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0FC429" w14:textId="330BAE4F" w:rsidR="0068670A" w:rsidRPr="004673B5" w:rsidRDefault="00E20DB8" w:rsidP="007549FE">
      <w:pPr>
        <w:pStyle w:val="ListParagraph"/>
        <w:spacing w:before="130" w:after="0" w:line="260" w:lineRule="exact"/>
        <w:ind w:left="0" w:firstLine="539"/>
        <w:contextualSpacing w:val="0"/>
        <w:jc w:val="right"/>
        <w:rPr>
          <w:rFonts w:ascii="Times New Roman" w:hAnsi="Times New Roman"/>
          <w:sz w:val="28"/>
          <w:szCs w:val="28"/>
        </w:rPr>
      </w:pPr>
      <w:r w:rsidRPr="004673B5">
        <w:rPr>
          <w:rFonts w:ascii="Times New Roman" w:eastAsia="Times New Roman" w:hAnsi="Times New Roman"/>
          <w:sz w:val="28"/>
          <w:szCs w:val="28"/>
        </w:rPr>
        <w:t>4. pielikums</w:t>
      </w:r>
    </w:p>
    <w:p w14:paraId="442CEE1A" w14:textId="622ACC63" w:rsidR="007549FE" w:rsidRPr="004673B5" w:rsidRDefault="007549FE" w:rsidP="007549F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4673B5">
        <w:rPr>
          <w:rFonts w:ascii="Times New Roman" w:eastAsia="Times New Roman" w:hAnsi="Times New Roman" w:cs="Calibri"/>
          <w:sz w:val="28"/>
          <w:lang w:eastAsia="en-GB"/>
        </w:rPr>
        <w:t xml:space="preserve">Ministru kabineta </w:t>
      </w:r>
    </w:p>
    <w:p w14:paraId="0AB72FBE" w14:textId="77777777" w:rsidR="007549FE" w:rsidRPr="004673B5" w:rsidRDefault="007549FE" w:rsidP="007549FE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4673B5">
        <w:rPr>
          <w:rFonts w:ascii="Times New Roman" w:eastAsia="Times New Roman" w:hAnsi="Times New Roman" w:cs="Calibri"/>
          <w:sz w:val="28"/>
          <w:lang w:eastAsia="en-GB"/>
        </w:rPr>
        <w:t>2024. gada 14. maija</w:t>
      </w:r>
    </w:p>
    <w:p w14:paraId="30AF4CC3" w14:textId="77777777" w:rsidR="007549FE" w:rsidRPr="004673B5" w:rsidRDefault="007549FE" w:rsidP="007549FE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4673B5">
        <w:rPr>
          <w:rFonts w:ascii="Times New Roman" w:eastAsia="Times New Roman" w:hAnsi="Times New Roman" w:cs="Calibri"/>
          <w:sz w:val="28"/>
          <w:lang w:eastAsia="en-GB"/>
        </w:rPr>
        <w:t xml:space="preserve">noteikumiem Nr. </w:t>
      </w:r>
      <w:r w:rsidRPr="004673B5">
        <w:rPr>
          <w:rFonts w:ascii="Times New Roman" w:eastAsia="Times New Roman" w:hAnsi="Times New Roman" w:cs="Calibri"/>
          <w:sz w:val="28"/>
          <w:lang w:eastAsia="en-GB"/>
        </w:rPr>
        <w:t>295</w:t>
      </w:r>
    </w:p>
    <w:p w14:paraId="5020AC48" w14:textId="77777777" w:rsidR="007549FE" w:rsidRPr="004673B5" w:rsidRDefault="007549FE" w:rsidP="007549FE">
      <w:pPr>
        <w:spacing w:after="0" w:line="240" w:lineRule="auto"/>
        <w:jc w:val="right"/>
        <w:rPr>
          <w:rFonts w:ascii="Times New Roman" w:eastAsia="Times New Roman" w:hAnsi="Times New Roman" w:cs="Calibri"/>
          <w:sz w:val="24"/>
          <w:szCs w:val="20"/>
          <w:lang w:eastAsia="en-GB"/>
        </w:rPr>
      </w:pPr>
    </w:p>
    <w:p w14:paraId="4E13D0B0" w14:textId="1EEFDAF1" w:rsidR="0068670A" w:rsidRPr="004673B5" w:rsidRDefault="007549F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 w:rsidRPr="004673B5">
        <w:rPr>
          <w:rFonts w:ascii="Times New Roman" w:hAnsi="Times New Roman"/>
          <w:sz w:val="28"/>
          <w:szCs w:val="28"/>
        </w:rPr>
        <w:t>"</w:t>
      </w:r>
      <w:r w:rsidR="00873667" w:rsidRPr="004673B5">
        <w:rPr>
          <w:rFonts w:ascii="Times New Roman" w:eastAsia="Times New Roman" w:hAnsi="Times New Roman"/>
          <w:sz w:val="28"/>
          <w:szCs w:val="28"/>
        </w:rPr>
        <w:t>6. pielikums</w:t>
      </w:r>
    </w:p>
    <w:p w14:paraId="447D782D" w14:textId="72AF1562" w:rsidR="0068670A" w:rsidRPr="004673B5" w:rsidRDefault="0087366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673B5">
        <w:rPr>
          <w:rFonts w:ascii="Times New Roman" w:hAnsi="Times New Roman"/>
          <w:sz w:val="28"/>
          <w:szCs w:val="28"/>
        </w:rPr>
        <w:t>Ministru kabineta</w:t>
      </w:r>
    </w:p>
    <w:p w14:paraId="5026813C" w14:textId="41D43588" w:rsidR="0068670A" w:rsidRPr="004673B5" w:rsidRDefault="0087366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673B5">
        <w:rPr>
          <w:rFonts w:ascii="Times New Roman" w:hAnsi="Times New Roman"/>
          <w:sz w:val="28"/>
          <w:szCs w:val="28"/>
        </w:rPr>
        <w:t>2019. gada 26. marta</w:t>
      </w:r>
    </w:p>
    <w:p w14:paraId="42A8A186" w14:textId="514E9E94" w:rsidR="00873667" w:rsidRPr="004673B5" w:rsidRDefault="00873667" w:rsidP="004673B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673B5">
        <w:rPr>
          <w:rFonts w:ascii="Times New Roman" w:hAnsi="Times New Roman"/>
          <w:sz w:val="28"/>
          <w:szCs w:val="28"/>
        </w:rPr>
        <w:t>noteikumiem Nr. 128</w:t>
      </w:r>
    </w:p>
    <w:p w14:paraId="7DE03B24" w14:textId="77777777" w:rsidR="0068670A" w:rsidRPr="004673B5" w:rsidRDefault="0068670A" w:rsidP="004673B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5A496380" w14:textId="06441B84" w:rsidR="00873667" w:rsidRPr="004673B5" w:rsidRDefault="00873667" w:rsidP="004673B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673B5">
        <w:rPr>
          <w:rFonts w:ascii="Times New Roman" w:hAnsi="Times New Roman"/>
          <w:b/>
          <w:bCs/>
          <w:sz w:val="28"/>
          <w:szCs w:val="28"/>
        </w:rPr>
        <w:t>Ūdensnoteku un grāvju</w:t>
      </w:r>
      <w:r w:rsidRPr="004673B5">
        <w:rPr>
          <w:rFonts w:ascii="Times New Roman" w:hAnsi="Times New Roman"/>
          <w:bCs/>
          <w:sz w:val="28"/>
          <w:szCs w:val="28"/>
        </w:rPr>
        <w:t>*</w:t>
      </w:r>
      <w:r w:rsidRPr="004673B5">
        <w:rPr>
          <w:rFonts w:ascii="Times New Roman" w:hAnsi="Times New Roman"/>
          <w:b/>
          <w:sz w:val="28"/>
          <w:szCs w:val="28"/>
        </w:rPr>
        <w:t xml:space="preserve"> </w:t>
      </w:r>
      <w:r w:rsidRPr="004673B5">
        <w:rPr>
          <w:rFonts w:ascii="Times New Roman" w:hAnsi="Times New Roman"/>
          <w:b/>
          <w:bCs/>
          <w:sz w:val="28"/>
          <w:szCs w:val="28"/>
        </w:rPr>
        <w:t>tehniskā stāvokļa novērtējums</w:t>
      </w:r>
    </w:p>
    <w:p w14:paraId="4C7B0CD3" w14:textId="77777777" w:rsidR="00873667" w:rsidRPr="004673B5" w:rsidRDefault="00873667" w:rsidP="004673B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4673B5" w:rsidRPr="004673B5" w14:paraId="6F55B780" w14:textId="77777777" w:rsidTr="00FF690F">
        <w:trPr>
          <w:trHeight w:val="227"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14:paraId="27A7E700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4673B5" w:rsidRPr="004673B5" w14:paraId="74F23424" w14:textId="77777777" w:rsidTr="00FF690F">
        <w:trPr>
          <w:trHeight w:val="227"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14:paraId="466D94CC" w14:textId="77777777" w:rsidR="00873667" w:rsidRPr="004673B5" w:rsidRDefault="00873667" w:rsidP="00FF6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73B5">
              <w:rPr>
                <w:rFonts w:ascii="Times New Roman" w:hAnsi="Times New Roman"/>
                <w:sz w:val="20"/>
                <w:szCs w:val="20"/>
              </w:rPr>
              <w:t>(administratīvās teritorijas nosaukums)</w:t>
            </w:r>
          </w:p>
        </w:tc>
      </w:tr>
      <w:tr w:rsidR="004673B5" w:rsidRPr="004673B5" w14:paraId="1A16C3B2" w14:textId="77777777" w:rsidTr="00FF690F">
        <w:trPr>
          <w:trHeight w:val="227"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14:paraId="0AC747B6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73B5" w:rsidRPr="004673B5" w14:paraId="1AF42988" w14:textId="77777777" w:rsidTr="00FF690F">
        <w:trPr>
          <w:trHeight w:val="227"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14:paraId="765E4E71" w14:textId="77777777" w:rsidR="00873667" w:rsidRPr="004673B5" w:rsidRDefault="00873667" w:rsidP="00FF6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73B5">
              <w:rPr>
                <w:rFonts w:ascii="Times New Roman" w:hAnsi="Times New Roman"/>
                <w:sz w:val="20"/>
                <w:szCs w:val="20"/>
              </w:rPr>
              <w:t>(nekustamā īpašuma nosaukums vai nekustamā īpašuma objekta adrese)</w:t>
            </w:r>
          </w:p>
        </w:tc>
      </w:tr>
    </w:tbl>
    <w:p w14:paraId="23EA1036" w14:textId="77777777" w:rsidR="00873667" w:rsidRPr="004673B5" w:rsidRDefault="00873667" w:rsidP="004673B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33"/>
        <w:gridCol w:w="1086"/>
        <w:gridCol w:w="805"/>
        <w:gridCol w:w="815"/>
        <w:gridCol w:w="797"/>
        <w:gridCol w:w="815"/>
        <w:gridCol w:w="672"/>
        <w:gridCol w:w="6"/>
        <w:gridCol w:w="791"/>
        <w:gridCol w:w="815"/>
        <w:gridCol w:w="726"/>
      </w:tblGrid>
      <w:tr w:rsidR="004673B5" w:rsidRPr="004673B5" w14:paraId="7125E517" w14:textId="77777777" w:rsidTr="004673B5">
        <w:trPr>
          <w:trHeight w:val="227"/>
        </w:trPr>
        <w:tc>
          <w:tcPr>
            <w:tcW w:w="4439" w:type="dxa"/>
            <w:gridSpan w:val="4"/>
            <w:shd w:val="clear" w:color="auto" w:fill="auto"/>
            <w:vAlign w:val="center"/>
          </w:tcPr>
          <w:p w14:paraId="657CBE3B" w14:textId="77777777" w:rsidR="00873667" w:rsidRPr="004673B5" w:rsidRDefault="00873667" w:rsidP="00FF69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8"/>
              </w:rPr>
            </w:pPr>
            <w:r w:rsidRPr="004673B5">
              <w:rPr>
                <w:rFonts w:ascii="Times New Roman" w:hAnsi="Times New Roman"/>
                <w:sz w:val="20"/>
                <w:szCs w:val="28"/>
              </w:rPr>
              <w:t>Ūdensnotekas</w:t>
            </w:r>
          </w:p>
        </w:tc>
        <w:tc>
          <w:tcPr>
            <w:tcW w:w="2290" w:type="dxa"/>
            <w:gridSpan w:val="4"/>
            <w:shd w:val="clear" w:color="auto" w:fill="auto"/>
            <w:vAlign w:val="center"/>
          </w:tcPr>
          <w:p w14:paraId="7D9ADCBC" w14:textId="77777777" w:rsidR="00873667" w:rsidRPr="004673B5" w:rsidRDefault="00873667" w:rsidP="00FF69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8"/>
              </w:rPr>
            </w:pPr>
            <w:r w:rsidRPr="004673B5">
              <w:rPr>
                <w:rFonts w:ascii="Times New Roman" w:hAnsi="Times New Roman"/>
                <w:sz w:val="20"/>
                <w:szCs w:val="28"/>
              </w:rPr>
              <w:t>Slikts tehniskais stāvoklis</w:t>
            </w:r>
          </w:p>
        </w:tc>
        <w:tc>
          <w:tcPr>
            <w:tcW w:w="2332" w:type="dxa"/>
            <w:gridSpan w:val="3"/>
            <w:shd w:val="clear" w:color="auto" w:fill="auto"/>
            <w:vAlign w:val="center"/>
          </w:tcPr>
          <w:p w14:paraId="2A5DF251" w14:textId="05166FA9" w:rsidR="00873667" w:rsidRPr="004673B5" w:rsidRDefault="00873667" w:rsidP="00FF69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8"/>
              </w:rPr>
            </w:pPr>
            <w:r w:rsidRPr="004673B5">
              <w:rPr>
                <w:rFonts w:ascii="Times New Roman" w:hAnsi="Times New Roman"/>
                <w:sz w:val="20"/>
                <w:szCs w:val="28"/>
              </w:rPr>
              <w:t>Nepieļaujams tehniskais</w:t>
            </w:r>
            <w:r w:rsidR="0068670A" w:rsidRPr="004673B5">
              <w:rPr>
                <w:rFonts w:ascii="Times New Roman" w:hAnsi="Times New Roman"/>
                <w:sz w:val="20"/>
                <w:szCs w:val="28"/>
              </w:rPr>
              <w:t xml:space="preserve"> </w:t>
            </w:r>
            <w:r w:rsidRPr="004673B5">
              <w:rPr>
                <w:rFonts w:ascii="Times New Roman" w:hAnsi="Times New Roman"/>
                <w:sz w:val="20"/>
                <w:szCs w:val="28"/>
              </w:rPr>
              <w:t>stāvoklis</w:t>
            </w:r>
          </w:p>
        </w:tc>
      </w:tr>
      <w:tr w:rsidR="004673B5" w:rsidRPr="004673B5" w14:paraId="5EF36E46" w14:textId="77777777" w:rsidTr="004673B5">
        <w:trPr>
          <w:trHeight w:val="227"/>
        </w:trPr>
        <w:tc>
          <w:tcPr>
            <w:tcW w:w="1733" w:type="dxa"/>
            <w:shd w:val="clear" w:color="auto" w:fill="auto"/>
            <w:vAlign w:val="center"/>
          </w:tcPr>
          <w:p w14:paraId="55D29120" w14:textId="77777777" w:rsidR="00873667" w:rsidRPr="004673B5" w:rsidRDefault="00873667" w:rsidP="00FF69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673B5">
              <w:rPr>
                <w:rFonts w:ascii="Times New Roman" w:hAnsi="Times New Roman"/>
                <w:sz w:val="20"/>
                <w:szCs w:val="20"/>
              </w:rPr>
              <w:t>statuss</w:t>
            </w:r>
          </w:p>
        </w:tc>
        <w:tc>
          <w:tcPr>
            <w:tcW w:w="1086" w:type="dxa"/>
            <w:shd w:val="clear" w:color="auto" w:fill="auto"/>
            <w:vAlign w:val="center"/>
          </w:tcPr>
          <w:p w14:paraId="0A165684" w14:textId="411CB047" w:rsidR="00873667" w:rsidRPr="004673B5" w:rsidRDefault="00873667" w:rsidP="00FF69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  <w:r w:rsidRPr="004673B5">
              <w:rPr>
                <w:rFonts w:ascii="Times New Roman" w:hAnsi="Times New Roman"/>
                <w:sz w:val="19"/>
                <w:szCs w:val="24"/>
              </w:rPr>
              <w:t xml:space="preserve">meliorācijas kadastra </w:t>
            </w:r>
            <w:r w:rsidR="00422472" w:rsidRPr="004673B5">
              <w:rPr>
                <w:rFonts w:ascii="Times New Roman" w:hAnsi="Times New Roman"/>
                <w:sz w:val="19"/>
                <w:szCs w:val="24"/>
              </w:rPr>
              <w:t>kods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1601A9EC" w14:textId="77777777" w:rsidR="00873667" w:rsidRPr="004673B5" w:rsidRDefault="00873667" w:rsidP="00FF6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9"/>
                <w:szCs w:val="24"/>
              </w:rPr>
            </w:pPr>
            <w:r w:rsidRPr="004673B5">
              <w:rPr>
                <w:rFonts w:ascii="Times New Roman" w:hAnsi="Times New Roman"/>
                <w:sz w:val="19"/>
                <w:szCs w:val="24"/>
              </w:rPr>
              <w:t>nosau</w:t>
            </w:r>
            <w:r w:rsidRPr="004673B5">
              <w:rPr>
                <w:rFonts w:ascii="Times New Roman" w:hAnsi="Times New Roman"/>
                <w:sz w:val="19"/>
                <w:szCs w:val="24"/>
              </w:rPr>
              <w:softHyphen/>
              <w:t>kums/</w:t>
            </w:r>
          </w:p>
          <w:p w14:paraId="58E07D67" w14:textId="77777777" w:rsidR="00873667" w:rsidRPr="004673B5" w:rsidRDefault="00873667" w:rsidP="00FF69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  <w:r w:rsidRPr="004673B5">
              <w:rPr>
                <w:rFonts w:ascii="Times New Roman" w:hAnsi="Times New Roman"/>
                <w:sz w:val="19"/>
                <w:szCs w:val="24"/>
              </w:rPr>
              <w:t>šifrs</w:t>
            </w:r>
          </w:p>
        </w:tc>
        <w:tc>
          <w:tcPr>
            <w:tcW w:w="815" w:type="dxa"/>
            <w:shd w:val="clear" w:color="auto" w:fill="auto"/>
            <w:vAlign w:val="center"/>
          </w:tcPr>
          <w:p w14:paraId="3737BAE0" w14:textId="77777777" w:rsidR="00873667" w:rsidRPr="004673B5" w:rsidRDefault="00873667" w:rsidP="00FF6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9"/>
                <w:szCs w:val="24"/>
              </w:rPr>
            </w:pPr>
            <w:r w:rsidRPr="004673B5">
              <w:rPr>
                <w:rFonts w:ascii="Times New Roman" w:hAnsi="Times New Roman"/>
                <w:sz w:val="19"/>
                <w:szCs w:val="24"/>
              </w:rPr>
              <w:t>garums</w:t>
            </w:r>
          </w:p>
          <w:p w14:paraId="7008F0C6" w14:textId="77777777" w:rsidR="00873667" w:rsidRPr="004673B5" w:rsidRDefault="00873667" w:rsidP="00FF69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  <w:r w:rsidRPr="004673B5">
              <w:rPr>
                <w:rFonts w:ascii="Times New Roman" w:hAnsi="Times New Roman"/>
                <w:sz w:val="19"/>
                <w:szCs w:val="24"/>
              </w:rPr>
              <w:t>(m)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2209CE1F" w14:textId="77777777" w:rsidR="00873667" w:rsidRPr="004673B5" w:rsidRDefault="00873667" w:rsidP="00FF6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9"/>
                <w:szCs w:val="24"/>
              </w:rPr>
            </w:pPr>
            <w:r w:rsidRPr="004673B5">
              <w:rPr>
                <w:rFonts w:ascii="Times New Roman" w:hAnsi="Times New Roman"/>
                <w:sz w:val="19"/>
                <w:szCs w:val="24"/>
              </w:rPr>
              <w:t>pikets</w:t>
            </w:r>
          </w:p>
          <w:p w14:paraId="6D354E34" w14:textId="77777777" w:rsidR="00873667" w:rsidRPr="004673B5" w:rsidRDefault="00873667" w:rsidP="00FF69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  <w:r w:rsidRPr="004673B5">
              <w:rPr>
                <w:rFonts w:ascii="Times New Roman" w:hAnsi="Times New Roman"/>
                <w:sz w:val="19"/>
                <w:szCs w:val="24"/>
              </w:rPr>
              <w:t>(no–līdz)</w:t>
            </w:r>
          </w:p>
        </w:tc>
        <w:tc>
          <w:tcPr>
            <w:tcW w:w="815" w:type="dxa"/>
            <w:shd w:val="clear" w:color="auto" w:fill="auto"/>
            <w:vAlign w:val="center"/>
          </w:tcPr>
          <w:p w14:paraId="31062404" w14:textId="77777777" w:rsidR="00873667" w:rsidRPr="004673B5" w:rsidRDefault="00873667" w:rsidP="00FF6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9"/>
                <w:szCs w:val="24"/>
              </w:rPr>
            </w:pPr>
            <w:r w:rsidRPr="004673B5">
              <w:rPr>
                <w:rFonts w:ascii="Times New Roman" w:hAnsi="Times New Roman"/>
                <w:sz w:val="19"/>
                <w:szCs w:val="24"/>
              </w:rPr>
              <w:t>garums</w:t>
            </w:r>
          </w:p>
          <w:p w14:paraId="53A0827F" w14:textId="77777777" w:rsidR="00873667" w:rsidRPr="004673B5" w:rsidRDefault="00873667" w:rsidP="00FF69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  <w:r w:rsidRPr="004673B5">
              <w:rPr>
                <w:rFonts w:ascii="Times New Roman" w:hAnsi="Times New Roman"/>
                <w:sz w:val="19"/>
                <w:szCs w:val="24"/>
              </w:rPr>
              <w:t>(m)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4FBB2232" w14:textId="77777777" w:rsidR="00873667" w:rsidRPr="004673B5" w:rsidRDefault="00873667" w:rsidP="00FF6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9"/>
                <w:szCs w:val="24"/>
              </w:rPr>
            </w:pPr>
            <w:r w:rsidRPr="004673B5">
              <w:rPr>
                <w:rFonts w:ascii="Times New Roman" w:hAnsi="Times New Roman"/>
                <w:sz w:val="19"/>
                <w:szCs w:val="24"/>
              </w:rPr>
              <w:t>kritē</w:t>
            </w:r>
            <w:r w:rsidRPr="004673B5">
              <w:rPr>
                <w:rFonts w:ascii="Times New Roman" w:hAnsi="Times New Roman"/>
                <w:sz w:val="19"/>
                <w:szCs w:val="24"/>
              </w:rPr>
              <w:softHyphen/>
              <w:t>rija</w:t>
            </w:r>
          </w:p>
          <w:p w14:paraId="591BACC2" w14:textId="77777777" w:rsidR="00873667" w:rsidRPr="004673B5" w:rsidRDefault="00873667" w:rsidP="00FF69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  <w:r w:rsidRPr="004673B5">
              <w:rPr>
                <w:rFonts w:ascii="Times New Roman" w:hAnsi="Times New Roman"/>
                <w:sz w:val="19"/>
                <w:szCs w:val="24"/>
              </w:rPr>
              <w:t>Nr.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14:paraId="15BF6B17" w14:textId="77777777" w:rsidR="00873667" w:rsidRPr="004673B5" w:rsidRDefault="00873667" w:rsidP="00FF6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9"/>
                <w:szCs w:val="24"/>
              </w:rPr>
            </w:pPr>
            <w:r w:rsidRPr="004673B5">
              <w:rPr>
                <w:rFonts w:ascii="Times New Roman" w:hAnsi="Times New Roman"/>
                <w:sz w:val="19"/>
                <w:szCs w:val="24"/>
              </w:rPr>
              <w:t>pikets</w:t>
            </w:r>
          </w:p>
          <w:p w14:paraId="6B7C184F" w14:textId="77777777" w:rsidR="00873667" w:rsidRPr="004673B5" w:rsidRDefault="00873667" w:rsidP="00FF69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  <w:r w:rsidRPr="004673B5">
              <w:rPr>
                <w:rFonts w:ascii="Times New Roman" w:hAnsi="Times New Roman"/>
                <w:sz w:val="19"/>
                <w:szCs w:val="24"/>
              </w:rPr>
              <w:t>(no–līdz)</w:t>
            </w:r>
          </w:p>
        </w:tc>
        <w:tc>
          <w:tcPr>
            <w:tcW w:w="815" w:type="dxa"/>
            <w:shd w:val="clear" w:color="auto" w:fill="auto"/>
            <w:vAlign w:val="center"/>
          </w:tcPr>
          <w:p w14:paraId="12BD8F6E" w14:textId="77777777" w:rsidR="00873667" w:rsidRPr="004673B5" w:rsidRDefault="00873667" w:rsidP="00FF6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9"/>
                <w:szCs w:val="24"/>
              </w:rPr>
            </w:pPr>
            <w:r w:rsidRPr="004673B5">
              <w:rPr>
                <w:rFonts w:ascii="Times New Roman" w:hAnsi="Times New Roman"/>
                <w:sz w:val="19"/>
                <w:szCs w:val="24"/>
              </w:rPr>
              <w:t>garums</w:t>
            </w:r>
          </w:p>
          <w:p w14:paraId="0D3424D6" w14:textId="77777777" w:rsidR="00873667" w:rsidRPr="004673B5" w:rsidRDefault="00873667" w:rsidP="00FF69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  <w:r w:rsidRPr="004673B5">
              <w:rPr>
                <w:rFonts w:ascii="Times New Roman" w:hAnsi="Times New Roman"/>
                <w:sz w:val="19"/>
                <w:szCs w:val="24"/>
              </w:rPr>
              <w:t>(m)</w:t>
            </w:r>
          </w:p>
        </w:tc>
        <w:tc>
          <w:tcPr>
            <w:tcW w:w="726" w:type="dxa"/>
            <w:shd w:val="clear" w:color="auto" w:fill="auto"/>
            <w:vAlign w:val="center"/>
          </w:tcPr>
          <w:p w14:paraId="2475F039" w14:textId="77777777" w:rsidR="00873667" w:rsidRPr="004673B5" w:rsidRDefault="00873667" w:rsidP="00FF6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9"/>
                <w:szCs w:val="24"/>
              </w:rPr>
            </w:pPr>
            <w:r w:rsidRPr="004673B5">
              <w:rPr>
                <w:rFonts w:ascii="Times New Roman" w:hAnsi="Times New Roman"/>
                <w:sz w:val="19"/>
                <w:szCs w:val="24"/>
              </w:rPr>
              <w:t>kritērija</w:t>
            </w:r>
          </w:p>
          <w:p w14:paraId="5B8D8350" w14:textId="77777777" w:rsidR="00873667" w:rsidRPr="004673B5" w:rsidRDefault="00873667" w:rsidP="00FF69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  <w:r w:rsidRPr="004673B5">
              <w:rPr>
                <w:rFonts w:ascii="Times New Roman" w:hAnsi="Times New Roman"/>
                <w:sz w:val="19"/>
                <w:szCs w:val="24"/>
              </w:rPr>
              <w:t>Nr.</w:t>
            </w:r>
          </w:p>
        </w:tc>
      </w:tr>
      <w:tr w:rsidR="004673B5" w:rsidRPr="004673B5" w14:paraId="57E54153" w14:textId="77777777" w:rsidTr="004673B5">
        <w:tc>
          <w:tcPr>
            <w:tcW w:w="1733" w:type="dxa"/>
            <w:shd w:val="clear" w:color="auto" w:fill="auto"/>
            <w:vAlign w:val="center"/>
          </w:tcPr>
          <w:p w14:paraId="3BDA67F2" w14:textId="77777777" w:rsidR="00873667" w:rsidRPr="004673B5" w:rsidRDefault="00873667" w:rsidP="00FF690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4673B5">
              <w:rPr>
                <w:rFonts w:ascii="Times New Roman" w:hAnsi="Times New Roman"/>
                <w:bCs/>
                <w:sz w:val="16"/>
                <w:szCs w:val="16"/>
              </w:rPr>
              <w:t>1</w:t>
            </w:r>
          </w:p>
        </w:tc>
        <w:tc>
          <w:tcPr>
            <w:tcW w:w="1086" w:type="dxa"/>
            <w:shd w:val="clear" w:color="auto" w:fill="auto"/>
            <w:vAlign w:val="center"/>
          </w:tcPr>
          <w:p w14:paraId="44D273B3" w14:textId="77777777" w:rsidR="00873667" w:rsidRPr="004673B5" w:rsidRDefault="00873667" w:rsidP="00FF690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4673B5">
              <w:rPr>
                <w:rFonts w:ascii="Times New Roman" w:hAnsi="Times New Roman"/>
                <w:bCs/>
                <w:sz w:val="16"/>
                <w:szCs w:val="16"/>
              </w:rPr>
              <w:t>2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58AD6A20" w14:textId="77777777" w:rsidR="00873667" w:rsidRPr="004673B5" w:rsidRDefault="00873667" w:rsidP="00FF690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4673B5">
              <w:rPr>
                <w:rFonts w:ascii="Times New Roman" w:hAnsi="Times New Roman"/>
                <w:bCs/>
                <w:sz w:val="16"/>
                <w:szCs w:val="16"/>
              </w:rPr>
              <w:t>3</w:t>
            </w:r>
          </w:p>
        </w:tc>
        <w:tc>
          <w:tcPr>
            <w:tcW w:w="815" w:type="dxa"/>
            <w:shd w:val="clear" w:color="auto" w:fill="auto"/>
            <w:vAlign w:val="center"/>
          </w:tcPr>
          <w:p w14:paraId="0FCD2E23" w14:textId="77777777" w:rsidR="00873667" w:rsidRPr="004673B5" w:rsidRDefault="00873667" w:rsidP="00FF690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4673B5">
              <w:rPr>
                <w:rFonts w:ascii="Times New Roman" w:hAnsi="Times New Roman"/>
                <w:bCs/>
                <w:sz w:val="16"/>
                <w:szCs w:val="16"/>
              </w:rPr>
              <w:t>4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4D6FA664" w14:textId="77777777" w:rsidR="00873667" w:rsidRPr="004673B5" w:rsidRDefault="00873667" w:rsidP="00FF690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4673B5">
              <w:rPr>
                <w:rFonts w:ascii="Times New Roman" w:hAnsi="Times New Roman"/>
                <w:bCs/>
                <w:sz w:val="16"/>
                <w:szCs w:val="16"/>
              </w:rPr>
              <w:t>5</w:t>
            </w:r>
          </w:p>
        </w:tc>
        <w:tc>
          <w:tcPr>
            <w:tcW w:w="815" w:type="dxa"/>
            <w:shd w:val="clear" w:color="auto" w:fill="auto"/>
            <w:vAlign w:val="center"/>
          </w:tcPr>
          <w:p w14:paraId="4F4F3493" w14:textId="77777777" w:rsidR="00873667" w:rsidRPr="004673B5" w:rsidRDefault="00873667" w:rsidP="00FF690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4673B5">
              <w:rPr>
                <w:rFonts w:ascii="Times New Roman" w:hAnsi="Times New Roman"/>
                <w:bCs/>
                <w:sz w:val="16"/>
                <w:szCs w:val="16"/>
              </w:rPr>
              <w:t>6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2CA0DAF9" w14:textId="77777777" w:rsidR="00873667" w:rsidRPr="004673B5" w:rsidRDefault="00873667" w:rsidP="00FF690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4673B5">
              <w:rPr>
                <w:rFonts w:ascii="Times New Roman" w:hAnsi="Times New Roman"/>
                <w:bCs/>
                <w:sz w:val="16"/>
                <w:szCs w:val="16"/>
              </w:rPr>
              <w:t>7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14:paraId="31FD47B1" w14:textId="77777777" w:rsidR="00873667" w:rsidRPr="004673B5" w:rsidRDefault="00873667" w:rsidP="00FF690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4673B5">
              <w:rPr>
                <w:rFonts w:ascii="Times New Roman" w:hAnsi="Times New Roman"/>
                <w:bCs/>
                <w:sz w:val="16"/>
                <w:szCs w:val="16"/>
              </w:rPr>
              <w:t>8</w:t>
            </w:r>
          </w:p>
        </w:tc>
        <w:tc>
          <w:tcPr>
            <w:tcW w:w="815" w:type="dxa"/>
            <w:shd w:val="clear" w:color="auto" w:fill="auto"/>
            <w:vAlign w:val="center"/>
          </w:tcPr>
          <w:p w14:paraId="5CB424D8" w14:textId="77777777" w:rsidR="00873667" w:rsidRPr="004673B5" w:rsidRDefault="00873667" w:rsidP="00FF690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4673B5">
              <w:rPr>
                <w:rFonts w:ascii="Times New Roman" w:hAnsi="Times New Roman"/>
                <w:bCs/>
                <w:sz w:val="16"/>
                <w:szCs w:val="16"/>
              </w:rPr>
              <w:t>9</w:t>
            </w:r>
          </w:p>
        </w:tc>
        <w:tc>
          <w:tcPr>
            <w:tcW w:w="726" w:type="dxa"/>
            <w:shd w:val="clear" w:color="auto" w:fill="auto"/>
            <w:vAlign w:val="center"/>
          </w:tcPr>
          <w:p w14:paraId="05F6609E" w14:textId="77777777" w:rsidR="00873667" w:rsidRPr="004673B5" w:rsidRDefault="00873667" w:rsidP="00FF690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4673B5">
              <w:rPr>
                <w:rFonts w:ascii="Times New Roman" w:hAnsi="Times New Roman"/>
                <w:bCs/>
                <w:sz w:val="16"/>
                <w:szCs w:val="16"/>
              </w:rPr>
              <w:t>10</w:t>
            </w:r>
          </w:p>
        </w:tc>
      </w:tr>
      <w:tr w:rsidR="004673B5" w:rsidRPr="004673B5" w14:paraId="0276554C" w14:textId="77777777" w:rsidTr="004673B5">
        <w:trPr>
          <w:trHeight w:val="227"/>
        </w:trPr>
        <w:tc>
          <w:tcPr>
            <w:tcW w:w="1733" w:type="dxa"/>
            <w:shd w:val="clear" w:color="auto" w:fill="auto"/>
            <w:vAlign w:val="center"/>
          </w:tcPr>
          <w:p w14:paraId="1107E246" w14:textId="77777777" w:rsidR="00873667" w:rsidRPr="004673B5" w:rsidRDefault="00873667" w:rsidP="00FF69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673B5">
              <w:rPr>
                <w:rFonts w:ascii="Times New Roman" w:hAnsi="Times New Roman"/>
                <w:sz w:val="20"/>
                <w:szCs w:val="20"/>
              </w:rPr>
              <w:t>Valsts meliorācijas sistēma un valsts nozīmes meliorācijas sistēma</w:t>
            </w:r>
          </w:p>
        </w:tc>
        <w:tc>
          <w:tcPr>
            <w:tcW w:w="1086" w:type="dxa"/>
            <w:shd w:val="clear" w:color="auto" w:fill="auto"/>
            <w:vAlign w:val="center"/>
          </w:tcPr>
          <w:p w14:paraId="76805817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05" w:type="dxa"/>
            <w:shd w:val="clear" w:color="auto" w:fill="auto"/>
            <w:vAlign w:val="center"/>
          </w:tcPr>
          <w:p w14:paraId="34C06131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535D71F0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14:paraId="42E8D58F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7955B2D3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672" w:type="dxa"/>
            <w:shd w:val="clear" w:color="auto" w:fill="auto"/>
            <w:vAlign w:val="center"/>
          </w:tcPr>
          <w:p w14:paraId="67BA4DB9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14:paraId="7144A2D2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712752B7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726" w:type="dxa"/>
            <w:shd w:val="clear" w:color="auto" w:fill="auto"/>
            <w:vAlign w:val="center"/>
          </w:tcPr>
          <w:p w14:paraId="0C9D1D36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</w:tr>
      <w:tr w:rsidR="004673B5" w:rsidRPr="004673B5" w14:paraId="785818EF" w14:textId="77777777" w:rsidTr="004673B5">
        <w:trPr>
          <w:trHeight w:val="227"/>
        </w:trPr>
        <w:tc>
          <w:tcPr>
            <w:tcW w:w="1733" w:type="dxa"/>
            <w:shd w:val="clear" w:color="auto" w:fill="auto"/>
            <w:vAlign w:val="center"/>
          </w:tcPr>
          <w:p w14:paraId="10B2EC53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86" w:type="dxa"/>
            <w:shd w:val="clear" w:color="auto" w:fill="auto"/>
            <w:vAlign w:val="center"/>
          </w:tcPr>
          <w:p w14:paraId="3B20E9F9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05" w:type="dxa"/>
            <w:shd w:val="clear" w:color="auto" w:fill="auto"/>
            <w:vAlign w:val="center"/>
          </w:tcPr>
          <w:p w14:paraId="78BCBA50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7B448C7D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14:paraId="0FCE9A50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0402AF21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672" w:type="dxa"/>
            <w:shd w:val="clear" w:color="auto" w:fill="auto"/>
            <w:vAlign w:val="center"/>
          </w:tcPr>
          <w:p w14:paraId="76054413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14:paraId="43118ADB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1308DA70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726" w:type="dxa"/>
            <w:shd w:val="clear" w:color="auto" w:fill="auto"/>
            <w:vAlign w:val="center"/>
          </w:tcPr>
          <w:p w14:paraId="55B0BD39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</w:tr>
      <w:tr w:rsidR="004673B5" w:rsidRPr="004673B5" w14:paraId="0AFB4DC4" w14:textId="77777777" w:rsidTr="004673B5">
        <w:trPr>
          <w:trHeight w:val="227"/>
        </w:trPr>
        <w:tc>
          <w:tcPr>
            <w:tcW w:w="1733" w:type="dxa"/>
            <w:shd w:val="clear" w:color="auto" w:fill="auto"/>
            <w:vAlign w:val="center"/>
          </w:tcPr>
          <w:p w14:paraId="66C171DF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86" w:type="dxa"/>
            <w:shd w:val="clear" w:color="auto" w:fill="auto"/>
            <w:vAlign w:val="center"/>
          </w:tcPr>
          <w:p w14:paraId="263A6B54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05" w:type="dxa"/>
            <w:shd w:val="clear" w:color="auto" w:fill="auto"/>
            <w:vAlign w:val="center"/>
          </w:tcPr>
          <w:p w14:paraId="2A343DE6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313765DD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14:paraId="354BA9CD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32BDE122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672" w:type="dxa"/>
            <w:shd w:val="clear" w:color="auto" w:fill="auto"/>
            <w:vAlign w:val="center"/>
          </w:tcPr>
          <w:p w14:paraId="3972B004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14:paraId="7FD75B0C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03CCD426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726" w:type="dxa"/>
            <w:shd w:val="clear" w:color="auto" w:fill="auto"/>
            <w:vAlign w:val="center"/>
          </w:tcPr>
          <w:p w14:paraId="63F361C9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</w:tr>
      <w:tr w:rsidR="004673B5" w:rsidRPr="004673B5" w14:paraId="37081823" w14:textId="77777777" w:rsidTr="004673B5">
        <w:trPr>
          <w:trHeight w:val="227"/>
        </w:trPr>
        <w:tc>
          <w:tcPr>
            <w:tcW w:w="1733" w:type="dxa"/>
            <w:shd w:val="clear" w:color="auto" w:fill="auto"/>
            <w:vAlign w:val="center"/>
          </w:tcPr>
          <w:p w14:paraId="65E30156" w14:textId="77777777" w:rsidR="00873667" w:rsidRPr="004673B5" w:rsidRDefault="00873667" w:rsidP="00FF69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673B5">
              <w:rPr>
                <w:rFonts w:ascii="Times New Roman" w:hAnsi="Times New Roman"/>
                <w:sz w:val="20"/>
                <w:szCs w:val="20"/>
              </w:rPr>
              <w:t>Koplietošanas meliorācijas sistēma</w:t>
            </w:r>
          </w:p>
        </w:tc>
        <w:tc>
          <w:tcPr>
            <w:tcW w:w="1086" w:type="dxa"/>
            <w:shd w:val="clear" w:color="auto" w:fill="auto"/>
            <w:vAlign w:val="center"/>
          </w:tcPr>
          <w:p w14:paraId="50B735BB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05" w:type="dxa"/>
            <w:shd w:val="clear" w:color="auto" w:fill="auto"/>
            <w:vAlign w:val="center"/>
          </w:tcPr>
          <w:p w14:paraId="1F951995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36032A05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14:paraId="326FC0D5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04457C01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672" w:type="dxa"/>
            <w:shd w:val="clear" w:color="auto" w:fill="auto"/>
            <w:vAlign w:val="center"/>
          </w:tcPr>
          <w:p w14:paraId="78B2F6EB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14:paraId="04B79D4C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131A0CE8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726" w:type="dxa"/>
            <w:shd w:val="clear" w:color="auto" w:fill="auto"/>
            <w:vAlign w:val="center"/>
          </w:tcPr>
          <w:p w14:paraId="696DDEC5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</w:tr>
      <w:tr w:rsidR="004673B5" w:rsidRPr="004673B5" w14:paraId="7A0A206B" w14:textId="77777777" w:rsidTr="004673B5">
        <w:trPr>
          <w:trHeight w:val="227"/>
        </w:trPr>
        <w:tc>
          <w:tcPr>
            <w:tcW w:w="1733" w:type="dxa"/>
            <w:shd w:val="clear" w:color="auto" w:fill="auto"/>
            <w:vAlign w:val="center"/>
          </w:tcPr>
          <w:p w14:paraId="4C92D81F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6" w:type="dxa"/>
            <w:shd w:val="clear" w:color="auto" w:fill="auto"/>
            <w:vAlign w:val="center"/>
          </w:tcPr>
          <w:p w14:paraId="3879FC32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05" w:type="dxa"/>
            <w:shd w:val="clear" w:color="auto" w:fill="auto"/>
            <w:vAlign w:val="center"/>
          </w:tcPr>
          <w:p w14:paraId="3ACCE953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621FE2DA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14:paraId="7C4EACE5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714BB603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672" w:type="dxa"/>
            <w:shd w:val="clear" w:color="auto" w:fill="auto"/>
            <w:vAlign w:val="center"/>
          </w:tcPr>
          <w:p w14:paraId="009295CB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14:paraId="1289343D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34A5B113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726" w:type="dxa"/>
            <w:shd w:val="clear" w:color="auto" w:fill="auto"/>
            <w:vAlign w:val="center"/>
          </w:tcPr>
          <w:p w14:paraId="5386EB9F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</w:tr>
      <w:tr w:rsidR="004673B5" w:rsidRPr="004673B5" w14:paraId="62E7FE3E" w14:textId="77777777" w:rsidTr="004673B5">
        <w:trPr>
          <w:trHeight w:val="227"/>
        </w:trPr>
        <w:tc>
          <w:tcPr>
            <w:tcW w:w="1733" w:type="dxa"/>
            <w:shd w:val="clear" w:color="auto" w:fill="auto"/>
            <w:vAlign w:val="center"/>
          </w:tcPr>
          <w:p w14:paraId="718A8F5F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6" w:type="dxa"/>
            <w:shd w:val="clear" w:color="auto" w:fill="auto"/>
            <w:vAlign w:val="center"/>
          </w:tcPr>
          <w:p w14:paraId="6BAB1BEE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05" w:type="dxa"/>
            <w:shd w:val="clear" w:color="auto" w:fill="auto"/>
            <w:vAlign w:val="center"/>
          </w:tcPr>
          <w:p w14:paraId="1E5B735F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3565CB5E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14:paraId="1D37B668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7D5D84C6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672" w:type="dxa"/>
            <w:shd w:val="clear" w:color="auto" w:fill="auto"/>
            <w:vAlign w:val="center"/>
          </w:tcPr>
          <w:p w14:paraId="07BBADB3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14:paraId="4603529E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08853FC8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726" w:type="dxa"/>
            <w:shd w:val="clear" w:color="auto" w:fill="auto"/>
            <w:vAlign w:val="center"/>
          </w:tcPr>
          <w:p w14:paraId="7AECA0F6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</w:tr>
      <w:tr w:rsidR="004673B5" w:rsidRPr="004673B5" w14:paraId="692C9736" w14:textId="77777777" w:rsidTr="004673B5">
        <w:trPr>
          <w:trHeight w:val="227"/>
        </w:trPr>
        <w:tc>
          <w:tcPr>
            <w:tcW w:w="1733" w:type="dxa"/>
            <w:shd w:val="clear" w:color="auto" w:fill="auto"/>
            <w:vAlign w:val="center"/>
          </w:tcPr>
          <w:p w14:paraId="79117A8B" w14:textId="77777777" w:rsidR="00873667" w:rsidRPr="004673B5" w:rsidRDefault="00873667" w:rsidP="00FF69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673B5">
              <w:rPr>
                <w:rFonts w:ascii="Times New Roman" w:hAnsi="Times New Roman"/>
                <w:sz w:val="20"/>
                <w:szCs w:val="20"/>
              </w:rPr>
              <w:t>Pašvaldības nozīmes koplietošanas meliorācijas sistēma</w:t>
            </w:r>
          </w:p>
        </w:tc>
        <w:tc>
          <w:tcPr>
            <w:tcW w:w="1086" w:type="dxa"/>
            <w:shd w:val="clear" w:color="auto" w:fill="auto"/>
            <w:vAlign w:val="center"/>
          </w:tcPr>
          <w:p w14:paraId="2E972786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05" w:type="dxa"/>
            <w:shd w:val="clear" w:color="auto" w:fill="auto"/>
            <w:vAlign w:val="center"/>
          </w:tcPr>
          <w:p w14:paraId="77D4116C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1DAD62F5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14:paraId="1FBA1B43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41B48D0A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672" w:type="dxa"/>
            <w:shd w:val="clear" w:color="auto" w:fill="auto"/>
            <w:vAlign w:val="center"/>
          </w:tcPr>
          <w:p w14:paraId="46939F36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14:paraId="284FA7A5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12DF344B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726" w:type="dxa"/>
            <w:shd w:val="clear" w:color="auto" w:fill="auto"/>
            <w:vAlign w:val="center"/>
          </w:tcPr>
          <w:p w14:paraId="17E5E270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</w:tr>
      <w:tr w:rsidR="004673B5" w:rsidRPr="004673B5" w14:paraId="0A5DDDAA" w14:textId="77777777" w:rsidTr="004673B5">
        <w:trPr>
          <w:trHeight w:val="227"/>
        </w:trPr>
        <w:tc>
          <w:tcPr>
            <w:tcW w:w="1733" w:type="dxa"/>
            <w:shd w:val="clear" w:color="auto" w:fill="auto"/>
            <w:vAlign w:val="center"/>
          </w:tcPr>
          <w:p w14:paraId="6EB1D91E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6" w:type="dxa"/>
            <w:shd w:val="clear" w:color="auto" w:fill="auto"/>
            <w:vAlign w:val="center"/>
          </w:tcPr>
          <w:p w14:paraId="37E34052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05" w:type="dxa"/>
            <w:shd w:val="clear" w:color="auto" w:fill="auto"/>
            <w:vAlign w:val="center"/>
          </w:tcPr>
          <w:p w14:paraId="24275D56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15347407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14:paraId="1853E479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6570A4B6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672" w:type="dxa"/>
            <w:shd w:val="clear" w:color="auto" w:fill="auto"/>
            <w:vAlign w:val="center"/>
          </w:tcPr>
          <w:p w14:paraId="2D6BC125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14:paraId="19DD78EB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607485FE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726" w:type="dxa"/>
            <w:shd w:val="clear" w:color="auto" w:fill="auto"/>
            <w:vAlign w:val="center"/>
          </w:tcPr>
          <w:p w14:paraId="71454B12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</w:tr>
      <w:tr w:rsidR="004673B5" w:rsidRPr="004673B5" w14:paraId="1D4EE2B7" w14:textId="77777777" w:rsidTr="004673B5">
        <w:trPr>
          <w:trHeight w:val="227"/>
        </w:trPr>
        <w:tc>
          <w:tcPr>
            <w:tcW w:w="1733" w:type="dxa"/>
            <w:shd w:val="clear" w:color="auto" w:fill="auto"/>
            <w:vAlign w:val="center"/>
          </w:tcPr>
          <w:p w14:paraId="4E0D7A6E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86" w:type="dxa"/>
            <w:shd w:val="clear" w:color="auto" w:fill="auto"/>
            <w:vAlign w:val="center"/>
          </w:tcPr>
          <w:p w14:paraId="761EA639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05" w:type="dxa"/>
            <w:shd w:val="clear" w:color="auto" w:fill="auto"/>
            <w:vAlign w:val="center"/>
          </w:tcPr>
          <w:p w14:paraId="10DBD7DD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5CF4F633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14:paraId="3C95F638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60138734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672" w:type="dxa"/>
            <w:shd w:val="clear" w:color="auto" w:fill="auto"/>
            <w:vAlign w:val="center"/>
          </w:tcPr>
          <w:p w14:paraId="6836ACF5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14:paraId="14960F65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5BD947BE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726" w:type="dxa"/>
            <w:shd w:val="clear" w:color="auto" w:fill="auto"/>
            <w:vAlign w:val="center"/>
          </w:tcPr>
          <w:p w14:paraId="39A22AC0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</w:tr>
      <w:tr w:rsidR="004673B5" w:rsidRPr="004673B5" w14:paraId="7B0C8ADD" w14:textId="77777777" w:rsidTr="004673B5">
        <w:trPr>
          <w:trHeight w:val="227"/>
        </w:trPr>
        <w:tc>
          <w:tcPr>
            <w:tcW w:w="1733" w:type="dxa"/>
            <w:shd w:val="clear" w:color="auto" w:fill="auto"/>
            <w:vAlign w:val="center"/>
          </w:tcPr>
          <w:p w14:paraId="765C4D96" w14:textId="77777777" w:rsidR="00873667" w:rsidRPr="004673B5" w:rsidRDefault="00873667" w:rsidP="00FF69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673B5">
              <w:rPr>
                <w:rFonts w:ascii="Times New Roman" w:hAnsi="Times New Roman"/>
                <w:sz w:val="20"/>
                <w:szCs w:val="20"/>
              </w:rPr>
              <w:t>Pašvaldības meliorācijas sistēma</w:t>
            </w:r>
          </w:p>
        </w:tc>
        <w:tc>
          <w:tcPr>
            <w:tcW w:w="1086" w:type="dxa"/>
            <w:shd w:val="clear" w:color="auto" w:fill="auto"/>
            <w:vAlign w:val="center"/>
          </w:tcPr>
          <w:p w14:paraId="4E195BCB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05" w:type="dxa"/>
            <w:shd w:val="clear" w:color="auto" w:fill="auto"/>
            <w:vAlign w:val="center"/>
          </w:tcPr>
          <w:p w14:paraId="3DE34E97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544ADA82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14:paraId="56AD9D65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5D7C024F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672" w:type="dxa"/>
            <w:shd w:val="clear" w:color="auto" w:fill="auto"/>
            <w:vAlign w:val="center"/>
          </w:tcPr>
          <w:p w14:paraId="797169A3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14:paraId="0EEE835C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6F321EAF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726" w:type="dxa"/>
            <w:shd w:val="clear" w:color="auto" w:fill="auto"/>
            <w:vAlign w:val="center"/>
          </w:tcPr>
          <w:p w14:paraId="70D01D9A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</w:tr>
      <w:tr w:rsidR="004673B5" w:rsidRPr="004673B5" w14:paraId="1E719FEA" w14:textId="77777777" w:rsidTr="004673B5">
        <w:trPr>
          <w:trHeight w:val="227"/>
        </w:trPr>
        <w:tc>
          <w:tcPr>
            <w:tcW w:w="1733" w:type="dxa"/>
            <w:shd w:val="clear" w:color="auto" w:fill="auto"/>
            <w:vAlign w:val="center"/>
          </w:tcPr>
          <w:p w14:paraId="2B382C1C" w14:textId="77777777" w:rsidR="00873667" w:rsidRPr="004673B5" w:rsidRDefault="00873667" w:rsidP="00FF69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6" w:type="dxa"/>
            <w:shd w:val="clear" w:color="auto" w:fill="auto"/>
            <w:vAlign w:val="center"/>
          </w:tcPr>
          <w:p w14:paraId="2500F056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05" w:type="dxa"/>
            <w:shd w:val="clear" w:color="auto" w:fill="auto"/>
            <w:vAlign w:val="center"/>
          </w:tcPr>
          <w:p w14:paraId="3010D5A1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10E058C8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14:paraId="09BABB97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5BBB358B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672" w:type="dxa"/>
            <w:shd w:val="clear" w:color="auto" w:fill="auto"/>
            <w:vAlign w:val="center"/>
          </w:tcPr>
          <w:p w14:paraId="3801FD59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14:paraId="3F610FBB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09A54EF4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726" w:type="dxa"/>
            <w:shd w:val="clear" w:color="auto" w:fill="auto"/>
            <w:vAlign w:val="center"/>
          </w:tcPr>
          <w:p w14:paraId="25D2AE33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</w:tr>
      <w:tr w:rsidR="004673B5" w:rsidRPr="004673B5" w14:paraId="5B2AB43E" w14:textId="77777777" w:rsidTr="004673B5">
        <w:trPr>
          <w:trHeight w:val="227"/>
        </w:trPr>
        <w:tc>
          <w:tcPr>
            <w:tcW w:w="1733" w:type="dxa"/>
            <w:shd w:val="clear" w:color="auto" w:fill="auto"/>
            <w:vAlign w:val="center"/>
          </w:tcPr>
          <w:p w14:paraId="08108F21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6" w:type="dxa"/>
            <w:shd w:val="clear" w:color="auto" w:fill="auto"/>
            <w:vAlign w:val="center"/>
          </w:tcPr>
          <w:p w14:paraId="7E4FA486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05" w:type="dxa"/>
            <w:shd w:val="clear" w:color="auto" w:fill="auto"/>
            <w:vAlign w:val="center"/>
          </w:tcPr>
          <w:p w14:paraId="5067AA15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33F4B5C8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14:paraId="4DEE7E71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51758526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672" w:type="dxa"/>
            <w:shd w:val="clear" w:color="auto" w:fill="auto"/>
            <w:vAlign w:val="center"/>
          </w:tcPr>
          <w:p w14:paraId="2481E350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14:paraId="25FA4C1B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0E466BB2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726" w:type="dxa"/>
            <w:shd w:val="clear" w:color="auto" w:fill="auto"/>
            <w:vAlign w:val="center"/>
          </w:tcPr>
          <w:p w14:paraId="3E9E54DF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</w:tr>
      <w:tr w:rsidR="004673B5" w:rsidRPr="004673B5" w14:paraId="6E982E7A" w14:textId="77777777" w:rsidTr="004673B5">
        <w:trPr>
          <w:trHeight w:val="227"/>
        </w:trPr>
        <w:tc>
          <w:tcPr>
            <w:tcW w:w="1733" w:type="dxa"/>
            <w:shd w:val="clear" w:color="auto" w:fill="auto"/>
            <w:vAlign w:val="center"/>
          </w:tcPr>
          <w:p w14:paraId="1051A86F" w14:textId="77777777" w:rsidR="00873667" w:rsidRPr="004673B5" w:rsidRDefault="00873667" w:rsidP="00FF69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673B5">
              <w:rPr>
                <w:rFonts w:ascii="Times New Roman" w:hAnsi="Times New Roman"/>
                <w:sz w:val="20"/>
                <w:szCs w:val="20"/>
              </w:rPr>
              <w:t>Viena īpašuma meliorācijas sistēma</w:t>
            </w:r>
          </w:p>
        </w:tc>
        <w:tc>
          <w:tcPr>
            <w:tcW w:w="1086" w:type="dxa"/>
            <w:shd w:val="clear" w:color="auto" w:fill="auto"/>
            <w:vAlign w:val="center"/>
          </w:tcPr>
          <w:p w14:paraId="27B7721B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05" w:type="dxa"/>
            <w:shd w:val="clear" w:color="auto" w:fill="auto"/>
            <w:vAlign w:val="center"/>
          </w:tcPr>
          <w:p w14:paraId="43A15019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1E8AA434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14:paraId="47CA1F8E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30295B0F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672" w:type="dxa"/>
            <w:shd w:val="clear" w:color="auto" w:fill="auto"/>
            <w:vAlign w:val="center"/>
          </w:tcPr>
          <w:p w14:paraId="3D972B70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14:paraId="6B6A2B1F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63053062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726" w:type="dxa"/>
            <w:shd w:val="clear" w:color="auto" w:fill="auto"/>
            <w:vAlign w:val="center"/>
          </w:tcPr>
          <w:p w14:paraId="591DFDA3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</w:tr>
      <w:tr w:rsidR="004673B5" w:rsidRPr="004673B5" w14:paraId="4774D030" w14:textId="77777777" w:rsidTr="004673B5">
        <w:trPr>
          <w:trHeight w:val="227"/>
        </w:trPr>
        <w:tc>
          <w:tcPr>
            <w:tcW w:w="1733" w:type="dxa"/>
            <w:shd w:val="clear" w:color="auto" w:fill="auto"/>
            <w:vAlign w:val="center"/>
          </w:tcPr>
          <w:p w14:paraId="5F3BFD79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86" w:type="dxa"/>
            <w:shd w:val="clear" w:color="auto" w:fill="auto"/>
            <w:vAlign w:val="center"/>
          </w:tcPr>
          <w:p w14:paraId="1B77EE3D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05" w:type="dxa"/>
            <w:shd w:val="clear" w:color="auto" w:fill="auto"/>
            <w:vAlign w:val="center"/>
          </w:tcPr>
          <w:p w14:paraId="62FB677C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61BDEB44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14:paraId="4DF78D22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2CEE2DBD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672" w:type="dxa"/>
            <w:shd w:val="clear" w:color="auto" w:fill="auto"/>
            <w:vAlign w:val="center"/>
          </w:tcPr>
          <w:p w14:paraId="485D8413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14:paraId="46A0B3A1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1E180274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726" w:type="dxa"/>
            <w:shd w:val="clear" w:color="auto" w:fill="auto"/>
            <w:vAlign w:val="center"/>
          </w:tcPr>
          <w:p w14:paraId="1A22E340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</w:tr>
      <w:tr w:rsidR="004673B5" w:rsidRPr="004673B5" w14:paraId="3D54A648" w14:textId="77777777" w:rsidTr="004673B5">
        <w:trPr>
          <w:trHeight w:val="227"/>
        </w:trPr>
        <w:tc>
          <w:tcPr>
            <w:tcW w:w="1733" w:type="dxa"/>
            <w:shd w:val="clear" w:color="auto" w:fill="auto"/>
            <w:vAlign w:val="center"/>
          </w:tcPr>
          <w:p w14:paraId="67639548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86" w:type="dxa"/>
            <w:shd w:val="clear" w:color="auto" w:fill="auto"/>
            <w:vAlign w:val="center"/>
          </w:tcPr>
          <w:p w14:paraId="7262CECF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05" w:type="dxa"/>
            <w:shd w:val="clear" w:color="auto" w:fill="auto"/>
            <w:vAlign w:val="center"/>
          </w:tcPr>
          <w:p w14:paraId="53A4CB5E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741AABD6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14:paraId="3E3F3704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1A2E5B1D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672" w:type="dxa"/>
            <w:shd w:val="clear" w:color="auto" w:fill="auto"/>
            <w:vAlign w:val="center"/>
          </w:tcPr>
          <w:p w14:paraId="7F6A2606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14:paraId="2641A0C1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3EC0C73B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  <w:tc>
          <w:tcPr>
            <w:tcW w:w="726" w:type="dxa"/>
            <w:shd w:val="clear" w:color="auto" w:fill="auto"/>
            <w:vAlign w:val="center"/>
          </w:tcPr>
          <w:p w14:paraId="04A80857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24"/>
              </w:rPr>
            </w:pPr>
          </w:p>
        </w:tc>
      </w:tr>
    </w:tbl>
    <w:p w14:paraId="737BE63B" w14:textId="77777777" w:rsidR="00873667" w:rsidRPr="004673B5" w:rsidRDefault="00873667" w:rsidP="004673B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99"/>
        <w:gridCol w:w="1451"/>
        <w:gridCol w:w="2300"/>
        <w:gridCol w:w="4121"/>
      </w:tblGrid>
      <w:tr w:rsidR="004673B5" w:rsidRPr="004673B5" w14:paraId="1202D3BC" w14:textId="77777777" w:rsidTr="00FF690F">
        <w:tc>
          <w:tcPr>
            <w:tcW w:w="1203" w:type="dxa"/>
            <w:shd w:val="clear" w:color="auto" w:fill="auto"/>
          </w:tcPr>
          <w:p w14:paraId="733C499C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sz w:val="24"/>
                <w:szCs w:val="36"/>
              </w:rPr>
            </w:pPr>
            <w:r w:rsidRPr="004673B5">
              <w:rPr>
                <w:rFonts w:ascii="Times New Roman" w:hAnsi="Times New Roman"/>
                <w:sz w:val="24"/>
                <w:szCs w:val="36"/>
              </w:rPr>
              <w:t>Datums**</w:t>
            </w:r>
          </w:p>
        </w:tc>
        <w:tc>
          <w:tcPr>
            <w:tcW w:w="1486" w:type="dxa"/>
            <w:tcBorders>
              <w:bottom w:val="single" w:sz="4" w:space="0" w:color="auto"/>
            </w:tcBorders>
            <w:shd w:val="clear" w:color="auto" w:fill="auto"/>
          </w:tcPr>
          <w:p w14:paraId="6AE0E054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sz w:val="24"/>
                <w:szCs w:val="36"/>
              </w:rPr>
            </w:pPr>
          </w:p>
        </w:tc>
        <w:tc>
          <w:tcPr>
            <w:tcW w:w="2319" w:type="dxa"/>
            <w:shd w:val="clear" w:color="auto" w:fill="auto"/>
          </w:tcPr>
          <w:p w14:paraId="500ADDB1" w14:textId="77777777" w:rsidR="00873667" w:rsidRPr="004673B5" w:rsidRDefault="00873667" w:rsidP="004673B5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36"/>
              </w:rPr>
            </w:pPr>
            <w:r w:rsidRPr="004673B5">
              <w:rPr>
                <w:rFonts w:ascii="Times New Roman" w:hAnsi="Times New Roman"/>
                <w:sz w:val="24"/>
                <w:szCs w:val="36"/>
              </w:rPr>
              <w:t>Inventarizāciju veica</w:t>
            </w:r>
          </w:p>
        </w:tc>
        <w:tc>
          <w:tcPr>
            <w:tcW w:w="4201" w:type="dxa"/>
            <w:tcBorders>
              <w:bottom w:val="single" w:sz="4" w:space="0" w:color="auto"/>
            </w:tcBorders>
            <w:shd w:val="clear" w:color="auto" w:fill="auto"/>
          </w:tcPr>
          <w:p w14:paraId="4BE7ADC9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sz w:val="24"/>
                <w:szCs w:val="36"/>
              </w:rPr>
            </w:pPr>
          </w:p>
        </w:tc>
      </w:tr>
      <w:tr w:rsidR="004673B5" w:rsidRPr="004673B5" w14:paraId="2D9A5657" w14:textId="77777777" w:rsidTr="00FF690F">
        <w:tc>
          <w:tcPr>
            <w:tcW w:w="1203" w:type="dxa"/>
            <w:shd w:val="clear" w:color="auto" w:fill="auto"/>
          </w:tcPr>
          <w:p w14:paraId="1181935D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</w:tcBorders>
            <w:shd w:val="clear" w:color="auto" w:fill="auto"/>
          </w:tcPr>
          <w:p w14:paraId="32FF15E0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19" w:type="dxa"/>
            <w:shd w:val="clear" w:color="auto" w:fill="auto"/>
          </w:tcPr>
          <w:p w14:paraId="7EF709F6" w14:textId="77777777" w:rsidR="00873667" w:rsidRPr="004673B5" w:rsidRDefault="00873667" w:rsidP="00FF6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01" w:type="dxa"/>
            <w:tcBorders>
              <w:top w:val="single" w:sz="4" w:space="0" w:color="auto"/>
            </w:tcBorders>
            <w:shd w:val="clear" w:color="auto" w:fill="auto"/>
          </w:tcPr>
          <w:p w14:paraId="66462F88" w14:textId="77777777" w:rsidR="00873667" w:rsidRPr="004673B5" w:rsidRDefault="00873667" w:rsidP="00FF69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73B5">
              <w:rPr>
                <w:rFonts w:ascii="Times New Roman" w:hAnsi="Times New Roman"/>
                <w:sz w:val="20"/>
                <w:szCs w:val="20"/>
              </w:rPr>
              <w:t>(vārds, uzvārds, paraksts**)</w:t>
            </w:r>
          </w:p>
        </w:tc>
      </w:tr>
    </w:tbl>
    <w:p w14:paraId="234AC757" w14:textId="77777777" w:rsidR="0068670A" w:rsidRPr="004673B5" w:rsidRDefault="0068670A" w:rsidP="004673B5">
      <w:pPr>
        <w:spacing w:after="0" w:line="240" w:lineRule="auto"/>
        <w:ind w:firstLine="539"/>
        <w:rPr>
          <w:rFonts w:ascii="Times New Roman" w:hAnsi="Times New Roman"/>
          <w:sz w:val="20"/>
          <w:szCs w:val="20"/>
        </w:rPr>
      </w:pPr>
    </w:p>
    <w:p w14:paraId="14EF0A98" w14:textId="618E1865" w:rsidR="00873667" w:rsidRPr="004673B5" w:rsidRDefault="00873667" w:rsidP="004673B5">
      <w:pPr>
        <w:spacing w:after="60" w:line="240" w:lineRule="auto"/>
        <w:ind w:firstLine="539"/>
        <w:rPr>
          <w:rFonts w:ascii="Times New Roman" w:hAnsi="Times New Roman"/>
          <w:sz w:val="20"/>
          <w:szCs w:val="20"/>
        </w:rPr>
      </w:pPr>
      <w:r w:rsidRPr="004673B5">
        <w:rPr>
          <w:rFonts w:ascii="Times New Roman" w:hAnsi="Times New Roman"/>
          <w:sz w:val="20"/>
          <w:szCs w:val="20"/>
        </w:rPr>
        <w:lastRenderedPageBreak/>
        <w:t>Piezīmes.</w:t>
      </w:r>
    </w:p>
    <w:p w14:paraId="31762B88" w14:textId="77777777" w:rsidR="00873667" w:rsidRPr="004673B5" w:rsidRDefault="00873667" w:rsidP="004673B5">
      <w:pPr>
        <w:autoSpaceDE w:val="0"/>
        <w:autoSpaceDN w:val="0"/>
        <w:adjustRightInd w:val="0"/>
        <w:spacing w:after="60" w:line="240" w:lineRule="auto"/>
        <w:ind w:firstLine="539"/>
        <w:rPr>
          <w:rFonts w:ascii="Times New Roman" w:hAnsi="Times New Roman"/>
          <w:sz w:val="20"/>
          <w:szCs w:val="20"/>
        </w:rPr>
      </w:pPr>
      <w:r w:rsidRPr="004673B5">
        <w:rPr>
          <w:rFonts w:ascii="Times New Roman" w:hAnsi="Times New Roman"/>
          <w:sz w:val="20"/>
          <w:szCs w:val="20"/>
        </w:rPr>
        <w:t xml:space="preserve">1. * Termins "grāvji" attiecināms uz </w:t>
      </w:r>
      <w:proofErr w:type="spellStart"/>
      <w:r w:rsidRPr="004673B5">
        <w:rPr>
          <w:rFonts w:ascii="Times New Roman" w:hAnsi="Times New Roman"/>
          <w:sz w:val="20"/>
          <w:szCs w:val="20"/>
        </w:rPr>
        <w:t>kontūrgrāvjiem</w:t>
      </w:r>
      <w:proofErr w:type="spellEnd"/>
      <w:r w:rsidRPr="004673B5">
        <w:rPr>
          <w:rFonts w:ascii="Times New Roman" w:hAnsi="Times New Roman"/>
          <w:sz w:val="20"/>
          <w:szCs w:val="20"/>
        </w:rPr>
        <w:t xml:space="preserve"> (K) un </w:t>
      </w:r>
      <w:proofErr w:type="spellStart"/>
      <w:r w:rsidRPr="004673B5">
        <w:rPr>
          <w:rFonts w:ascii="Times New Roman" w:hAnsi="Times New Roman"/>
          <w:sz w:val="20"/>
          <w:szCs w:val="20"/>
        </w:rPr>
        <w:t>susinātājgrāvjiem</w:t>
      </w:r>
      <w:proofErr w:type="spellEnd"/>
      <w:r w:rsidRPr="004673B5">
        <w:rPr>
          <w:rFonts w:ascii="Times New Roman" w:hAnsi="Times New Roman"/>
          <w:sz w:val="20"/>
          <w:szCs w:val="20"/>
        </w:rPr>
        <w:t xml:space="preserve"> (S).</w:t>
      </w:r>
    </w:p>
    <w:p w14:paraId="0C0464FD" w14:textId="7E021FB4" w:rsidR="00D82A21" w:rsidRPr="004673B5" w:rsidRDefault="00873667" w:rsidP="004673B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0"/>
          <w:szCs w:val="20"/>
        </w:rPr>
      </w:pPr>
      <w:r w:rsidRPr="004673B5">
        <w:rPr>
          <w:rFonts w:ascii="Times New Roman" w:hAnsi="Times New Roman"/>
          <w:sz w:val="20"/>
          <w:szCs w:val="20"/>
        </w:rPr>
        <w:t>2. ** Dokumenta rekvizītus "datums" un "paraksts" neaizpilda, ja elektroniskais dokuments ir sagatavots atbilstoši normatīvajiem aktiem par elektronisko dokumentu noformēšanu.</w:t>
      </w:r>
      <w:r w:rsidR="0068670A" w:rsidRPr="004673B5">
        <w:rPr>
          <w:rFonts w:ascii="Times New Roman" w:hAnsi="Times New Roman"/>
          <w:sz w:val="20"/>
          <w:szCs w:val="20"/>
        </w:rPr>
        <w:t>"</w:t>
      </w:r>
    </w:p>
    <w:sectPr w:rsidR="00D82A21" w:rsidRPr="004673B5" w:rsidSect="004673B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361" w:right="1134" w:bottom="107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4B660D" w14:textId="77777777" w:rsidR="002B7973" w:rsidRDefault="002B7973" w:rsidP="002B7973">
      <w:pPr>
        <w:spacing w:after="0" w:line="240" w:lineRule="auto"/>
      </w:pPr>
      <w:r>
        <w:separator/>
      </w:r>
    </w:p>
  </w:endnote>
  <w:endnote w:type="continuationSeparator" w:id="0">
    <w:p w14:paraId="09EE0965" w14:textId="77777777" w:rsidR="002B7973" w:rsidRDefault="002B7973" w:rsidP="002B79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115B3B" w14:textId="77777777" w:rsidR="00492C67" w:rsidRDefault="00492C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E7A765" w14:textId="691C5E54" w:rsidR="002B7973" w:rsidRPr="004673B5" w:rsidRDefault="002B7973">
    <w:pPr>
      <w:pStyle w:val="Footer"/>
      <w:rPr>
        <w:rFonts w:ascii="Times New Roman" w:hAnsi="Times New Roman"/>
        <w:sz w:val="16"/>
        <w:szCs w:val="16"/>
      </w:rPr>
    </w:pPr>
    <w:r w:rsidRPr="004414DC">
      <w:rPr>
        <w:rFonts w:ascii="Times New Roman" w:hAnsi="Times New Roman"/>
        <w:sz w:val="16"/>
        <w:szCs w:val="16"/>
      </w:rPr>
      <w:t>N0031_3p</w:t>
    </w:r>
    <w:r>
      <w:rPr>
        <w:rFonts w:ascii="Times New Roman" w:hAnsi="Times New Roman"/>
        <w:sz w:val="16"/>
        <w:szCs w:val="16"/>
      </w:rPr>
      <w:t>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BF5AC9" w14:textId="69352E89" w:rsidR="002B7973" w:rsidRPr="004673B5" w:rsidRDefault="002B7973">
    <w:pPr>
      <w:pStyle w:val="Footer"/>
      <w:rPr>
        <w:rFonts w:ascii="Times New Roman" w:hAnsi="Times New Roman"/>
        <w:sz w:val="16"/>
        <w:szCs w:val="16"/>
      </w:rPr>
    </w:pPr>
    <w:r w:rsidRPr="004414DC">
      <w:rPr>
        <w:rFonts w:ascii="Times New Roman" w:hAnsi="Times New Roman"/>
        <w:sz w:val="16"/>
        <w:szCs w:val="16"/>
      </w:rPr>
      <w:t>N0031_3p</w:t>
    </w:r>
    <w:r>
      <w:rPr>
        <w:rFonts w:ascii="Times New Roman" w:hAnsi="Times New Roman"/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31A643" w14:textId="77777777" w:rsidR="002B7973" w:rsidRDefault="002B7973" w:rsidP="002B7973">
      <w:pPr>
        <w:spacing w:after="0" w:line="240" w:lineRule="auto"/>
      </w:pPr>
      <w:r>
        <w:separator/>
      </w:r>
    </w:p>
  </w:footnote>
  <w:footnote w:type="continuationSeparator" w:id="0">
    <w:p w14:paraId="7F14FD08" w14:textId="77777777" w:rsidR="002B7973" w:rsidRDefault="002B7973" w:rsidP="002B79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6E6560" w14:textId="77777777" w:rsidR="00492C67" w:rsidRDefault="00492C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/>
        <w:sz w:val="24"/>
        <w:szCs w:val="24"/>
      </w:rPr>
      <w:id w:val="99800282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58621F3" w14:textId="137C467A" w:rsidR="002B7973" w:rsidRPr="004673B5" w:rsidRDefault="002B7973" w:rsidP="004673B5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4673B5">
          <w:rPr>
            <w:rFonts w:ascii="Times New Roman" w:hAnsi="Times New Roman"/>
            <w:sz w:val="24"/>
            <w:szCs w:val="24"/>
          </w:rPr>
          <w:fldChar w:fldCharType="begin"/>
        </w:r>
        <w:r w:rsidRPr="004673B5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4673B5">
          <w:rPr>
            <w:rFonts w:ascii="Times New Roman" w:hAnsi="Times New Roman"/>
            <w:sz w:val="24"/>
            <w:szCs w:val="24"/>
          </w:rPr>
          <w:fldChar w:fldCharType="separate"/>
        </w:r>
        <w:r w:rsidRPr="004673B5">
          <w:rPr>
            <w:rFonts w:ascii="Times New Roman" w:hAnsi="Times New Roman"/>
            <w:noProof/>
            <w:sz w:val="24"/>
            <w:szCs w:val="24"/>
          </w:rPr>
          <w:t>2</w:t>
        </w:r>
        <w:r w:rsidRPr="004673B5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916FC0" w14:textId="77777777" w:rsidR="00492C67" w:rsidRDefault="00492C6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 w:grammar="clean"/>
  <w:revisionView w:formatting="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1BD2"/>
    <w:rsid w:val="00123017"/>
    <w:rsid w:val="00231BD2"/>
    <w:rsid w:val="002B7973"/>
    <w:rsid w:val="0038557D"/>
    <w:rsid w:val="003F412F"/>
    <w:rsid w:val="00422472"/>
    <w:rsid w:val="00466FE4"/>
    <w:rsid w:val="004673B5"/>
    <w:rsid w:val="00492C67"/>
    <w:rsid w:val="00660C08"/>
    <w:rsid w:val="0068670A"/>
    <w:rsid w:val="007549FE"/>
    <w:rsid w:val="00873667"/>
    <w:rsid w:val="009B7D1E"/>
    <w:rsid w:val="00A0444B"/>
    <w:rsid w:val="00D82A21"/>
    <w:rsid w:val="00E20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6DAFD46"/>
  <w15:chartTrackingRefBased/>
  <w15:docId w15:val="{CCD5DA58-3449-429F-82BA-51A656717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BD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1BD2"/>
    <w:pPr>
      <w:ind w:left="720"/>
      <w:contextualSpacing/>
    </w:pPr>
  </w:style>
  <w:style w:type="paragraph" w:styleId="NoSpacing">
    <w:name w:val="No Spacing"/>
    <w:uiPriority w:val="1"/>
    <w:qFormat/>
    <w:rsid w:val="00A0444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aisf">
    <w:name w:val="naisf"/>
    <w:basedOn w:val="Normal"/>
    <w:rsid w:val="0038557D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paragraph" w:styleId="Revision">
    <w:name w:val="Revision"/>
    <w:hidden/>
    <w:uiPriority w:val="99"/>
    <w:semiHidden/>
    <w:rsid w:val="002B7973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2B797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797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B797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7973"/>
    <w:rPr>
      <w:rFonts w:ascii="Calibri" w:eastAsia="Calibri" w:hAnsi="Calibri" w:cs="Times New Roman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07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890</Words>
  <Characters>508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Līva Sējāne</dc:creator>
  <cp:keywords/>
  <dc:description/>
  <cp:lastModifiedBy>Inese Lismane</cp:lastModifiedBy>
  <cp:revision>3</cp:revision>
  <dcterms:created xsi:type="dcterms:W3CDTF">2024-05-02T12:05:00Z</dcterms:created>
  <dcterms:modified xsi:type="dcterms:W3CDTF">2024-05-02T12:06:00Z</dcterms:modified>
</cp:coreProperties>
</file>