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un ārstniecības atbalsta personu reģistra izveides, papildināšanas un uzturēšanas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9.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ārstniecības personu un ārstniecības atbalsta personu reģistra (turpmāk – reģistrs) izveides, papildināšanas un uzturēšanas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Reģistrs ir valsts informācijas sistēma, kuras mērķis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veselības aprūpes politikas veidošanai un īstenošanai nepieciešamās informācijas iegūšanu, uzkrāšanu un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ārstniecības uzraudzībai nepieciešamo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ārstniecības personu profesionālās kvalifikācijas uzturēšanu;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sabiedrībai informāciju par reģistrētajām ārstniecības personām un ārstniecības atbalsta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oficiālu un informatīvu paziņojumu nosūtīšanu reģistrētajām ārstniecības personām un ārstniecības atbalsta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pārzinis un turētājs ir Veselības inspekcija (turpmāk – inspekcija).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Reģistrā iekļaujamā informācija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Inspekcija atbilstoši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pielikumam reģistrā iekļauj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zobārstiem, zobu higiēnistiem, fizioterapeitiem, audiologopēdiem, ergoterapeitiem, tehniskajiem ortopēdiem, optometristiem, fizioterapeita asistentiem, ergoterapeita asistentiem, uztura speciālistiem, zobu tehniķiem, podologiem, radiogrāferiem, mākslas terapeitiem, militārajiem paramediķiem, skaistumkopšanas speciālistiem (kosmetoloģijā), kuri absolvējuši akreditētas izglītības programmas Latvijā un ieguvuši diplomu attiecīgajā profesijā;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māsām (vispārējās aprūpes māsām),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māsas (medicīnas māsas)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māsas (medicīnas māsas)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māsas (medicīnas māsas)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apguvušas akreditētu māsas (vispārējās aprūpes māsas) otrā līmeņa profesionālās augstākās izglītības programmu un ieguvušas diplomu par profesionālo augstāko izglītību ar kvalifikāciju "Māsa (vispārējās aprūpes māsa)";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spēkā stāšanās dienai apguvušas akreditētu ārsta palīga (feldšera) vai vecmātes profesionālās vidējās izglītības programmu un ieguvušas diplomu par profesionālo vidējo izglītību vai apguvušas akreditētu ārsta palīga (feldšera) vai vecmātes pirmā līmeņa profesionālās augstākās izglītības programmu un ieguvušas diplomu par pirmā līmeņa profesionālo augstāko izglītību, kā arī līdz šo noteikumu spēkā stāšanās dienai ieguvušas profesionālo pilnveidi apliecinošus dokumentus par zināšanu un prasmju apguvi vismaz 150 stundu apjomā profesionālās darbības veikšanai māsas profesijā un ieguvušas dokumentu par sekmīgi nokārtotu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vecmātēm,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apguvušas akreditētu vecmātes profesionālās vidējās izglītības programmu un ieguvušas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apguvušas akreditētu vecmātes pirmā līmeņa profesionālās augstākās izglītības programmu un ieguvušas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apguvušas akreditētu vecmātes otrā līmeņa profesionālās augstākās izglītības programmu un ieguvušas diplomu par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apgūtas māsas izglītības programmas apguvušas akreditētu pilna laika studiju programmu vecmātes izglītības ieguvei 18 mēnešu vai 3 000 stundu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ārsta palīgiem (feldšeriem),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ārsta palīga (feldšera)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ārsta palīga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šo noteikumu spēkā stāšanās dienai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150 stundu apjomā profesionālās darbības veikšanai ārsta palīga (feldšera) profesijā un ieguvuši dokumentu par sekmīgi nokārtotu ārsta palīga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no 07.10.2020. ar MK 18.08.2020. noteikumiem Nr. 537, sk. </w:t>
      </w:r>
      <w:r w:rsidR="00000000" w:rsidRPr="00000000" w:rsidDel="00000000">
        <w:rPr>
          <w:i w:val="1"/>
          <w:rtl w:val="0"/>
        </w:rPr>
        <w:t xml:space="preserve">grozījuma 2.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māsas palīgiem, kuri ieguvuši atestātu par arodizglītību vai ieguvuši profesionālās kvalifikācijas apliecību par māsas palīga profesionālās kompetences apguvi;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zobārsta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zobārstniecības asistenta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2020. gada 31. decembrim ieguvuši atestātu par arodizglītību;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2021. gada 31. decembrim apguvuši akreditētu zobārstniecības māsas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2016. gada 24. maijam apguvuši akreditētu māsas profesionālās vidējās izglītības programmu un ieguvuši diplomu par profesionālo vidējo izglītību vai apguvuši akreditētu māsas pirmā līmeņa profesionālās augstākās izglītības programmu un ieguvuši diplomu par pirmā līmeņa profesionālo augstāko izglītību, kā arī līdz šo noteikumu spēkā stāšanās dienai ieguvuši profesionālo pilnveidi apliecinošus dokumentus par zināšanu un prasmju apguvi vismaz 160 stundu apjomā profesionālās darbības veikšanai zobārstniecības māsas profesijā un ieguvuši dokumentu par sekmīgi nokārtotu zobārstniecības māsas kvalifikācijas atbilstības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kosmētiķiem,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kosmētiķa profesionālās vidējās izglītības programmu un ieguvuši diplomu par profesionālo vidējo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apguvuši akreditētu profesionālās tālākizglītības programmu un ieguvuši kosmētiķa profesionālās kvalifikācijas apliecību;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medicīniskās izglītības diploma iegūšanas apguvuši akreditētu profesionālās tālākizglītības programmu (vismaz 960 stundas) un ieguvuši kosmētiķa profesionālās kvalifikācijas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radiologa asistentiem,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radiologa asistenta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2008. gada 30. jūnijam apguvuši profesionālās pilnveides programmu 562 stundu apjomā un ieguvuši apliecību par rentgenoloģijas un radioloģijas māsas specializāciju;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biomedicīnas laborantiem,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biomedicīnas laboranta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apguvuši akreditētu profesionālās vidējās izglītības programmu un ieguvuši diplomu par profesionālo vidējo izglītību feldšera laboranta profesijā;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1991. gada 31. decembrim apguvuši profesionālās pilnveides programmu 132 stundu apjomā un ieguvuši apliecību laboratoriskajā diagnostikā;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masieriem,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masiera pirmā līmeņa profesionālās augstākās izglītības programmu un ieguvuši diplomu par pirmā līmeņa profesionālo augstāko izglītību;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pēc medicīniskās izglītības diploma iegūšanas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2000. gada 31. decembrim apguvuši profesionālās pilnveides programmu 422 stundu apjomā un ieguvuši apliecību par specializāciju klasiskajā masāžā vai apguvuši profesionālās pilnveides programmu 1080 stundu apjomā un ieguvuši apliecību par specializāciju masāžā;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2005. gada 31. decembrim ieguvuši sporta izglītības dokumentu un ieguvuši ārstniecības personas sertifikātu masiera specialitātē;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2013. gada 1. septembrim apguvuši akreditētu masiera profesionālās vidējās izglītības programmu un ieguvuši diplomu par profesionālo vidējo izglītību;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optometristiem, kuri: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apguvuši akreditētu optometrista otrā līmeņa profesionālās augstākās izglītības programmu un ieguvuši profesionālā maģistra diplomu un optometrista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2011. gada 1. janvārim apguvuši otrā līmeņa profesionālās augstākās izglītības programmu "Optometrija" vismaz viena gada (vismaz 40 kredītpunkti) apjomā un ieguvuši diplomu par otrā līmeņa profesionālo augstāko izglītību un optometrista kvalifikāciju;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iegūtā profesionālā kvalifikācija ir atzīta Latvijā atbilstoši likumam "Par reglamentētajām profesijām un profesionālās kvalifikācijas atzīšanu";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profesionālo kvalifikāciju ir ieguvušas ārvalstīs un kurām saskaņā ar normatīvajiem aktiem par īslaicīgu profesionālo pakalpojumu sniegšanu reglamentētajā profesijā piešķirtas tiesības veikt īslaicīgu profesionālo darbību Latvijā;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atbalsta personām, kuras: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absolvējušas akreditētas izglītības programmas Latvijā un plāno iesaistīties veselības aprūpes procesa nodrošināšanā ārstniecības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absolvējušas mītnes valsts atzītas izglītības iestādes ārvalstīs un kuru ārvalstīs izsniegtais izglītības dokuments ir atzīts Latvijā, un kuras plāno iesaistīties veselības aprūpes procesa nodrošināšanā ārstniecības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minētajām ārstniecības personām, kuras profesionālo kvalifikāciju ārsta reglamentētās profesijas specialitātēm, apakšspecialitātēm un papildspecialitātēm, zobārsta profesijas apakšspecialitātēs, vispārējās aprūpes māsas, zobārsta vai vecmātes profesijās ir ieguvušas ārvalstīs un kurām saskaņā ar likumu "Par reglamentētajām profesijām un profesionālās kvalifikācijas atzīšanu" ir noteikts adaptācijas periods.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 MK 18.08.2020. noteikumiem Nr. 537; MK 31.08.2021. noteikumiem Nr. 603; MK 14.12.2021. noteikumiem Nr. 817)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ārstniecības personas medicīniskās izglītības dokumentu, kas apliecina profesionālās kvalifikācijas iegūšanu profesijā vai pamatspecialitātē, apakšspecialitātē vai papildspecialitātē, izglītības iestāde, kura attiecīgo izglītības dokumentu izsniegusi, papīra vai elektroniska dokumenta formā iesniedz inspekcijā piecu darbdienu laikā pēc izglītības dokumenta izsniegšanas. Par katru ārstniecības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vārds, uzvārds,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sērija, numurs un izdošanas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iegūtās izglītības pakāpe vai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akadēmiskais vai zinātniskais grāds.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ārstniecības personas sertifikātu vai ārstniecības atbalsta personas sertifikātu Latvijas Ārstu biedrība, Latvijas Ārstniecības personu profesionālo organizāciju savienība un Latvijas Māsu asociācija atbilstoši kompetencei piecu darbdienu laikā pēc ārstniecības personas sertifikāta vai ārstniecības atbalsta personas sertifikāta piešķiršanas datuma, kas norādīts ārstniecības personas sertifikātā vai ārstniecības atbalsta personas sertifikātā, iesniedz inspekcijā papīra vai elektroniska dokumenta formā.  Par katru personu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sertifikāta numurs un piešķiršanas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personām – pamatspecialitāte, apakšspecialitāte, papildspecialitāte vai ārstnieciskā vai diagnostiskā metode, ārstniecības atbalsta personām – profesija;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sertifikāta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Likumā "Par reglamentētajām profesijām un profesionālās kvalifikācijas atzīšanu" noteiktā institūcija, kas izsniedz profesionālās kvalifikācijas atzīšanas apliecības reglamentētās profesijās, piecu darbdienu laikā pēc tam, kad pieņemts lēmums par adaptācijas perioda piemērošanu, papīra vai elektroniska dokumenta formā iesniedz inspekcijā šādu informāciju par minēto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un personas kods vai personas identifikators;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numurs un pieņemšanas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 pamatspecialitāte, apakšspecialitāte, papildspecialitāte, kurā ir noteikta adaptācija;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adaptācijas perioda ilgums;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attiecīgās specialitātes pārstāvji Latvijas Republikā, kuri adaptācijas periodā var veikt personas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2. pielikumā norādīto informāciju par ārstniecības personas un ārstniecības atbalsta personas, kā arī šo noteikumu 4.14. apakšpunktā minēto personu nodarbinātību ārstniecības iestādē, izmantojot šo noteikumu 1. pielikumā minētos klasifikatorus un sarakstus, ārstniecības iestāde iesniedz reģistram tiešsaistes režīmā triju darbdienu laikā no dienas, kad attiecīgā ārstniecības persona vai ārstniecības atbalsta persona ir uzsākusi, mainījusi vai beigusi profesionālo darbību attiecīgajā ārstniecības iestādē. Līdz brīdim, kad ārstniecības iestāde iegūst tiesības ievadīt datus reģistrā tiešsaistes režīmā, tā aizpilda šo noteikumu </w:t>
      </w:r>
      <w:r w:rsidR="00000000" w:rsidRPr="00000000" w:rsidDel="00000000">
        <w:rPr>
          <w:rtl w:val="0"/>
        </w:rPr>
        <w:t xml:space="preserve">2.</w:t>
      </w:r>
      <w:r w:rsidR="00000000" w:rsidRPr="00000000" w:rsidDel="00000000">
        <w:rPr>
          <w:rtl w:val="0"/>
        </w:rPr>
        <w:t xml:space="preserve"> pielikumā minēto veidlapu un iesniedz to inspekcijā papīra vai elektroniska dokumenta formā piecu darbdienu laikā no dienas, kad attiecīgā ārstniecības persona vai ārstniecības atbalsta persona ir uzsākusi, mainījusi vai beigusi profesionālo darbību attiecīgajā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ārstniecības personām, kuras veic īslaicīgu profesionālo darbību Latvijā, institūcijas, kas izsniedz ārvalstīs iegūtās profesionālās kvalifikācijas atzīšanas apliecības reglamentētajās profesijās, iesniedz inspekcijā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kods vai ekvivalents personas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dzīvesvietas adrese mītnes 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iestāde, kur tiks veikta īslaicīgā profesionālā darbība (nosaukums un kontaktinformācija – adrese, elektroniskā pasta adrese un tālruņa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 kvalifikācija: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pamatspecialitātes, apakšspecialitātes vai papildspecialitātes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kurā iegūta profesionālā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plānotās īslaicīgās profesionālās darbības ilgums un biežums.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Ārstniecības personu un ārstniecības atbalsta personu reģistrācija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Pirmreizēja reģistrācija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Pirmreizējai reģistrācijai ārstniecības persona vai ārstniecības atbalsta persona šo noteikumu 3. pielikumā norādīto informāciju iesniedz tiešsaistes režīmā reģistrā vai iesniegumu inspekcijā, aizpildot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pielikumā minētās ārstniecības personu un ārstniecības atbalsta personu reģistra uzskaites kartes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dokumenta kopiju par sekmīgi nokārtotu profesionālās atbilstības pārbaudi vai uzrāda šā dokumenta oriģinālu, ja ir pagājuši vairāk nekā pieci gadi no dienas, kad izsniegts: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izglītības dokuments, kas apliecina profesionālās kvalifikācijas iegūšanu attiecīgajā profesijā;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vai </w:t>
      </w:r>
      <w:r w:rsidR="00000000" w:rsidRPr="00000000" w:rsidDel="00000000">
        <w:rPr>
          <w:rtl w:val="0"/>
        </w:rPr>
        <w:t xml:space="preserve">4.7.4.</w:t>
      </w:r>
      <w:r w:rsidR="00000000" w:rsidRPr="00000000" w:rsidDel="00000000">
        <w:rPr>
          <w:rtl w:val="0"/>
        </w:rPr>
        <w:t xml:space="preserve"> apakšpunktā minētais dokuments par sekmīgi nokārtotu attiecīgās kvalifikācijas atbilstības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ārvalstīs iegūtās profesionālās kvalifikācijas atzīšanas dokuments.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 grozījums 11.2. apakšpunktā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4.12.1. un 4.13.2. apakšpunktā minētās ārstniecības personas un ārstniecības atbalsta personas papildus šo noteikumu 11. punktā un 11.</w:t>
      </w:r>
      <w:r w:rsidR="00000000" w:rsidRPr="00000000" w:rsidDel="00000000">
        <w:rPr>
          <w:vertAlign w:val="superscript"/>
          <w:rtl w:val="0"/>
        </w:rPr>
        <w:t xml:space="preserve">2</w:t>
      </w:r>
      <w:r w:rsidR="00000000" w:rsidRPr="00000000" w:rsidDel="00000000">
        <w:rPr>
          <w:rtl w:val="0"/>
        </w:rPr>
        <w:t xml:space="preserve"> punktā minētajiem dokumentiem inspekcijā iesniedz arī valsts valodas prasmi apliecinošu dokumentu.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Ārstniecības atbalsta persona, kura vēlas veikt pirmreizēju reģistrāciju, inspekcijā iesniedz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profesionālās pilnveides izglītības apliecību par licencētas profesionālās pilnveides izglītības programmas apguvi pacientu datu aizsardzības jautājumos vismaz astoņu stundu apjomā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punkts stājas spēkā 01.09.2019., sk. 60.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11. punktu nepiemēro, ja ārstniecības persona pēc diploma iegūšanas Latvijā ir strādājusi profesijā vai kādā no profesijas pamatspecialitātēm, apakšspecialitātēm vai papildspecialitātēm ārpus Latvijas Republikas kādā no Eiropas Ekonomikas zonas dalībvalstīm vai Šveices Konfederācijā ne mazāk kā trīs gadus pēdējo piecu gadu laikā. Šajā gadījumā ārstniecības persona, kura vēlas veikt pirmreizēju reģistrāciju, inspekcijā iesniedz iesniegumu ar attiecīgu lūgumu un aizpilda ārstniecības personu un ārstniecības atbalsta personu reģistra uzskaites karti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šo noteikumu 30.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Īslaicīgas profesionālās darbības veikšanai Latvijā ārstniecības personu reģistrē, pamatojoties uz datiem, ko inspekcijā atbilstoši šo noteikumu </w:t>
      </w:r>
      <w:r w:rsidR="00000000" w:rsidRPr="00000000" w:rsidDel="00000000">
        <w:rPr>
          <w:rtl w:val="0"/>
        </w:rPr>
        <w:t xml:space="preserve">8.</w:t>
      </w:r>
      <w:r w:rsidR="00000000" w:rsidRPr="00000000" w:rsidDel="00000000">
        <w:rPr>
          <w:rtl w:val="0"/>
        </w:rPr>
        <w:t xml:space="preserve"> punktam par attiecīgo ārstniecības personu iesniegusi institūcija, kas izsniedz ārvalstīs iegūtās profesionālās kvalifikācijas atzīšanas apliecības reglamentētajās profesijās.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dokumentu saņemšanas pieņem lēmumu par ārstniecības personas vai ārstniecības atbalsta personas reģistrāciju vai par atteikumu reģistrēt ārstniecības personu vai ārstniecības atbalsta personu. Minēto lēmumu inspekcija attiecīgajai personai paziņo Paziņošanas likumā noteiktajā kārtībā. Lēmumu par atteikumu reģistrēt ārstniecības personu īslaicīgas profesionālās darbības veikšanai Latvijā Paziņošanas likumā noteiktajā kārtībā paziņo arī institūcijai, kas izsniegusi attiecīgo ārvalstīs iegūtās profesionālās kvalifikācijas atzīšanas apliecību.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Inspekcija pieņem lēmumu par atteikumu reģistrēt ārstniecības personu vai ārstniecības atbalsta personu, ja ir vismaz viens no šādiem iemesliem: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iesniegtie dokumenti satur nepatiesu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Pirmreizējās reģistrācijas termiņš reģistrā ir pieci gadi no dienas, kad ārstniecības personai vai ārstniecības atbalsta personai paziņots lēmums par ārstniecības personas vai ārstniecības atbalsta personas reģistrāciju. Šo noteikumu 4.14. apakšpunktā minētajām personām reģistrācijas termiņš reģistrā ir noteikts atbilstoši lēmumā par adaptācijas perioda piemērošanu minētajam adaptācijas perioda ilgumam no dienas, kad minētā persona ir uzsākusi profesionālo darbību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18.08.2020. noteikumiem Nr. 537)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ārstniecības persona vai ārstniecības atbalsta persona pirmreizējās reģistrācijas termiņa laikā iegūst attiecīgi ārstniecības personas sertifikātu vai ārstniecības atbalsta personas sertifikātu, inspekcija pagarina reģistrācijas termiņu uz laiku, kas ir par vienu gadu ilgāks nekā ārstniecības personas sertifikāta vai ārstniecības atbalsta personas sertifikāta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personai, kura veic īslaicīgu profesionālo darbību Latvijā, reģistrācijas termiņš reģistrā ir 12 mēneši.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Pārreģistrācija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Reģistrā attiecīgajā profesijā tiek pārreģistrētas ārstniecības personas: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vēlas pagarināt reģistrācijas termiņu reģistrā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kurām ir beidzies ārstniecības personas sertifikāta derīguma termiņš, netiek veikta resertifikācija un kuras pēc reģistrācijas termiņa beigām vēlas turpināt profesionālo darbību tikai attiecīgajā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370)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Ārstniecības personai vai ārstniecības atbalsta personai, kurai ir derīgs ārstniecības personas sertifikāts vai ārstniecības atbalsta personas sertifikāts, pārreģistrācija nav jāveic. Šo personu reģistrācijas termiņu inspekcija pagarina atbilstoši šo noteikumu </w:t>
      </w:r>
      <w:r w:rsidR="00000000" w:rsidRPr="00000000" w:rsidDel="00000000">
        <w:rPr>
          <w:rtl w:val="0"/>
        </w:rPr>
        <w:t xml:space="preserve">16.</w:t>
      </w:r>
      <w:r w:rsidR="00000000" w:rsidRPr="00000000" w:rsidDel="00000000">
        <w:rPr>
          <w:rtl w:val="0"/>
        </w:rPr>
        <w:t xml:space="preserve"> 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veiktu pārreģistrāciju, šo noteikumu 18. punktā minētā ārstniecības persona šo noteikumu 4. pielikumā norādīto informāciju reģistram tiešsaistes režīmā iesniedz ne agrāk kā 90 dienas un ne vēlāk kā 30 dienas pirms reģistrācijas termiņa beigām vai attiecīgi iesniedz inspekcijā iesniegumu (4. pielikums) par profesionālo zināšanu vai prasmju apguvi vai pilnveidi attiecīgajā profesijā reģistrācijas termiņa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 4.4., 4.8., 4.9., 4.10., 4.11., 4.11.</w:t>
      </w:r>
      <w:r w:rsidR="00000000" w:rsidRPr="00000000" w:rsidDel="00000000">
        <w:rPr>
          <w:vertAlign w:val="superscript"/>
          <w:rtl w:val="0"/>
        </w:rPr>
        <w:t xml:space="preserve">1 </w:t>
      </w:r>
      <w:r w:rsidR="00000000" w:rsidRPr="00000000" w:rsidDel="00000000">
        <w:rPr>
          <w:rtl w:val="0"/>
        </w:rPr>
        <w:t xml:space="preserve">apakšpunktā minētā ārstniecības persona vismaz 150 akadēmisko stundu apjomā, tai skaitā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vecmātes, māsas palīga vai zobārsta asistenta profesijā – vismaz 100 akadēmisko stundu apjomā, tai skaitā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māsas (vispārējās aprūpes māsas) profesijā vismaz 100 akadēmisko stundu apjomā, tai skaitā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20.punktā minētajam iesniegumam pievieno informāciju apliecinošu dokumentu kopijas vai uzrāda šo dokumentu oriģinālus.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ārstniecības persona pēc diploma iegūšanas Latvijā strādā vai ir strādājusi profesijā vai kādā no profesijas pamatspecialitātēm, apakšspecialitātēm vai papildspecialitātēm ārpus Latvijas Republikas kādā no Eiropas Ekonomikas zonas dalībvalstīm vai Šveices Konfederācijā ne mazāk kā trīs gadus reģistrācijas termiņa laikā. Šajā gadījumā ārstniecības persona, kura vēlas veikt pārreģistrāciju, inspekcijā iesniedz iesniegumu (4. pielikums) un šo noteikumu 30. punktā minētos dokumentus.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20.</w:t>
      </w:r>
      <w:r w:rsidR="00000000" w:rsidRPr="00000000" w:rsidDel="00000000">
        <w:rPr>
          <w:rtl w:val="0"/>
        </w:rPr>
        <w:t xml:space="preserve"> punktā minētajam iesniegumam nepieciešams Nacionālo bruņoto spēku Apvienotā štāba apstiprinājums.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Reģistrā attiecīgajā profesijā tiek pārreģistrētas ārstniecības atbalsta personas, kuras vēlas pagarināt reģistrācijas termiņu reģistrā attiecīgajā profesijā. Lai veiktu pārreģistrāciju, ārstniecības atbalsta persona iesniedz reģistram tiešsaistes režīmā ne agrāk kā 90 dienas un ne vēlāk kā 30 dienas pirms reģistrācijas termiņa beigām vai attiecīgi iesniedz inspekcijā iesniegumu, kurā norāda ārstniecības atbalsta personas vārdu, uzvārdu, ārstniecības atbalsta personas identifikatoru un profesiju, kurā nepieciešama reģistrācijas termiņa pagarināšana. Iesniegumam pievieno apliecību par apgūtu licencētu profesionālās pilnveides izglītības programmu pacientu datu aizsardzības jautājumos vismaz astoņu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ārstniecības personas vai ārstniecības atbalsta personas pārreģistrāciju vai par atteikumu pārreģistrēt ārstniecības personu vai ārstniecības atbalsta personu reģistrā. Minēto lēmumu inspekcija ārstniecības personai vai ārstniecības atbalsta personai paziņo Paziņošanas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Inspekcija pieņem lēmumu par atteikumu pārreģistrēt ārstniecības personas vai ārstniecības atbalsta personas reģistrā, ja ir vismaz viens no šādiem iemesliem: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nav izpildījusi šo noteikumu 20. punktā, 20.</w:t>
      </w:r>
      <w:r w:rsidR="00000000" w:rsidRPr="00000000" w:rsidDel="00000000">
        <w:rPr>
          <w:vertAlign w:val="superscript"/>
          <w:rtl w:val="0"/>
        </w:rPr>
        <w:t xml:space="preserve">1</w:t>
      </w:r>
      <w:r w:rsidR="00000000" w:rsidRPr="00000000" w:rsidDel="00000000">
        <w:rPr>
          <w:rtl w:val="0"/>
        </w:rPr>
        <w:t xml:space="preserve"> vai 30.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atbalsta persona nav izpildījusi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21.</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Pārreģistrācijas termiņš reģistrā ir pieci gadi, sākot ar nākamo dienu pēc reģistrācijas termiņa beigām, bet ne agrāk par šo noteikumu </w:t>
      </w:r>
      <w:r w:rsidR="00000000" w:rsidRPr="00000000" w:rsidDel="00000000">
        <w:rPr>
          <w:rtl w:val="0"/>
        </w:rPr>
        <w:t xml:space="preserve">22.</w:t>
      </w:r>
      <w:r w:rsidR="00000000" w:rsidRPr="00000000" w:rsidDel="00000000">
        <w:rPr>
          <w:rtl w:val="0"/>
        </w:rPr>
        <w:t xml:space="preserve"> punktā minētā lēmuma paziņošanas dienu.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personai un ārstniecības atbalsta personai, kurai ir beidzies reģistrācijas termiņš, ir tiesības to atjaunot.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atjaunotu reģistrācijas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iesniedz inspekcijā: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attiecīgā ārstniecības persona reģistrācijas termiņu reģistrā vēlas atjaunot piecu gadu laikā no dienas, kad beidzies reģistrācijas termiņš reģistrā, – iesniegumu (4. pielikums) par profesionālo zināšanu vai prasmju apguvi vai pilnveidi attiecīgajā profesijā: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4.1., 4.4., 4.7., 4.8., 4.9., 4.10., 4.11., 4.11.</w:t>
      </w:r>
      <w:r w:rsidR="00000000" w:rsidRPr="00000000" w:rsidDel="00000000">
        <w:rPr>
          <w:vertAlign w:val="superscript"/>
          <w:rtl w:val="0"/>
        </w:rPr>
        <w:t xml:space="preserve">1</w:t>
      </w:r>
      <w:r w:rsidR="00000000" w:rsidRPr="00000000" w:rsidDel="00000000">
        <w:rPr>
          <w:rtl w:val="0"/>
        </w:rPr>
        <w:t xml:space="preserve"> apakšpunktā minētā ārstniecības persona vismaz 150 akadēmisko stundu apjomā pēdējo piecu gadu laikā pirms šā iesnieguma saņemšanas dienas inspekcijā, tajā skaitā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vecmātes vai māsas palīga profesijā – vismaz 100 akadēmisko stundu apjomā pēdējo piecu gadu laikā pirms šā iesnieguma saņemšanas dienas inspekcijā, tajā skaitā profesionālo zināšanu pilnveidi neatliekamās medicīniskās palīdzības sniegšanā, vai par profesionālās atbilstības pārbaudes sekmīgu nokārtošanu attiecīgajā profesijā;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māsas (vispārējās aprūpes māsas) profesijā vismaz 100 akadēmisko stundu apjomā pēdējo piecu gadu laikā pirms šā iesnieguma saņemšanas dienas inspekcijā, tajā skaitā profesionālo zināšanu pilnveidi neatliekamās medicīniskās palīdzības sniegšanā (8 akadēmisko stundu apjomā), infekciju kontrolē (4 akadēmisko stundu apjomā) un pacientu drošībā (8 akadēmisko stundu apjomā) un vismaz 50 akadēmiskās stundas no māsas (vispārējās aprūpes māsas) kompetences tēmām vai par profesionālās atbilstības pārbaudes sekmīgu nokārtošanu māsas (vispārējās aprūpes māsas) profesijā.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attiecīgā ārstniecības persona reģistrācijas termiņu reģistrā vēlas atjaunot laika posmā, kas ir ilgāks par pieciem gadiem no dienas, kad beidzies reģistrācijas termiņš reģistrā – iesniegumu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par sekmīgi nokārtotu profesionālās atbilstības pārbaudi attiecīgajā profesijā;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iesniedz inspekcijā iesniegumu ar lūgumu atjaunot reģistrācijas termiņu reģistrā, kurā norāda profesionālās pilnveides programmas apguvi par pacientu datu aizsardzības jautājumiem vismaz astoņu stundu apjomā pēdējo piecu gadu laikā pirms šā iesnieguma saņemšanas dienas inspekcijā un vārdu, uzvārdu, ārstniecības atbalsta personas identifikatoru un profesiju, kurā nepieciešama reģistrācijas termiņa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29.08.2017. noteikumiem Nr. 518; MK 26.06.2018. noteikumiem Nr. 370)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26.1.1.</w:t>
      </w:r>
      <w:r w:rsidR="00000000" w:rsidRPr="00000000" w:rsidDel="00000000">
        <w:rPr>
          <w:rtl w:val="0"/>
        </w:rPr>
        <w:t xml:space="preserve"> un </w:t>
      </w:r>
      <w:r w:rsidR="00000000" w:rsidRPr="00000000" w:rsidDel="00000000">
        <w:rPr>
          <w:rtl w:val="0"/>
        </w:rPr>
        <w:t xml:space="preserve">26.1.2.</w:t>
      </w:r>
      <w:r w:rsidR="00000000" w:rsidRPr="00000000" w:rsidDel="00000000">
        <w:rPr>
          <w:rtl w:val="0"/>
        </w:rPr>
        <w:t xml:space="preserve"> apakšpunktā minētajam iesniegumam pievieno informāciju apliecinošu dokumentu kopijas vai uzrāda šo dokumentu oriģinālus.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Militārajam paramediķim šo noteikumu </w:t>
      </w:r>
      <w:r w:rsidR="00000000" w:rsidRPr="00000000" w:rsidDel="00000000">
        <w:rPr>
          <w:rtl w:val="0"/>
        </w:rPr>
        <w:t xml:space="preserve">26.1.1.</w:t>
      </w:r>
      <w:r w:rsidR="00000000" w:rsidRPr="00000000" w:rsidDel="00000000">
        <w:rPr>
          <w:rtl w:val="0"/>
        </w:rPr>
        <w:t xml:space="preserve"> vai </w:t>
      </w:r>
      <w:r w:rsidR="00000000" w:rsidRPr="00000000" w:rsidDel="00000000">
        <w:rPr>
          <w:rtl w:val="0"/>
        </w:rPr>
        <w:t xml:space="preserve">26.1.2.</w:t>
      </w:r>
      <w:r w:rsidR="00000000" w:rsidRPr="00000000" w:rsidDel="00000000">
        <w:rPr>
          <w:rtl w:val="0"/>
        </w:rPr>
        <w:t xml:space="preserve"> apakšpunktā minētajam iesniegumam nepieciešams Nacionālo bruņoto spēku Apvienotā štāba apstiprinājums.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personai, kurai ir beidzies reģistrācijas termiņš, bet kura profesijā vai kādā no profesijas pamatspecialitātēm, apakšspecialitātēm vai papildspecialitātēm ir veikusi profesionālo darbību ārpus Latvijas Republikas kādā no Eiropas Ekonomikas zonas dalībvalstīm vai Šveices Konfederācijā ne mazāk kā trīs gadus pēdējo piecu gadu laikā, ir tiesības atjaunot reģistrāciju, iesniedzot inspekcijā iesniegumu ar lūgumu atjaunot reģistrācijas termiņu reģistrā. Iesniegumā norāda vārdu, uzvārdu, ārstniecības personas identifikatoru un profesiju, kurā nepieciešama reģistrācijas termiņa atjaunošana.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29.  un 20.</w:t>
      </w:r>
      <w:r w:rsidR="00000000" w:rsidRPr="00000000" w:rsidDel="00000000">
        <w:rPr>
          <w:vertAlign w:val="superscript"/>
          <w:rtl w:val="0"/>
        </w:rPr>
        <w:t xml:space="preserve">1 </w:t>
      </w:r>
      <w:r w:rsidR="00000000" w:rsidRPr="00000000" w:rsidDel="00000000">
        <w:rPr>
          <w:rtl w:val="0"/>
        </w:rPr>
        <w:t xml:space="preserve">punktā minētajam iesniegumam ārstniecības persona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izziņu vai citu dokumentu par veikto profesionālo darbību, kurā norādīta profesija, amats un laikposms, kurā profesionālā darbība veikta;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ārstniecības persona veikusi profesionālo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Inspekcija Iekšējā tirgus informācijas sistēmā (IMI sistēma) pārbauda informāciju, vai personai ārvalstīs nav ierobežotas vai liegtas tiesības veikt profesionālo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Inspekcija mēneša laikā pēc šo noteikumu </w:t>
      </w:r>
      <w:r w:rsidR="00000000" w:rsidRPr="00000000" w:rsidDel="00000000">
        <w:rPr>
          <w:rtl w:val="0"/>
        </w:rPr>
        <w:t xml:space="preserve">26.</w:t>
      </w:r>
      <w:r w:rsidR="00000000" w:rsidRPr="00000000" w:rsidDel="00000000">
        <w:rPr>
          <w:rtl w:val="0"/>
        </w:rPr>
        <w:t xml:space="preserve"> vai </w:t>
      </w:r>
      <w:r w:rsidR="00000000" w:rsidRPr="00000000" w:rsidDel="00000000">
        <w:rPr>
          <w:rtl w:val="0"/>
        </w:rPr>
        <w:t xml:space="preserve">29.</w:t>
      </w:r>
      <w:r w:rsidR="00000000" w:rsidRPr="00000000" w:rsidDel="00000000">
        <w:rPr>
          <w:rtl w:val="0"/>
        </w:rPr>
        <w:t xml:space="preserve"> punktā minēto dokumentu saņemšanas pieņem lēmumu par ārstniecības personas vai ārstniecības atbalsta personas reģistrācijas termiņa atjaunošanu vai par atteikumu atjaunot ārstniecības personas vai ārstniecības atbalsta personas reģistrācijas termiņu reģistrā. Minēto lēmumu inspekcija ārstniecības personai vai ārstniecības atbalsta personai paziņo Paziņošanas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Inspekcija pieņem lēmumu par atteikumu atjaunot ārstniecības personas vai ārstniecības atbalsta personas reģistrācijas termiņu reģistrā, ja ir vismaz viens no šādiem iemesliem: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ārstniecības persona vai ārstniecības atbalsta persona neatbilst šo noteikumu </w:t>
      </w:r>
      <w:r w:rsidR="00000000" w:rsidRPr="00000000" w:rsidDel="00000000">
        <w:rPr>
          <w:rtl w:val="0"/>
        </w:rPr>
        <w:t xml:space="preserve">4.</w:t>
      </w:r>
      <w:r w:rsidR="00000000" w:rsidRPr="00000000" w:rsidDel="00000000">
        <w:rPr>
          <w:rtl w:val="0"/>
        </w:rPr>
        <w:t xml:space="preserve"> punktā minētajām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ārstniecības persona nav izpildījusi 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29.</w:t>
      </w:r>
      <w:r w:rsidR="00000000" w:rsidRPr="00000000" w:rsidDel="00000000">
        <w:rPr>
          <w:rtl w:val="0"/>
        </w:rPr>
        <w:t xml:space="preserve"> vai </w:t>
      </w:r>
      <w:r w:rsidR="00000000" w:rsidRPr="00000000" w:rsidDel="00000000">
        <w:rPr>
          <w:rtl w:val="0"/>
        </w:rPr>
        <w:t xml:space="preserve">30.</w:t>
      </w:r>
      <w:r w:rsidR="00000000" w:rsidRPr="00000000" w:rsidDel="00000000">
        <w:rPr>
          <w:rtl w:val="0"/>
        </w:rPr>
        <w:t xml:space="preserve">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 paramediķa iesniegums neatbilst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tiesas nolēmumu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attiecīgajai ārstniecības personai vai ārstniecības atbalsta personai saskaņā ar prokurora priekšrakstu par sodu krimināllietā ir noteikta tiesību ierobežošana, atņemot tiesības nodarboties ar profesionālo darbību attiecīgajā jomā (aizliegums ir attiecināms uz laikposmu, kurā tiesību ierobežojums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apakšpunktā vai </w:t>
      </w:r>
      <w:r w:rsidR="00000000" w:rsidRPr="00000000" w:rsidDel="00000000">
        <w:rPr>
          <w:rtl w:val="0"/>
        </w:rPr>
        <w:t xml:space="preserve">30.</w:t>
      </w:r>
      <w:r w:rsidR="00000000" w:rsidRPr="00000000" w:rsidDel="00000000">
        <w:rPr>
          <w:rtl w:val="0"/>
        </w:rPr>
        <w:t xml:space="preserve"> punktā minētie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iesniegta visa inspekcijas pieprasītā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Reģistrācijas termiņš reģistrā ir pieci gadi no lēmuma par ārstniecības personas vai ārstniecības atbalsta personas reģistrācijas termiņa atjaunošanas reģistrā paziņošanas dienas ārstniecības personai vai ārstniecības atbalsta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ārstniecības persona vai ārstniecības atbalsta persona pēc reģistrācijas termiņa atjaunošanas reģistrā reģistrācijas termiņa laikā iegūst attiecīgi ārstniecības personas sertifikātu vai ārstniecības atbalsta personas sertifikātu, tās reģistrācijas termiņu attiecīgajā profesijā inspekcija reģistrā pagarina uz laiku, kas ir par vienu gadu garāks par ārstniecības personas sertifikāta vai ārstniecības atbalsta personas sertifikāta derīguma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11., 20. un 26. punktā minēto dokumentu par sekmīgi nokārtotu profesionālās atbilstības pārbaudi attiecīgajā profesijā izsniedz izglītības iestāde, kurai ir tiesības realizēt profesionālās izglītības programmu attiecīgajā profesijā un kvalifikācijā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Inspekcija ņem vērā tikai tādus šo noteikumu 20. punktā un 26.1.1. apakšpunktā minētos profesionālo zināšanu vai prasmju apguves vai pilnveides pasākumus, ko atbilstoši organizācijas kompetencei ir apstiprinājusi Latvijas Ārstu biedrība, Latvijas ārstniecības personu profesionālo savienība, Latvijas Māsu asociācija. Lai saņemtu apstiprinājumu, pasākuma organizators ne vēlāk kā divus mēnešus pirms pasākuma Latvijas Ārstu biedrībā, Latvijas ārstniecības personu profesionālo savienībā, Latvijas Māsu asociācijā iesniedz iesniegumu par akadēmisko stundu apjoma profesionālo zināšanu vai prasmju apguves vai pilnveides pasākumam apstiprināšanu, kurā sniedz pilnīgu informāciju par pasākuma saturu un formu, tai skaitā norāda pasākuma nosaukumu, katra priekšlasījuma tēmas nosaukumu, pasākuma norises vietu, informāciju par lektoriem (vārds, uzvārds, darbavieta, profesija, specialitāte, amats, vai ir apmācīttiesīga ārstniecības persona, vai ir tādas izglītības iestādes mācībspēks, kura īsteno medicīniskās izglītības programmu), pasākuma organizatora kontaktinformāciju, cik akadēmisko stundas lūdz piešķirt.</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Inspekcija ir tiesīga nosūtīt reģistrētām ārstniecības personām un ārstniecības personām oficiālus un informatīvus paziņojumus, tai skaitā aptaujas, kas nepieciešamas veselības aprūpes politikas veidošanai un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Reģistrācijas termiņa apturēšana un reģistrācijas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Inspekcijai ir kļuvis zināms, ka ārstniecības personai vai ārstniecības atbalsta personai reģistrācijas termiņa laikā saskaņā ar kriminālprocesa virzītāja lēmumu noteikts ierobežojums uz laiku nodarboties ar profesionālo darbību attiecīgajā profesijā vai pildīt konkrēta amata (darba) pienākumus, saskaņā ar tiesas nolēmumu ir noteikta tiesību ierobežošana, atņemot tiesības nodarboties ar profesionālo darbību attiecīgajā profesijā vai saskaņā ar prokurora priekšrakstu par sodu krimināllietā ir noteikta tiesību ierobežošana, atņemot tiesības nodarboties ar profesionālo darbību attiecīgajā profesijā, inspekcija izdara ierakstu reģistrā par attiecīgās ārstniecības personas vai ārstniecības atbalsta personas reģistrācijas reģistrā termiņa apturēšanu uz laikposmu, kurā tiesību ierobežojums nodarboties ar profesionālo darbību attiecīgajā profesijā ir spēkā, bet ne ilgāk kā līdz attiecīgās reģistrācijas termiņa beigām.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tiek apturēts reģistrācijas termiņš reģistrā, attiecīgās reģistrācijas termiņš netiek pagarināts par laikposmu, uz kuru tā bija apturēta.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Inspekcija anulē ārstniecības personas vai ārstniecības atbalsta personas reģistrāciju reģistrā, izdarot attiecīgu ierakstu reģistrā,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vai ārstniecības atbalsta persona lūgusi anulēt tās reģistrāciju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inspekcijai ir kļuvis zināms, ka ārstniecības personas vai ārstniecības atbalsta personas iesniegtie dokumenti, kas bija par pamatu tās pirmreizējai reģistrācijai, pārreģistrācijai reģistrā vai reģistrācijas termiņa atjaunošanai, satur nepatiesu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Informāciju par reģistrācijas termiņa apturēšanu vai lēmumu par reģistrācijas anulēšanu inspekcija Paziņošanas likumā noteiktajā kārtībā paziņo ārstniecības personai vai ārstniecības atbalsta personai, ārstniecības iestādei, kurā attiecīgā ārstniecības persona vai ārstniecības atbalsta persona veic profesionālo darbību, un, ja ir spēkā esošs ārstniecības personas sertifikāts vai ārstniecības atbalsta personas sertifikāts – sertifikācijas institūcijai, kura attiecīgo sertifikātu izsniegusi.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Reģistra uzturēšanas un aktualizēšanas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Ārstniecības personai vai ārstniecības atbalsta personai ir pienākums mēneša laikā pēc izmaiņu rašanās reģistrā iekļautajās ziņās iesniegt inspekcijā informāciju par izmaiņām, aizpildot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vai šo noteikumu 5. pielikumā norādīto informāciju reģistram iesniedzot tiešsaistes režīmā. Ja izmaiņas attiecas uz ārstniecības personas izglītību, kas iegūta ārvalstīs, ārstniecības personas izglītību, kas iegūta līdz šo noteikumu spēkā stāšanās dienai, vai ārstniecības atbalsta personas izglītību, ārstniecības persona vai ārstniecības atbalsta persona pievieno ārstniecības personu un ārstniecības atbalsta personu reģistra izmaiņu lapai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izglītības dokumenta kopiju vai uzrāda tā oriģinālu.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Ārstniecības personu un ārstniecības atbalsta personu reģistra izmaiņu lapas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aizpildīšanā izmanto šo noteikumu </w:t>
      </w:r>
      <w:r w:rsidR="00000000" w:rsidRPr="00000000" w:rsidDel="00000000">
        <w:rPr>
          <w:rtl w:val="0"/>
        </w:rPr>
        <w:t xml:space="preserve">1.</w:t>
      </w:r>
      <w:r w:rsidR="00000000" w:rsidRPr="00000000" w:rsidDel="00000000">
        <w:rPr>
          <w:rtl w:val="0"/>
        </w:rPr>
        <w:t xml:space="preserve"> pielikumā minētos klasifikatorus un sarakstus.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Inspekcija pēc ārstniecības personas vai ārstniecības atbalsta personas rakstveida pieprasījuma saņemšanas piecu darbdienu laikā par maksu saskaņā ar inspekcijas sniegto maksas pakalpojumu cenrādi izsniedz reģistrācijas apliecību, kurā iekļauj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papildinātais Latvijas Republikas lielais ģerbonis;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izdevējiestādes nosaukums;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vai ārstniecības atbalsta personas vārds un uzvārds;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vai ārstniecības atbalsta personas identifikators;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personai – profesija, kurā personai ir tiesības nodarboties ar ārstniecību, ārstniecības atbalsta personai – profesija, kurā personai ir tiesības iesaistīties veselības aprūpes procesa nodrošināšanā ārstniecības iestādē;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apliecības numurs, izsniegšanas datums un derīguma termiņš;</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izdevējiestādes atbildīgās amatpersonas paraksts un tā atšifrējums;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izdevējiestādes zīmogs.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Inspekcija savā tīmekļvietnē publisko un uztur aktuālo informāciju par reģistrētās ārstniecības personas vai ārstniecības atbalsta personas vārdu, uzvārdu, identifikatoru, profesiju, kurā personai ir tiesības nodarboties ar ārstniecību, reģistrācijas termiņu, darbavietu ārstniecības iestādē, specialitāti darbavietā, iegūtajiem ārstniecības personas sertifikātiem un to derīguma termiņiem.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Reģistrā iekļauto informāciju inspekcija reizi mēnesī salīdzina ar Pilsonības un migrācijas lietu pārvaldes Iedzīvotāju reģistru (pārbaudot informāciju par mirušajām un no Latvijas uz pastāvīgu dzīvi ārvalstīs izceļojušām ārstniecības personām un ārstniecības atbalsta personām – vārdu, uzvārdu, personas kodu, miršanas datumu vai izceļošanas faktu).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pārbaudot šo noteikumu </w:t>
      </w:r>
      <w:r w:rsidR="00000000" w:rsidRPr="00000000" w:rsidDel="00000000">
        <w:rPr>
          <w:rtl w:val="0"/>
        </w:rPr>
        <w:t xml:space="preserve">43.</w:t>
      </w:r>
      <w:r w:rsidR="00000000" w:rsidRPr="00000000" w:rsidDel="00000000">
        <w:rPr>
          <w:rtl w:val="0"/>
        </w:rPr>
        <w:t xml:space="preserve"> punktā minēto informāciju, inspekcija konstatē, ka persona, par kuru reģistrā ir iekļautas ziņas, ir mirusi, reģistrā iekļautās ziņas par šo personu tiek ievietotas reģistra arhīva datubāzē. Par no Latvijas uz pastāvīgu dzīvi ārvalstīs izceļojušām ārstniecības personām un ārstniecības atbalsta personām reģistrā tiek izdarīts attiecīgs ieraksts.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reģistrā iekļautā informācija ir pretrunā ar Pilsonības un migrācijas lietu pārvaldes Iedzīvotāju reģistrā iekļauto informāciju par attiecīgo personu, inspekcija precizē atbilstošos datus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Reģistra aktīvajā datubāzē iekļauto informāciju inspekcija glabā līdz brīdim, kad no Pilsonības un migrācijas lietu pārvaldes Iedzīvotāju reģistra saņemtas ziņas par personas, par kuru reģistrā ir iekļautas ziņas, nāvi. Pēc informācijas par personas nāves faktu saņemšanas informāciju par attiecīgo personu iekļauj reģistra arhīva datubāzē, kur to glabā 25 gadus pēc attiecīgās informācijas iekļaušanas reģistra arhīva datubāzē. Pēc glabāšanas termiņa beigām reģistra arhīva datubāzē iekļauto informāciju inspekcija arhīvu darbību regulējošajos normatīvajos aktos noteiktajā kārtībā nodod Latvijas Nacionālajam arhīvam un pēc attiecīga akta sastādīšanas izdzēš no reģistra.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Inspekcijas amatpersonas pieņemto lēmumu par pirmreizēju reģistrāciju reģistrā vai pārreģistrāciju reģistrā, par atteikumu pirmreizēji reģistrēt vai pārreģistrēt reģistrā, par reģistrācijas termiņa atjaunošanu reģistrā vai par atteikumu atjaunot reģistrācijas termiņu reģistrā, kā arī par reģistrācijas anulēšanu var apstrīdēt inspekcijas vadītājam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Inspekcijas vadītāja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2009. gada 24. februāra noteikumus Nr. 192 "Ārstniecības personu un ārstniecības atbalsta personu reģistra izveides, papildināšanas un uzturēšanas kārtība" (Latvijas Vēstnesis, 2009, 37. nr.; 2010, 133.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Informācija par ārstniecības personas un ārstniecības atbalsta personas profesiju, kas bija iekļauta reģistrā līdz šo noteikumu spēkā stāšanās dienai, tiek saglabāta līdz reģistrācijas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Informācija par ārstniecības personas un ārstniecības atbalsta personas sertifikātā norādīto specialitāti, kas bija iekļauta reģistrā līdz šo noteikumu spēkā stāšanās dienai, tiek saglabāta atbilstoši tam ārstniecības personu un ārstniecības atbalsta personu specialitāšu, kā arī ārstniecisko un diagnostisko metožu klasifikatoram, kāds bija spēkā līdz šo noteikumu spēkā stāšanās dienai, bet ne ilgāk kā līdz ārstniecības personas sertifikāta vai ārstniecības atbalsta personas sertifikāta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ārstniecības personai vai ārstniecības atbalsta personai ir derīgs attiecīgi ārstniecības personas sertifikāts vai ārstniecības atbalsta personas sertifikāts, inspekcija pagarina tās reģistrācijas termiņu attiecīgajā profesijā uz laiku, kas ir par vienu gadu ilgāks nekā ārstniecības personas sertifikāta vai ārstniecības atbalsta personas sertifikāta derīguma termiņš (ja ir vairāki ārstniecības personas sertifikāti vai ārstniecības atbalsta personas sertifikāti, reģistrācijas termiņu pagarina atbilstoši sertifikāta termiņam, kuram ir ilgākais derīguma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Māsas (medicīnas māsas), vecmātes, ārsta palīgus (feldšerus), māsas palīgus, kosmētiķus, skaistumkopšanas speciālistus (kosmetoloģijā), radiologa asistentus un biomedicīnas laborantus, kuriem reģistrācijas termiņš ir 2020. gada 1. septembris, pārreģistrē attiecīgajā profesijā šo noteikumu 3.2. apakšnodaļā noteiktajā kārtībā, ņemot vērā stundu skaitu, kāds attiecīgās profesionālās kvalifikācijas pilnveidei bija noteikts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Ārstniecības personas, kuras nav minētas šo noteikumu 53. punktā un kurām reģistrācijas termiņš reģistrā ir 2016. gada 1. jūlijs, pārreģistrācijai iesniedz inspekcijā iesniegumu ar lūgumu veikt pārreģistrāciju reģistrā un, ja nepieciešams, – ārstniecības personu un ārstniecības atbalsta personu reģistra izmaiņu lapu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personas, kuras nav minētas šo noteikumu </w:t>
      </w:r>
      <w:r w:rsidR="00000000" w:rsidRPr="00000000" w:rsidDel="00000000">
        <w:rPr>
          <w:rtl w:val="0"/>
        </w:rPr>
        <w:t xml:space="preserve">53.</w:t>
      </w:r>
      <w:r w:rsidR="00000000" w:rsidRPr="00000000" w:rsidDel="00000000">
        <w:rPr>
          <w:rtl w:val="0"/>
        </w:rPr>
        <w:t xml:space="preserve"> punktā un kurām reģistrācijas termiņš reģistrā beidzas 2019. gada 31. decembrī, pārreģistrācijai iesniedz inspekcijā dokumentu par profesionālās atbilstības pārbaudes sekmīgu nokārtošanu vai profesionālās kvalifikācijas pilnveidi vai profesionālo tālākizglītību apliecinošus dokumentus, kas iegūti reģistrācijas termiņa laikā, apgūstot zināšanas šādā apjomā: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akadēmiskās stundas, ja ārstniecības personai reģistrācijas termiņš beidzas 2016. gada 31. decembrī;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akadēmiskās stundas, ja ārstniecības personai reģistrācijas termiņš beidzas laikposmā no 2017.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90 akadēmiskās stundas, ja ārstniecības personai reģistrācijas termiņš beidzas laikposmā no 2018. gada 1. janvāra līdz 31. decembrim;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120 akadēmiskās stundas, ja ārstniecības personai reģistrācijas termiņš beidzas laikposmā no 2019. gada 1. janvāra līdz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Zobu feldšeriem, kuri ir reģistrēti atbilstoši ārstniecības personu specialitāšu klasifikatoram, kas bija spēkā līdz šo noteikumu spēkā stāšanās dienai, pārreģistrācija nav jāveic, un to reģistrācijas termiņš ir 2020. gada 31. decembris.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4.4.3.</w:t>
      </w:r>
      <w:r w:rsidR="00000000" w:rsidRPr="00000000" w:rsidDel="00000000">
        <w:rPr>
          <w:rtl w:val="0"/>
        </w:rPr>
        <w:t xml:space="preserve">, 4.5.2., </w:t>
      </w:r>
      <w:r w:rsidR="00000000" w:rsidRPr="00000000" w:rsidDel="00000000">
        <w:rPr>
          <w:rtl w:val="0"/>
        </w:rPr>
        <w:t xml:space="preserve">4.9.2.</w:t>
      </w:r>
      <w:r w:rsidR="00000000" w:rsidRPr="00000000" w:rsidDel="00000000">
        <w:rPr>
          <w:rtl w:val="0"/>
        </w:rPr>
        <w:t xml:space="preserve">, </w:t>
      </w:r>
      <w:r w:rsidR="00000000" w:rsidRPr="00000000" w:rsidDel="00000000">
        <w:rPr>
          <w:rtl w:val="0"/>
        </w:rPr>
        <w:t xml:space="preserve">4.10.3.</w:t>
      </w:r>
      <w:r w:rsidR="00000000" w:rsidRPr="00000000" w:rsidDel="00000000">
        <w:rPr>
          <w:rtl w:val="0"/>
        </w:rPr>
        <w:t xml:space="preserve">, </w:t>
      </w:r>
      <w:r w:rsidR="00000000" w:rsidRPr="00000000" w:rsidDel="00000000">
        <w:rPr>
          <w:rtl w:val="0"/>
        </w:rPr>
        <w:t xml:space="preserve">4.11.2.</w:t>
      </w:r>
      <w:r w:rsidR="00000000" w:rsidRPr="00000000" w:rsidDel="00000000">
        <w:rPr>
          <w:rtl w:val="0"/>
        </w:rPr>
        <w:t xml:space="preserve">, </w:t>
      </w:r>
      <w:r w:rsidR="00000000" w:rsidRPr="00000000" w:rsidDel="00000000">
        <w:rPr>
          <w:rtl w:val="0"/>
        </w:rPr>
        <w:t xml:space="preserve">4.11.3.</w:t>
      </w:r>
      <w:r w:rsidR="00000000" w:rsidRPr="00000000" w:rsidDel="00000000">
        <w:rPr>
          <w:rtl w:val="0"/>
        </w:rPr>
        <w:t xml:space="preserve">, </w:t>
      </w:r>
      <w:r w:rsidR="00000000" w:rsidRPr="00000000" w:rsidDel="00000000">
        <w:rPr>
          <w:rtl w:val="0"/>
        </w:rPr>
        <w:t xml:space="preserve">4.11.4.</w:t>
      </w:r>
      <w:r w:rsidR="00000000" w:rsidRPr="00000000" w:rsidDel="00000000">
        <w:rPr>
          <w:rtl w:val="0"/>
        </w:rPr>
        <w:t xml:space="preserve"> un </w:t>
      </w:r>
      <w:r w:rsidR="00000000" w:rsidRPr="00000000" w:rsidDel="00000000">
        <w:rPr>
          <w:rtl w:val="0"/>
        </w:rPr>
        <w:t xml:space="preserve">4.11.5.</w:t>
      </w:r>
      <w:r w:rsidR="00000000" w:rsidRPr="00000000" w:rsidDel="00000000">
        <w:rPr>
          <w:rtl w:val="0"/>
        </w:rPr>
        <w:t xml:space="preserve"> apakšpunktā minētajām ārstniecības personām ir tiesības veikt pirmreizēju reģistrāciju attiecīgajā profesijā līdz 2016. gada 1. septembrim.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4.5.2. apakšpunktā minētās prasības ir attiecināmas arī uz tādu zobārstniecības māsu pirmreizēju reģistrāciju, kuras attiecīgās profesionālās pilnveides programmas apguvi vai kvalifikācijas atbilstības pārbaudes procesu uzsākušas līdz šo noteikumu spēkā stāšanās dienai. Šo noteikumu </w:t>
      </w:r>
      <w:r w:rsidR="00000000" w:rsidRPr="00000000" w:rsidDel="00000000">
        <w:rPr>
          <w:rtl w:val="0"/>
        </w:rPr>
        <w:t xml:space="preserve">4.8.2.</w:t>
      </w:r>
      <w:r w:rsidR="00000000" w:rsidRPr="00000000" w:rsidDel="00000000">
        <w:rPr>
          <w:rtl w:val="0"/>
        </w:rPr>
        <w:t xml:space="preserve"> apakšpunktā minētās prasības ir attiecināmas arī uz tādu kosmētiķu pirmreizēju reģistrāciju, kuri attiecīgās profesionālās tālākizglītības programmas apguvi uzsākuši līdz šo noteikumu spēkā stāšanās dienai. Šo noteikumu </w:t>
      </w:r>
      <w:r w:rsidR="00000000" w:rsidRPr="00000000" w:rsidDel="00000000">
        <w:rPr>
          <w:rtl w:val="0"/>
        </w:rPr>
        <w:t xml:space="preserve">4.11.2.</w:t>
      </w:r>
      <w:r w:rsidR="00000000" w:rsidRPr="00000000" w:rsidDel="00000000">
        <w:rPr>
          <w:rtl w:val="0"/>
        </w:rPr>
        <w:t xml:space="preserve"> apakšpunktā minētās prasības ir attiecināmas arī uz tādu masieru pirmreizēju reģistrāciju, kuri ārstniecības personas sertifikācijas procesu uzsākuši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 minētā prasība attiecībā uz datu iesniegšanu reģistram tiešsaistes režīmā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punkts stājas spēkā 2017.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Latvijas Optometristu un optiķu asociācija līdz 2019. gada 31. decembrim nodod tās uzturētajā Optometristu reģistrā esošos datus Veselības inspekcijai iekļaušanai Ārstniecības personu un ārstniecības atbalsta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punkts stājas spēkā 2019. gada 1. septembrī. Līdz licencētas profesionālās pilnveides izglītības programmas par pacientu datu aizsardzības jautājumiem izstrādei, bet ne vēlāk kā līdz 2021. gada 4. janvārim inspekcijā iesniedz izziņu par tālākizglītības programmas apguvi vismaz astoņu stundu apjomā par personas datu aizsardzības jautājumiem, tai skaitā par īpašu kategoriju personas datu apstrādi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 kas grozīta ar MK 26.11.2019. noteikumiem Nr. 568)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4.1.</w:t>
      </w:r>
      <w:r w:rsidR="00000000" w:rsidRPr="00000000" w:rsidDel="00000000">
        <w:rPr>
          <w:rtl w:val="0"/>
        </w:rPr>
        <w:t xml:space="preserve"> apakšpunktā attiecībā uz optometristu, </w:t>
      </w:r>
      <w:r w:rsidR="00000000" w:rsidRPr="00000000" w:rsidDel="00000000">
        <w:rPr>
          <w:rtl w:val="0"/>
        </w:rPr>
        <w:t xml:space="preserve">4.11.</w:t>
      </w:r>
      <w:r w:rsidR="00000000" w:rsidRPr="00000000" w:rsidDel="00000000">
        <w:rPr>
          <w:vertAlign w:val="superscript"/>
          <w:rtl w:val="0"/>
        </w:rPr>
        <w:t xml:space="preserve">1</w:t>
      </w:r>
      <w:r w:rsidR="00000000" w:rsidRPr="00000000" w:rsidDel="00000000">
        <w:rPr>
          <w:rtl w:val="0"/>
        </w:rPr>
        <w:t xml:space="preserve"> apakšpunkts un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3.</w:t>
      </w:r>
      <w:r w:rsidR="00000000" w:rsidRPr="00000000" w:rsidDel="00000000">
        <w:rPr>
          <w:rtl w:val="0"/>
        </w:rPr>
        <w:t xml:space="preserve"> punkta tabulas 3. rinda attiecībā uz optometristu, kā arī </w:t>
      </w:r>
      <w:r w:rsidR="00000000" w:rsidRPr="00000000" w:rsidDel="00000000">
        <w:rPr>
          <w:rtl w:val="0"/>
        </w:rPr>
        <w:t xml:space="preserve">1.</w:t>
      </w:r>
      <w:r w:rsidR="00000000" w:rsidRPr="00000000" w:rsidDel="00000000">
        <w:rPr>
          <w:rtl w:val="0"/>
        </w:rPr>
        <w:t xml:space="preserve"> pielikuma 1.1. apakšpunkta tabulas 29. rinda un </w:t>
      </w:r>
      <w:r w:rsidR="00000000" w:rsidRPr="00000000" w:rsidDel="00000000">
        <w:rPr>
          <w:rtl w:val="0"/>
        </w:rPr>
        <w:t xml:space="preserve">4.1.</w:t>
      </w:r>
      <w:r w:rsidR="00000000" w:rsidRPr="00000000" w:rsidDel="00000000">
        <w:rPr>
          <w:rtl w:val="0"/>
        </w:rPr>
        <w:t xml:space="preserve"> apakšpunkta tabulas 88. rinda stājas spēkā 2020.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370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personām, kuras atbilstoši ārstniecības personu specialitāšu klasifikatoram, kas bija spēkā līdz 2018. gada 26. jūnijam, reģistrā reģistrētas kā reitterapeiti, pēc reitterapeita sertifikāta derīguma termiņa beigām pārreģistrācija nav jāveic un to reģistrācijas termiņš ir par vienu gadu ilgāks nekā ārstniecības personas sertifikāta (ārstnieciskā un diagnostiskā metode "Reitterapija" (kods M73)) derīguma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15.01.2019. noteikumu Nr. 32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Zobārstniecības māsām, kuras ir reģistrētas Ārstniecības personu un ārstniecības atbalsta personu reģistrā, reģistrācija ir aktuāla līdz reģistra derīguma termiņa beigām. Pārreģistrācija tiek veikta zobārsta asistenta profesijā. Zobārstniecības māsām piešķirtie sertifikāti ir derīgi līdz sertifikāta derīguma termiņa beigām. Resertifikācija nav jākārto.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Pirmreizēju sertifikāciju ārstnieciskajā un diagnostiskajā metodē "M23 Elektroencefalogrāfija" un "M53 Elektromiogrāfija" var veikt līdz 2021. gada 31. decembrim. Ārstniecības personām, kuras ir reģistrētas Ārstniecības personu reģistrā un kurām ārstniecības personas sertifikāti ārstnieciskajā un diagnostiskajā metodē "M23 Elektroencefalogrāfija" un "M53 Elektromiogrāfija" ir piešķirti līdz 2021. gada 31. decembrim, ir tiesības resertificēties attiecīgajā metodē.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537 redakcijā; punkts stājas spēkā 07.10.2020., sk. </w:t>
      </w:r>
      <w:r w:rsidR="00000000" w:rsidRPr="00000000" w:rsidDel="00000000">
        <w:rPr>
          <w:rStyle w:val="paragraph"/>
          <w:i w:val="1"/>
          <w:rtl w:val="0"/>
        </w:rPr>
        <w:t xml:space="preserve">grozījuma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4.2. apakšpunktā minētās ārstniecības personas, kuras līdz 2021. gada 31. decembrim reģistrētas reģistrā, pēc profesijas nosaukuma maiņas ir tiesīgas turpināt patstāvīgu profesionālo darbību māsas (vispārējās aprūpes māsas) profesijā līdz reģistrācijas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4.2. apakšpunktā minētās ārstniecības personas, kurām atbilstoši ārstniecības personu specialitāšu klasifikatoram 2021. gada 31. decembrī ir derīgs ārstniecības personas sertifikāts, ir tiesīgas turpināt patstāvīgu profesionālo darbību māsas (vispārējās aprūpes māsas) profesijā. Piešķirtie sertifikāti ir derīgi līdz sertifikāta derīguma termiņa beigām. Pēc sertifikāta derīguma termiņa beigām pārreģistrāciju veic māsas (vispārējās aprūpes māsas) profesijā.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No 2022. gada 1. janvāra šo noteikumu 4.2. apakšpunktā minētā ārstniecības persona, kurai atbilstoši ārstniecības personu specialitāšu klasifikatoram 2021. gada 31. decembrī ir derīgs ārstniecības personas sertifikāts vai līdz 2022. gada 1. augustam ir iegūts izglītības dokuments par attiecīgās specialitātes apguvi: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aprūpes māsas pamatspecialitātē, drīkst turpināt patstāvīgi nodarboties ar ārstniecību pamatspecialitātē – māsas (vispārējās aprūpes māsas) specializācija bērnu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anestēzijas, intensīvās un neatliekamās aprūpes māsas pamatspecialitātē, drīkst turpināt patstāvīgi nodarboties ar ārstniecību pamatspecialitātē – māsas (vispārējās aprūpes māsas) specializācija anestēzijas un intensīvajā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operāciju māsas pamatspecialitātē, drīkst turpināt patstāvīgi nodarboties ar ārstniecību pamatspecialitātē – māsas (vispārējās aprūpes māsas) specializācija perioperatīvajā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garīgās veselības aprūpes māsas pamatspecialitātē, drīkst turpināt patstāvīgi nodarboties ar ārstniecību pamatspecialitātē – māsas (vispārējās aprūpes māsas) specializācija psihiatriskajā un narkoloģiskajā aprūpē;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transfuzioloģijas māsas papildspecialitātē, drīkst turpināt patstāvīgi nodarboties ar ārstniecību metodē – transfuzioloģijas metode māsas praksē;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nieru aizstājējterapijas un nefroloģijas aprūpes māsas papildspecialitātē, drīkst turpināt patstāvīgi nodarboties ar ārstniecību metodē – nieru aizstājterapijas metode;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diabēta aprūpes māsas papildspecialitātē, drīkst turpināt patstāvīgi nodarboties ar ārstniecību metodē – diabēta pacientu apmācības metode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31.08.2021. noteikumu Nr. 603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Šo noteikumu 34.</w:t>
      </w:r>
      <w:r w:rsidR="00000000" w:rsidRPr="00000000" w:rsidDel="00000000">
        <w:rPr>
          <w:vertAlign w:val="superscript"/>
          <w:rtl w:val="0"/>
        </w:rPr>
        <w:t xml:space="preserve">2</w:t>
      </w:r>
      <w:r w:rsidR="00000000" w:rsidRPr="00000000" w:rsidDel="00000000">
        <w:rPr>
          <w:rtl w:val="0"/>
        </w:rPr>
        <w:t xml:space="preserve"> punkts stājas spēkā 2024.gada 1.janvārī. Inspekcija ņem vērā arī Latvijas Ārstu biedrības vai Latvijas Māsu asociācijas vai Latvijas Ārstniecības personu profesionālo organizāciju savienības neapstiprinātus profesionālo zināšanu vai prasmju apguves vai pilnveides pasākumus, ja tie apmeklēti līdz 2023.gada 31.decembrim.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Māsas (vispārējās aprūpes māsas) pārreģistrācijai un reģistrācijas atjaunošanai var iesniegt inspekcijā dokumentu profesionālo zināšanu vai prasmju apguvi vai pilnveidi māsas (vispārējās aprūpes māsas) profesijā vai dokumentu par profesionālās atbilstības pārbaudes sekmīgu nokārtošanu māsas (vispārējās aprūpes māsas) profesijā, kas iegūti reģistrācijas termiņa laikā līdz 2026.gada 31.decembrim.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Noteikumi stājas spēkā 2016. gada 1. jūnijā.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23-TA-1052</w:t>
    </w:r>
    <w:r>
      <w:br/>
    </w:r>
    <w:r w:rsidR="00000000" w:rsidRPr="00000000" w:rsidDel="00000000">
      <w:rPr>
        <w:rtl w:val="0"/>
      </w:rPr>
      <w:t xml:space="preserve">Izdrukāts 30.07.2026. 00.26 - 2.0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23-TA-1052</w:t>
    </w:r>
    <w:r>
      <w:br/>
    </w:r>
    <w:r w:rsidR="00000000" w:rsidRPr="00000000" w:rsidDel="00000000">
      <w:rPr>
        <w:rtl w:val="0"/>
      </w:rPr>
      <w:t xml:space="preserve">Izdrukāts 30.07.2026. 00.26 - 2.0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noteikumu_konsolidētā_versija_23-TA-1052.docx</dc:title>
</cp:coreProperties>
</file>

<file path=docProps/custom.xml><?xml version="1.0" encoding="utf-8"?>
<Properties xmlns="http://schemas.openxmlformats.org/officeDocument/2006/custom-properties" xmlns:vt="http://schemas.openxmlformats.org/officeDocument/2006/docPropsVTypes"/>
</file>