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C003" w14:textId="77777777" w:rsidR="00E906B8" w:rsidRDefault="006E607D" w:rsidP="00E906B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r w:rsidR="002960FC">
        <w:rPr>
          <w:rFonts w:ascii="Times New Roman" w:hAnsi="Times New Roman" w:cs="Times New Roman"/>
          <w:sz w:val="24"/>
          <w:szCs w:val="24"/>
        </w:rPr>
        <w:t>.</w:t>
      </w:r>
      <w:r w:rsidR="00E906B8">
        <w:rPr>
          <w:rFonts w:ascii="Times New Roman" w:hAnsi="Times New Roman" w:cs="Times New Roman"/>
          <w:sz w:val="24"/>
          <w:szCs w:val="24"/>
        </w:rPr>
        <w:t> pielikums</w:t>
      </w:r>
    </w:p>
    <w:p w14:paraId="476A140C" w14:textId="77777777" w:rsidR="00E906B8" w:rsidRDefault="00E906B8" w:rsidP="00E906B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Ministru kabineta</w:t>
      </w:r>
    </w:p>
    <w:p w14:paraId="4B8FEBD9" w14:textId="77777777" w:rsidR="00E906B8" w:rsidRDefault="00E906B8" w:rsidP="00E906B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2023.gada ,,__”._______</w:t>
      </w:r>
    </w:p>
    <w:p w14:paraId="6B57B55A" w14:textId="77777777" w:rsidR="00E906B8" w:rsidRDefault="00E906B8" w:rsidP="00E906B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noteikumiem Nr.____</w:t>
      </w:r>
    </w:p>
    <w:p w14:paraId="1ED52F84" w14:textId="77777777" w:rsidR="00E906B8" w:rsidRDefault="00E906B8" w:rsidP="00E906B8">
      <w:pPr>
        <w:spacing w:after="0" w:line="240" w:lineRule="auto"/>
        <w:jc w:val="right"/>
        <w:rPr>
          <w:rFonts w:ascii="Times New Roman" w:hAnsi="Times New Roman" w:cs="Times New Roman"/>
          <w:sz w:val="24"/>
          <w:szCs w:val="24"/>
          <w:highlight w:val="yellow"/>
        </w:rPr>
      </w:pPr>
    </w:p>
    <w:p w14:paraId="738C8B21" w14:textId="77777777" w:rsidR="0065307E" w:rsidRDefault="0065307E" w:rsidP="0065307E">
      <w:pPr>
        <w:spacing w:after="0" w:line="240" w:lineRule="auto"/>
        <w:jc w:val="center"/>
        <w:rPr>
          <w:rFonts w:ascii="Times New Roman" w:hAnsi="Times New Roman" w:cs="Times New Roman"/>
          <w:b/>
          <w:bCs/>
          <w:sz w:val="24"/>
          <w:szCs w:val="24"/>
        </w:rPr>
      </w:pPr>
      <w:r w:rsidRPr="00853C1E">
        <w:rPr>
          <w:rFonts w:ascii="Times New Roman" w:hAnsi="Times New Roman" w:cs="Times New Roman"/>
          <w:b/>
          <w:bCs/>
          <w:sz w:val="24"/>
          <w:szCs w:val="24"/>
        </w:rPr>
        <w:t>B klases iekārt</w:t>
      </w:r>
      <w:r w:rsidR="004E7C4A">
        <w:rPr>
          <w:rFonts w:ascii="Times New Roman" w:hAnsi="Times New Roman" w:cs="Times New Roman"/>
          <w:b/>
          <w:bCs/>
          <w:sz w:val="24"/>
          <w:szCs w:val="24"/>
        </w:rPr>
        <w:t>u</w:t>
      </w:r>
      <w:r w:rsidRPr="00853C1E">
        <w:rPr>
          <w:rFonts w:ascii="Times New Roman" w:hAnsi="Times New Roman" w:cs="Times New Roman"/>
          <w:b/>
          <w:bCs/>
          <w:sz w:val="24"/>
          <w:szCs w:val="24"/>
        </w:rPr>
        <w:t xml:space="preserve"> tehniskais apraksts</w:t>
      </w:r>
    </w:p>
    <w:p w14:paraId="71C26952" w14:textId="77777777" w:rsidR="0065307E" w:rsidRDefault="0065307E" w:rsidP="0065307E">
      <w:pPr>
        <w:spacing w:after="0" w:line="240" w:lineRule="auto"/>
        <w:jc w:val="center"/>
        <w:rPr>
          <w:rFonts w:ascii="Times New Roman" w:hAnsi="Times New Roman" w:cs="Times New Roman"/>
          <w:b/>
          <w:bCs/>
          <w:sz w:val="24"/>
          <w:szCs w:val="24"/>
        </w:rPr>
      </w:pPr>
    </w:p>
    <w:p w14:paraId="4A4F6434" w14:textId="77777777" w:rsidR="0065307E" w:rsidRPr="00853C1E"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853C1E">
        <w:rPr>
          <w:rFonts w:ascii="Times New Roman" w:hAnsi="Times New Roman" w:cs="Times New Roman"/>
          <w:b/>
          <w:bCs/>
          <w:sz w:val="24"/>
          <w:szCs w:val="24"/>
        </w:rPr>
        <w:t>Vilces līdzekļa automātiskās lokomotīvju signalizācijas drošības aparatūra</w:t>
      </w:r>
    </w:p>
    <w:p w14:paraId="62C3EAA4" w14:textId="77777777" w:rsidR="0065307E" w:rsidRPr="00853C1E" w:rsidRDefault="0065307E" w:rsidP="0065307E">
      <w:pPr>
        <w:spacing w:after="0" w:line="240" w:lineRule="auto"/>
        <w:rPr>
          <w:rFonts w:ascii="Times New Roman" w:hAnsi="Times New Roman" w:cs="Times New Roman"/>
          <w:sz w:val="24"/>
          <w:szCs w:val="24"/>
        </w:rPr>
      </w:pPr>
    </w:p>
    <w:p w14:paraId="110D87EC" w14:textId="77777777" w:rsidR="0065307E" w:rsidRDefault="0065307E" w:rsidP="0065307E">
      <w:pPr>
        <w:spacing w:after="0" w:line="240" w:lineRule="auto"/>
        <w:jc w:val="both"/>
        <w:rPr>
          <w:rFonts w:ascii="Times New Roman" w:hAnsi="Times New Roman" w:cs="Times New Roman"/>
          <w:sz w:val="24"/>
          <w:szCs w:val="24"/>
        </w:rPr>
      </w:pPr>
      <w:r w:rsidRPr="00853C1E">
        <w:rPr>
          <w:rFonts w:ascii="Times New Roman" w:hAnsi="Times New Roman" w:cs="Times New Roman"/>
          <w:sz w:val="24"/>
          <w:szCs w:val="24"/>
        </w:rPr>
        <w:t>1.</w:t>
      </w:r>
      <w:r>
        <w:rPr>
          <w:rFonts w:ascii="Times New Roman" w:hAnsi="Times New Roman" w:cs="Times New Roman"/>
          <w:sz w:val="24"/>
          <w:szCs w:val="24"/>
        </w:rPr>
        <w:t> </w:t>
      </w:r>
      <w:r w:rsidRPr="00853C1E">
        <w:rPr>
          <w:rFonts w:ascii="Times New Roman" w:hAnsi="Times New Roman" w:cs="Times New Roman"/>
          <w:sz w:val="24"/>
          <w:szCs w:val="24"/>
        </w:rPr>
        <w:t>Vilces līdzekļa automātiskās lokomotīvju signalizācijas (turpmāk – ALS) drošības aparatūra ir neatņemama vilces līdzekļu drošības ierīču sastāvdaļa, kuras darbību nodrošina:</w:t>
      </w:r>
    </w:p>
    <w:p w14:paraId="4F242341"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w:t>
      </w:r>
      <w:r w:rsidRPr="00853C1E">
        <w:rPr>
          <w:rFonts w:ascii="Times New Roman" w:hAnsi="Times New Roman" w:cs="Times New Roman"/>
          <w:sz w:val="24"/>
          <w:szCs w:val="24"/>
        </w:rPr>
        <w:t>lauka ALS iekārtas;</w:t>
      </w:r>
    </w:p>
    <w:p w14:paraId="38694922"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s</w:t>
      </w:r>
      <w:r w:rsidRPr="00853C1E">
        <w:rPr>
          <w:rFonts w:ascii="Times New Roman" w:hAnsi="Times New Roman" w:cs="Times New Roman"/>
          <w:sz w:val="24"/>
          <w:szCs w:val="24"/>
        </w:rPr>
        <w:t>liežu ķēdes;</w:t>
      </w:r>
    </w:p>
    <w:p w14:paraId="3A2772FF"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1.3. </w:t>
      </w:r>
      <w:r w:rsidRPr="00853C1E">
        <w:rPr>
          <w:rFonts w:ascii="Times New Roman" w:hAnsi="Times New Roman" w:cs="Times New Roman"/>
          <w:sz w:val="24"/>
          <w:szCs w:val="24"/>
        </w:rPr>
        <w:t>vilces līdzekļa ALS drošības aparatūra (turpmāk – aparatūra);</w:t>
      </w:r>
    </w:p>
    <w:p w14:paraId="16736BB8"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1.4. </w:t>
      </w:r>
      <w:r w:rsidRPr="00853C1E">
        <w:rPr>
          <w:rFonts w:ascii="Times New Roman" w:hAnsi="Times New Roman" w:cs="Times New Roman"/>
          <w:sz w:val="24"/>
          <w:szCs w:val="24"/>
        </w:rPr>
        <w:t xml:space="preserve">vilces līdzeklis, kas darbojas kā </w:t>
      </w:r>
      <w:proofErr w:type="spellStart"/>
      <w:r w:rsidRPr="00853C1E">
        <w:rPr>
          <w:rFonts w:ascii="Times New Roman" w:hAnsi="Times New Roman" w:cs="Times New Roman"/>
          <w:sz w:val="24"/>
          <w:szCs w:val="24"/>
        </w:rPr>
        <w:t>šunta</w:t>
      </w:r>
      <w:proofErr w:type="spellEnd"/>
      <w:r w:rsidRPr="00853C1E">
        <w:rPr>
          <w:rFonts w:ascii="Times New Roman" w:hAnsi="Times New Roman" w:cs="Times New Roman"/>
          <w:sz w:val="24"/>
          <w:szCs w:val="24"/>
        </w:rPr>
        <w:t xml:space="preserve"> pretestības avots; </w:t>
      </w:r>
    </w:p>
    <w:p w14:paraId="64F82578"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w:t>
      </w:r>
      <w:r w:rsidRPr="00853C1E">
        <w:rPr>
          <w:rFonts w:ascii="Times New Roman" w:hAnsi="Times New Roman" w:cs="Times New Roman"/>
          <w:sz w:val="24"/>
          <w:szCs w:val="24"/>
        </w:rPr>
        <w:t xml:space="preserve">vilces līdzekļa ātruma ierobežojuma, bremzēšanas un </w:t>
      </w:r>
      <w:r>
        <w:rPr>
          <w:rFonts w:ascii="Times New Roman" w:hAnsi="Times New Roman" w:cs="Times New Roman"/>
          <w:sz w:val="24"/>
          <w:szCs w:val="24"/>
        </w:rPr>
        <w:t>vilces līdzekļa vadītāja (</w:t>
      </w:r>
      <w:r w:rsidRPr="00853C1E">
        <w:rPr>
          <w:rFonts w:ascii="Times New Roman" w:hAnsi="Times New Roman" w:cs="Times New Roman"/>
          <w:sz w:val="24"/>
          <w:szCs w:val="24"/>
        </w:rPr>
        <w:t>mašīnista</w:t>
      </w:r>
      <w:r>
        <w:rPr>
          <w:rFonts w:ascii="Times New Roman" w:hAnsi="Times New Roman" w:cs="Times New Roman"/>
          <w:sz w:val="24"/>
          <w:szCs w:val="24"/>
        </w:rPr>
        <w:t>)</w:t>
      </w:r>
      <w:r w:rsidRPr="00853C1E">
        <w:rPr>
          <w:rFonts w:ascii="Times New Roman" w:hAnsi="Times New Roman" w:cs="Times New Roman"/>
          <w:sz w:val="24"/>
          <w:szCs w:val="24"/>
        </w:rPr>
        <w:t xml:space="preserve"> modrības kontroles algoritmi.</w:t>
      </w:r>
    </w:p>
    <w:p w14:paraId="1EC24C34" w14:textId="77777777" w:rsidR="0065307E" w:rsidRDefault="0065307E" w:rsidP="0065307E">
      <w:pPr>
        <w:spacing w:after="0" w:line="240" w:lineRule="auto"/>
        <w:rPr>
          <w:rFonts w:ascii="Times New Roman" w:hAnsi="Times New Roman" w:cs="Times New Roman"/>
          <w:sz w:val="24"/>
          <w:szCs w:val="24"/>
        </w:rPr>
      </w:pPr>
    </w:p>
    <w:p w14:paraId="1EF2380A" w14:textId="77777777" w:rsidR="0065307E" w:rsidRPr="00853C1E"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853C1E">
        <w:rPr>
          <w:rFonts w:ascii="Times New Roman" w:hAnsi="Times New Roman" w:cs="Times New Roman"/>
          <w:b/>
          <w:bCs/>
          <w:sz w:val="24"/>
          <w:szCs w:val="24"/>
        </w:rPr>
        <w:t>Galvenās aparatūras funkcijas</w:t>
      </w:r>
    </w:p>
    <w:p w14:paraId="4D5CA69B" w14:textId="77777777" w:rsidR="0065307E" w:rsidRDefault="0065307E" w:rsidP="0065307E">
      <w:pPr>
        <w:spacing w:after="0" w:line="240" w:lineRule="auto"/>
        <w:rPr>
          <w:rFonts w:ascii="Times New Roman" w:hAnsi="Times New Roman" w:cs="Times New Roman"/>
          <w:sz w:val="24"/>
          <w:szCs w:val="24"/>
        </w:rPr>
      </w:pPr>
    </w:p>
    <w:p w14:paraId="76707361" w14:textId="77777777" w:rsidR="0065307E" w:rsidRPr="00853C1E" w:rsidRDefault="0065307E" w:rsidP="0065307E">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853C1E">
        <w:rPr>
          <w:rFonts w:ascii="Times New Roman" w:hAnsi="Times New Roman" w:cs="Times New Roman"/>
          <w:sz w:val="24"/>
          <w:szCs w:val="24"/>
        </w:rPr>
        <w:t>.</w:t>
      </w:r>
      <w:r>
        <w:rPr>
          <w:rFonts w:ascii="Times New Roman" w:hAnsi="Times New Roman" w:cs="Times New Roman"/>
          <w:sz w:val="24"/>
          <w:szCs w:val="24"/>
        </w:rPr>
        <w:t> </w:t>
      </w:r>
      <w:r w:rsidRPr="00853C1E">
        <w:rPr>
          <w:rFonts w:ascii="Times New Roman" w:hAnsi="Times New Roman" w:cs="Times New Roman"/>
          <w:sz w:val="24"/>
          <w:szCs w:val="24"/>
        </w:rPr>
        <w:t>ALS signālu uztveršana, dešifrēšana un signālu indikācija vilces līdzekļa luksoforā.</w:t>
      </w:r>
    </w:p>
    <w:p w14:paraId="53073FBB" w14:textId="77777777" w:rsidR="0065307E" w:rsidRDefault="0065307E" w:rsidP="0065307E">
      <w:pPr>
        <w:spacing w:after="0" w:line="240" w:lineRule="auto"/>
        <w:rPr>
          <w:rFonts w:ascii="Times New Roman" w:hAnsi="Times New Roman" w:cs="Times New Roman"/>
          <w:sz w:val="24"/>
          <w:szCs w:val="24"/>
        </w:rPr>
      </w:pPr>
    </w:p>
    <w:p w14:paraId="5824CD90" w14:textId="77777777" w:rsidR="0065307E" w:rsidRPr="00853C1E" w:rsidRDefault="0065307E" w:rsidP="0065307E">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853C1E">
        <w:rPr>
          <w:rFonts w:ascii="Times New Roman" w:hAnsi="Times New Roman" w:cs="Times New Roman"/>
          <w:sz w:val="24"/>
          <w:szCs w:val="24"/>
        </w:rPr>
        <w:t>.</w:t>
      </w:r>
      <w:r>
        <w:rPr>
          <w:rFonts w:ascii="Times New Roman" w:hAnsi="Times New Roman" w:cs="Times New Roman"/>
          <w:sz w:val="24"/>
          <w:szCs w:val="24"/>
        </w:rPr>
        <w:t> </w:t>
      </w:r>
      <w:r w:rsidRPr="00853C1E">
        <w:rPr>
          <w:rFonts w:ascii="Times New Roman" w:hAnsi="Times New Roman" w:cs="Times New Roman"/>
          <w:sz w:val="24"/>
          <w:szCs w:val="24"/>
        </w:rPr>
        <w:t>Vilces līdzekļa ātruma ierobežojums.</w:t>
      </w:r>
    </w:p>
    <w:p w14:paraId="16EEE4FB" w14:textId="77777777" w:rsidR="0065307E" w:rsidRDefault="0065307E" w:rsidP="0065307E">
      <w:pPr>
        <w:spacing w:after="0" w:line="240" w:lineRule="auto"/>
        <w:rPr>
          <w:rFonts w:ascii="Times New Roman" w:hAnsi="Times New Roman" w:cs="Times New Roman"/>
          <w:sz w:val="24"/>
          <w:szCs w:val="24"/>
        </w:rPr>
      </w:pPr>
    </w:p>
    <w:p w14:paraId="65D33897" w14:textId="77777777" w:rsidR="0065307E" w:rsidRPr="00853C1E" w:rsidRDefault="0065307E" w:rsidP="0065307E">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853C1E">
        <w:rPr>
          <w:rFonts w:ascii="Times New Roman" w:hAnsi="Times New Roman" w:cs="Times New Roman"/>
          <w:sz w:val="24"/>
          <w:szCs w:val="24"/>
        </w:rPr>
        <w:t>.</w:t>
      </w:r>
      <w:r>
        <w:rPr>
          <w:rFonts w:ascii="Times New Roman" w:hAnsi="Times New Roman" w:cs="Times New Roman"/>
          <w:sz w:val="24"/>
          <w:szCs w:val="24"/>
        </w:rPr>
        <w:t> </w:t>
      </w:r>
      <w:r w:rsidRPr="00853C1E">
        <w:rPr>
          <w:rFonts w:ascii="Times New Roman" w:hAnsi="Times New Roman" w:cs="Times New Roman"/>
          <w:sz w:val="24"/>
          <w:szCs w:val="24"/>
        </w:rPr>
        <w:t>Vilces līdzekļa apturēšana ekstremālās situācijās.</w:t>
      </w:r>
    </w:p>
    <w:p w14:paraId="732ED6AA" w14:textId="77777777" w:rsidR="0065307E" w:rsidRDefault="0065307E" w:rsidP="0065307E">
      <w:pPr>
        <w:spacing w:after="0" w:line="240" w:lineRule="auto"/>
        <w:rPr>
          <w:rFonts w:ascii="Times New Roman" w:hAnsi="Times New Roman" w:cs="Times New Roman"/>
          <w:sz w:val="24"/>
          <w:szCs w:val="24"/>
        </w:rPr>
      </w:pPr>
    </w:p>
    <w:p w14:paraId="66EE217B" w14:textId="77777777" w:rsidR="0065307E" w:rsidRPr="00853C1E" w:rsidRDefault="0065307E" w:rsidP="0065307E">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853C1E">
        <w:rPr>
          <w:rFonts w:ascii="Times New Roman" w:hAnsi="Times New Roman" w:cs="Times New Roman"/>
          <w:sz w:val="24"/>
          <w:szCs w:val="24"/>
        </w:rPr>
        <w:t>.</w:t>
      </w:r>
      <w:r>
        <w:rPr>
          <w:rFonts w:ascii="Times New Roman" w:hAnsi="Times New Roman" w:cs="Times New Roman"/>
          <w:sz w:val="24"/>
          <w:szCs w:val="24"/>
        </w:rPr>
        <w:t> Vilces līdzekļa vadītāja (m</w:t>
      </w:r>
      <w:r w:rsidRPr="00853C1E">
        <w:rPr>
          <w:rFonts w:ascii="Times New Roman" w:hAnsi="Times New Roman" w:cs="Times New Roman"/>
          <w:sz w:val="24"/>
          <w:szCs w:val="24"/>
        </w:rPr>
        <w:t>ašīnista</w:t>
      </w:r>
      <w:r>
        <w:rPr>
          <w:rFonts w:ascii="Times New Roman" w:hAnsi="Times New Roman" w:cs="Times New Roman"/>
          <w:sz w:val="24"/>
          <w:szCs w:val="24"/>
        </w:rPr>
        <w:t>)</w:t>
      </w:r>
      <w:r w:rsidRPr="00853C1E">
        <w:rPr>
          <w:rFonts w:ascii="Times New Roman" w:hAnsi="Times New Roman" w:cs="Times New Roman"/>
          <w:sz w:val="24"/>
          <w:szCs w:val="24"/>
        </w:rPr>
        <w:t xml:space="preserve"> modrības kontrole.</w:t>
      </w:r>
    </w:p>
    <w:p w14:paraId="588750E9" w14:textId="77777777" w:rsidR="0065307E" w:rsidRDefault="0065307E" w:rsidP="0065307E">
      <w:pPr>
        <w:spacing w:after="0" w:line="240" w:lineRule="auto"/>
        <w:rPr>
          <w:rFonts w:ascii="Times New Roman" w:hAnsi="Times New Roman" w:cs="Times New Roman"/>
          <w:sz w:val="24"/>
          <w:szCs w:val="24"/>
        </w:rPr>
      </w:pPr>
    </w:p>
    <w:p w14:paraId="5A37E3B1" w14:textId="77777777" w:rsidR="0065307E" w:rsidRDefault="0065307E" w:rsidP="0065307E">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853C1E">
        <w:rPr>
          <w:rFonts w:ascii="Times New Roman" w:hAnsi="Times New Roman" w:cs="Times New Roman"/>
          <w:sz w:val="24"/>
          <w:szCs w:val="24"/>
        </w:rPr>
        <w:t>.</w:t>
      </w:r>
      <w:r>
        <w:rPr>
          <w:rFonts w:ascii="Times New Roman" w:hAnsi="Times New Roman" w:cs="Times New Roman"/>
          <w:sz w:val="24"/>
          <w:szCs w:val="24"/>
        </w:rPr>
        <w:t> </w:t>
      </w:r>
      <w:r w:rsidRPr="00853C1E">
        <w:rPr>
          <w:rFonts w:ascii="Times New Roman" w:hAnsi="Times New Roman" w:cs="Times New Roman"/>
          <w:sz w:val="24"/>
          <w:szCs w:val="24"/>
        </w:rPr>
        <w:t>Vilces līdzekļa kustības galveno parametru reģistrācija.</w:t>
      </w:r>
    </w:p>
    <w:p w14:paraId="2D26F078" w14:textId="77777777" w:rsidR="0065307E" w:rsidRDefault="0065307E" w:rsidP="0065307E">
      <w:pPr>
        <w:spacing w:after="0" w:line="240" w:lineRule="auto"/>
        <w:rPr>
          <w:rFonts w:ascii="Times New Roman" w:hAnsi="Times New Roman" w:cs="Times New Roman"/>
          <w:sz w:val="24"/>
          <w:szCs w:val="24"/>
        </w:rPr>
      </w:pPr>
    </w:p>
    <w:p w14:paraId="49E3E60A" w14:textId="77777777" w:rsidR="0065307E" w:rsidRPr="00853C1E"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853C1E">
        <w:rPr>
          <w:rFonts w:ascii="Times New Roman" w:hAnsi="Times New Roman" w:cs="Times New Roman"/>
          <w:b/>
          <w:bCs/>
          <w:sz w:val="24"/>
          <w:szCs w:val="24"/>
        </w:rPr>
        <w:t>ALS signālu uztveršana un dešifrēšana</w:t>
      </w:r>
    </w:p>
    <w:p w14:paraId="46FCDB2F" w14:textId="77777777" w:rsidR="0065307E" w:rsidRDefault="0065307E" w:rsidP="0065307E">
      <w:pPr>
        <w:spacing w:after="0" w:line="240" w:lineRule="auto"/>
        <w:rPr>
          <w:rFonts w:ascii="Times New Roman" w:hAnsi="Times New Roman" w:cs="Times New Roman"/>
          <w:sz w:val="24"/>
          <w:szCs w:val="24"/>
        </w:rPr>
      </w:pPr>
    </w:p>
    <w:p w14:paraId="6D7173D6"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853C1E">
        <w:rPr>
          <w:rFonts w:ascii="Times New Roman" w:hAnsi="Times New Roman" w:cs="Times New Roman"/>
          <w:sz w:val="24"/>
          <w:szCs w:val="24"/>
        </w:rPr>
        <w:t>.</w:t>
      </w:r>
      <w:r>
        <w:rPr>
          <w:rFonts w:ascii="Times New Roman" w:hAnsi="Times New Roman" w:cs="Times New Roman"/>
          <w:sz w:val="24"/>
          <w:szCs w:val="24"/>
        </w:rPr>
        <w:t> </w:t>
      </w:r>
      <w:r w:rsidRPr="00853C1E">
        <w:rPr>
          <w:rFonts w:ascii="Times New Roman" w:hAnsi="Times New Roman" w:cs="Times New Roman"/>
          <w:sz w:val="24"/>
          <w:szCs w:val="24"/>
        </w:rPr>
        <w:t>Aparatūra uztver un dešifrē pa sliedēm noraidāmos ALS signālus. ALS signālu strāvas stiprums sliedēs:</w:t>
      </w:r>
    </w:p>
    <w:p w14:paraId="3475C9CF"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7.1. </w:t>
      </w:r>
      <w:r w:rsidRPr="00853C1E">
        <w:rPr>
          <w:rFonts w:ascii="Times New Roman" w:hAnsi="Times New Roman" w:cs="Times New Roman"/>
          <w:sz w:val="24"/>
          <w:szCs w:val="24"/>
        </w:rPr>
        <w:t>1,4</w:t>
      </w:r>
      <w:r>
        <w:rPr>
          <w:rFonts w:ascii="Times New Roman" w:hAnsi="Times New Roman" w:cs="Times New Roman"/>
          <w:sz w:val="24"/>
          <w:szCs w:val="24"/>
        </w:rPr>
        <w:t> </w:t>
      </w:r>
      <w:r w:rsidRPr="00853C1E">
        <w:rPr>
          <w:rFonts w:ascii="Times New Roman" w:hAnsi="Times New Roman" w:cs="Times New Roman"/>
          <w:sz w:val="24"/>
          <w:szCs w:val="24"/>
        </w:rPr>
        <w:t>A</w:t>
      </w:r>
      <w:r>
        <w:rPr>
          <w:rFonts w:ascii="Times New Roman" w:hAnsi="Times New Roman" w:cs="Times New Roman"/>
          <w:sz w:val="24"/>
          <w:szCs w:val="24"/>
        </w:rPr>
        <w:t>-</w:t>
      </w:r>
      <w:r w:rsidRPr="00853C1E">
        <w:rPr>
          <w:rFonts w:ascii="Times New Roman" w:hAnsi="Times New Roman" w:cs="Times New Roman"/>
          <w:sz w:val="24"/>
          <w:szCs w:val="24"/>
        </w:rPr>
        <w:t>25</w:t>
      </w:r>
      <w:r>
        <w:rPr>
          <w:rFonts w:ascii="Times New Roman" w:hAnsi="Times New Roman" w:cs="Times New Roman"/>
          <w:sz w:val="24"/>
          <w:szCs w:val="24"/>
        </w:rPr>
        <w:t> </w:t>
      </w:r>
      <w:r w:rsidRPr="00853C1E">
        <w:rPr>
          <w:rFonts w:ascii="Times New Roman" w:hAnsi="Times New Roman" w:cs="Times New Roman"/>
          <w:sz w:val="24"/>
          <w:szCs w:val="24"/>
        </w:rPr>
        <w:t>A ar maiņstrāvu elektrificētos iecirkņos ar 75</w:t>
      </w:r>
      <w:r>
        <w:rPr>
          <w:rFonts w:ascii="Times New Roman" w:hAnsi="Times New Roman" w:cs="Times New Roman"/>
          <w:sz w:val="24"/>
          <w:szCs w:val="24"/>
        </w:rPr>
        <w:t> </w:t>
      </w:r>
      <w:r w:rsidRPr="00853C1E">
        <w:rPr>
          <w:rFonts w:ascii="Times New Roman" w:hAnsi="Times New Roman" w:cs="Times New Roman"/>
          <w:sz w:val="24"/>
          <w:szCs w:val="24"/>
        </w:rPr>
        <w:t>Hz ALS signālu frekvenci;</w:t>
      </w:r>
    </w:p>
    <w:p w14:paraId="25CBE7C9" w14:textId="77777777" w:rsidR="0065307E" w:rsidRPr="00853C1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7.2. </w:t>
      </w:r>
      <w:r w:rsidRPr="00853C1E">
        <w:rPr>
          <w:rFonts w:ascii="Times New Roman" w:hAnsi="Times New Roman" w:cs="Times New Roman"/>
          <w:sz w:val="24"/>
          <w:szCs w:val="24"/>
        </w:rPr>
        <w:t>1,2</w:t>
      </w:r>
      <w:r>
        <w:rPr>
          <w:rFonts w:ascii="Times New Roman" w:hAnsi="Times New Roman" w:cs="Times New Roman"/>
          <w:sz w:val="24"/>
          <w:szCs w:val="24"/>
        </w:rPr>
        <w:t> </w:t>
      </w:r>
      <w:r w:rsidRPr="00853C1E">
        <w:rPr>
          <w:rFonts w:ascii="Times New Roman" w:hAnsi="Times New Roman" w:cs="Times New Roman"/>
          <w:sz w:val="24"/>
          <w:szCs w:val="24"/>
        </w:rPr>
        <w:t>A-25</w:t>
      </w:r>
      <w:r>
        <w:rPr>
          <w:rFonts w:ascii="Times New Roman" w:hAnsi="Times New Roman" w:cs="Times New Roman"/>
          <w:sz w:val="24"/>
          <w:szCs w:val="24"/>
        </w:rPr>
        <w:t> </w:t>
      </w:r>
      <w:r w:rsidRPr="00853C1E">
        <w:rPr>
          <w:rFonts w:ascii="Times New Roman" w:hAnsi="Times New Roman" w:cs="Times New Roman"/>
          <w:sz w:val="24"/>
          <w:szCs w:val="24"/>
        </w:rPr>
        <w:t>A iecirkņos ar autonomo vilci un ar līdzstrāvu elektrificētos iecirkņos ar 50</w:t>
      </w:r>
      <w:r>
        <w:rPr>
          <w:rFonts w:ascii="Times New Roman" w:hAnsi="Times New Roman" w:cs="Times New Roman"/>
          <w:sz w:val="24"/>
          <w:szCs w:val="24"/>
        </w:rPr>
        <w:t> </w:t>
      </w:r>
      <w:r w:rsidRPr="00853C1E">
        <w:rPr>
          <w:rFonts w:ascii="Times New Roman" w:hAnsi="Times New Roman" w:cs="Times New Roman"/>
          <w:sz w:val="24"/>
          <w:szCs w:val="24"/>
        </w:rPr>
        <w:t>Hz vai 75</w:t>
      </w:r>
      <w:r>
        <w:rPr>
          <w:rFonts w:ascii="Times New Roman" w:hAnsi="Times New Roman" w:cs="Times New Roman"/>
          <w:sz w:val="24"/>
          <w:szCs w:val="24"/>
        </w:rPr>
        <w:t> </w:t>
      </w:r>
      <w:r w:rsidRPr="00853C1E">
        <w:rPr>
          <w:rFonts w:ascii="Times New Roman" w:hAnsi="Times New Roman" w:cs="Times New Roman"/>
          <w:sz w:val="24"/>
          <w:szCs w:val="24"/>
        </w:rPr>
        <w:t>Hz ALS signālu frekvenci;</w:t>
      </w:r>
    </w:p>
    <w:p w14:paraId="1A87DED7"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7.3. </w:t>
      </w:r>
      <w:r w:rsidRPr="00853C1E">
        <w:rPr>
          <w:rFonts w:ascii="Times New Roman" w:hAnsi="Times New Roman" w:cs="Times New Roman"/>
          <w:sz w:val="24"/>
          <w:szCs w:val="24"/>
        </w:rPr>
        <w:t>2</w:t>
      </w:r>
      <w:r>
        <w:rPr>
          <w:rFonts w:ascii="Times New Roman" w:hAnsi="Times New Roman" w:cs="Times New Roman"/>
          <w:sz w:val="24"/>
          <w:szCs w:val="24"/>
        </w:rPr>
        <w:t> </w:t>
      </w:r>
      <w:r w:rsidRPr="00853C1E">
        <w:rPr>
          <w:rFonts w:ascii="Times New Roman" w:hAnsi="Times New Roman" w:cs="Times New Roman"/>
          <w:sz w:val="24"/>
          <w:szCs w:val="24"/>
        </w:rPr>
        <w:t>A-25</w:t>
      </w:r>
      <w:r>
        <w:rPr>
          <w:rFonts w:ascii="Times New Roman" w:hAnsi="Times New Roman" w:cs="Times New Roman"/>
          <w:sz w:val="24"/>
          <w:szCs w:val="24"/>
        </w:rPr>
        <w:t> </w:t>
      </w:r>
      <w:r w:rsidRPr="00853C1E">
        <w:rPr>
          <w:rFonts w:ascii="Times New Roman" w:hAnsi="Times New Roman" w:cs="Times New Roman"/>
          <w:sz w:val="24"/>
          <w:szCs w:val="24"/>
        </w:rPr>
        <w:t>A ar līdzstrāvu elektrificētos iecirkņos ar 50</w:t>
      </w:r>
      <w:r>
        <w:rPr>
          <w:rFonts w:ascii="Times New Roman" w:hAnsi="Times New Roman" w:cs="Times New Roman"/>
          <w:sz w:val="24"/>
          <w:szCs w:val="24"/>
        </w:rPr>
        <w:t> </w:t>
      </w:r>
      <w:r w:rsidRPr="00853C1E">
        <w:rPr>
          <w:rFonts w:ascii="Times New Roman" w:hAnsi="Times New Roman" w:cs="Times New Roman"/>
          <w:sz w:val="24"/>
          <w:szCs w:val="24"/>
        </w:rPr>
        <w:t>Hz vai 75</w:t>
      </w:r>
      <w:r>
        <w:rPr>
          <w:rFonts w:ascii="Times New Roman" w:hAnsi="Times New Roman" w:cs="Times New Roman"/>
          <w:sz w:val="24"/>
          <w:szCs w:val="24"/>
        </w:rPr>
        <w:t> </w:t>
      </w:r>
      <w:r w:rsidRPr="00853C1E">
        <w:rPr>
          <w:rFonts w:ascii="Times New Roman" w:hAnsi="Times New Roman" w:cs="Times New Roman"/>
          <w:sz w:val="24"/>
          <w:szCs w:val="24"/>
        </w:rPr>
        <w:t>Hz ALS signālu frekvenci.</w:t>
      </w:r>
    </w:p>
    <w:p w14:paraId="697CA942" w14:textId="77777777" w:rsidR="0065307E" w:rsidRPr="00853C1E" w:rsidRDefault="0065307E" w:rsidP="0065307E">
      <w:pPr>
        <w:spacing w:after="0" w:line="240" w:lineRule="auto"/>
        <w:jc w:val="both"/>
        <w:rPr>
          <w:rFonts w:ascii="Times New Roman" w:hAnsi="Times New Roman" w:cs="Times New Roman"/>
          <w:sz w:val="24"/>
          <w:szCs w:val="24"/>
        </w:rPr>
      </w:pPr>
    </w:p>
    <w:p w14:paraId="6E7629EE"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w:t>
      </w:r>
      <w:r w:rsidRPr="00853C1E">
        <w:rPr>
          <w:rFonts w:ascii="Times New Roman" w:hAnsi="Times New Roman" w:cs="Times New Roman"/>
          <w:sz w:val="24"/>
          <w:szCs w:val="24"/>
        </w:rPr>
        <w:t xml:space="preserve">ALS signālu laika diagrammas atkarībā no lietojamās lauka iekārtas parādītas </w:t>
      </w:r>
      <w:r>
        <w:rPr>
          <w:rFonts w:ascii="Times New Roman" w:hAnsi="Times New Roman" w:cs="Times New Roman"/>
          <w:sz w:val="24"/>
          <w:szCs w:val="24"/>
        </w:rPr>
        <w:t>kodu diagrammās</w:t>
      </w:r>
      <w:r w:rsidRPr="00853C1E">
        <w:rPr>
          <w:rFonts w:ascii="Times New Roman" w:hAnsi="Times New Roman" w:cs="Times New Roman"/>
          <w:sz w:val="24"/>
          <w:szCs w:val="24"/>
        </w:rPr>
        <w:t>.</w:t>
      </w:r>
    </w:p>
    <w:p w14:paraId="46339150" w14:textId="77777777" w:rsidR="0065307E" w:rsidRPr="00853C1E" w:rsidRDefault="0065307E" w:rsidP="0065307E">
      <w:pPr>
        <w:spacing w:after="0" w:line="240" w:lineRule="auto"/>
        <w:jc w:val="both"/>
        <w:rPr>
          <w:rFonts w:ascii="Times New Roman" w:hAnsi="Times New Roman" w:cs="Times New Roman"/>
          <w:sz w:val="24"/>
          <w:szCs w:val="24"/>
        </w:rPr>
      </w:pPr>
    </w:p>
    <w:p w14:paraId="435A7BA9"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w:t>
      </w:r>
      <w:r w:rsidRPr="00853C1E">
        <w:rPr>
          <w:rFonts w:ascii="Times New Roman" w:hAnsi="Times New Roman" w:cs="Times New Roman"/>
          <w:sz w:val="24"/>
          <w:szCs w:val="24"/>
        </w:rPr>
        <w:t xml:space="preserve">ALS signālu frekvence </w:t>
      </w:r>
      <w:r>
        <w:rPr>
          <w:rFonts w:ascii="Times New Roman" w:hAnsi="Times New Roman" w:cs="Times New Roman"/>
          <w:sz w:val="24"/>
          <w:szCs w:val="24"/>
        </w:rPr>
        <w:t>ir</w:t>
      </w:r>
      <w:r w:rsidRPr="00853C1E">
        <w:rPr>
          <w:rFonts w:ascii="Times New Roman" w:hAnsi="Times New Roman" w:cs="Times New Roman"/>
          <w:sz w:val="24"/>
          <w:szCs w:val="24"/>
        </w:rPr>
        <w:t xml:space="preserve"> 50</w:t>
      </w:r>
      <w:r>
        <w:rPr>
          <w:rFonts w:ascii="Times New Roman" w:hAnsi="Times New Roman" w:cs="Times New Roman"/>
          <w:sz w:val="24"/>
          <w:szCs w:val="24"/>
        </w:rPr>
        <w:t> </w:t>
      </w:r>
      <w:r w:rsidRPr="00853C1E">
        <w:rPr>
          <w:rFonts w:ascii="Times New Roman" w:hAnsi="Times New Roman" w:cs="Times New Roman"/>
          <w:sz w:val="24"/>
          <w:szCs w:val="24"/>
        </w:rPr>
        <w:t>Hz vai</w:t>
      </w:r>
      <w:r>
        <w:rPr>
          <w:rFonts w:ascii="Times New Roman" w:hAnsi="Times New Roman" w:cs="Times New Roman"/>
          <w:sz w:val="24"/>
          <w:szCs w:val="24"/>
        </w:rPr>
        <w:t xml:space="preserve"> </w:t>
      </w:r>
      <w:r w:rsidRPr="00853C1E">
        <w:rPr>
          <w:rFonts w:ascii="Times New Roman" w:hAnsi="Times New Roman" w:cs="Times New Roman"/>
          <w:sz w:val="24"/>
          <w:szCs w:val="24"/>
        </w:rPr>
        <w:t>75</w:t>
      </w:r>
      <w:r>
        <w:rPr>
          <w:rFonts w:ascii="Times New Roman" w:hAnsi="Times New Roman" w:cs="Times New Roman"/>
          <w:sz w:val="24"/>
          <w:szCs w:val="24"/>
        </w:rPr>
        <w:t> </w:t>
      </w:r>
      <w:r w:rsidRPr="00853C1E">
        <w:rPr>
          <w:rFonts w:ascii="Times New Roman" w:hAnsi="Times New Roman" w:cs="Times New Roman"/>
          <w:sz w:val="24"/>
          <w:szCs w:val="24"/>
        </w:rPr>
        <w:t>Hz.</w:t>
      </w:r>
    </w:p>
    <w:p w14:paraId="0146D4D2" w14:textId="77777777" w:rsidR="0065307E" w:rsidRPr="00853C1E" w:rsidRDefault="0065307E" w:rsidP="0065307E">
      <w:pPr>
        <w:spacing w:after="0" w:line="240" w:lineRule="auto"/>
        <w:jc w:val="both"/>
        <w:rPr>
          <w:rFonts w:ascii="Times New Roman" w:hAnsi="Times New Roman" w:cs="Times New Roman"/>
          <w:sz w:val="24"/>
          <w:szCs w:val="24"/>
        </w:rPr>
      </w:pPr>
    </w:p>
    <w:p w14:paraId="155F2846"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w:t>
      </w:r>
      <w:r w:rsidRPr="00853C1E">
        <w:rPr>
          <w:rFonts w:ascii="Times New Roman" w:hAnsi="Times New Roman" w:cs="Times New Roman"/>
          <w:sz w:val="24"/>
          <w:szCs w:val="24"/>
        </w:rPr>
        <w:t xml:space="preserve">ALS signālu frekvenču izvēli </w:t>
      </w:r>
      <w:r>
        <w:rPr>
          <w:rFonts w:ascii="Times New Roman" w:hAnsi="Times New Roman" w:cs="Times New Roman"/>
          <w:sz w:val="24"/>
          <w:szCs w:val="24"/>
        </w:rPr>
        <w:t>veic</w:t>
      </w:r>
      <w:r w:rsidRPr="00853C1E">
        <w:rPr>
          <w:rFonts w:ascii="Times New Roman" w:hAnsi="Times New Roman" w:cs="Times New Roman"/>
          <w:sz w:val="24"/>
          <w:szCs w:val="24"/>
        </w:rPr>
        <w:t xml:space="preserve"> automātiski vai manuāli. Pāreju no kodētām sekcijām uz nekodētām sekcijām </w:t>
      </w:r>
      <w:r>
        <w:rPr>
          <w:rFonts w:ascii="Times New Roman" w:hAnsi="Times New Roman" w:cs="Times New Roman"/>
          <w:sz w:val="24"/>
          <w:szCs w:val="24"/>
        </w:rPr>
        <w:t>veic</w:t>
      </w:r>
      <w:r w:rsidRPr="00853C1E">
        <w:rPr>
          <w:rFonts w:ascii="Times New Roman" w:hAnsi="Times New Roman" w:cs="Times New Roman"/>
          <w:sz w:val="24"/>
          <w:szCs w:val="24"/>
        </w:rPr>
        <w:t xml:space="preserve"> automātiski vai manuāli, bet pāreju no nekodētām uz kodētām sekcijām, </w:t>
      </w:r>
      <w:r w:rsidR="002960FC">
        <w:rPr>
          <w:rFonts w:ascii="Times New Roman" w:hAnsi="Times New Roman" w:cs="Times New Roman"/>
          <w:sz w:val="24"/>
          <w:szCs w:val="24"/>
        </w:rPr>
        <w:t>tas ir</w:t>
      </w:r>
      <w:r w:rsidRPr="00853C1E">
        <w:rPr>
          <w:rFonts w:ascii="Times New Roman" w:hAnsi="Times New Roman" w:cs="Times New Roman"/>
          <w:sz w:val="24"/>
          <w:szCs w:val="24"/>
        </w:rPr>
        <w:t xml:space="preserve"> parādoties kodu signāliem, – tikai automātiski.</w:t>
      </w:r>
    </w:p>
    <w:p w14:paraId="7E98D0CE" w14:textId="77777777" w:rsidR="0065307E" w:rsidRPr="00853C1E" w:rsidRDefault="0065307E" w:rsidP="0065307E">
      <w:pPr>
        <w:spacing w:after="0" w:line="240" w:lineRule="auto"/>
        <w:jc w:val="both"/>
        <w:rPr>
          <w:rFonts w:ascii="Times New Roman" w:hAnsi="Times New Roman" w:cs="Times New Roman"/>
          <w:sz w:val="24"/>
          <w:szCs w:val="24"/>
        </w:rPr>
      </w:pPr>
    </w:p>
    <w:p w14:paraId="478F7033"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853C1E">
        <w:rPr>
          <w:rFonts w:ascii="Times New Roman" w:hAnsi="Times New Roman" w:cs="Times New Roman"/>
          <w:sz w:val="24"/>
          <w:szCs w:val="24"/>
        </w:rPr>
        <w:t>.</w:t>
      </w:r>
      <w:r>
        <w:rPr>
          <w:rFonts w:ascii="Times New Roman" w:hAnsi="Times New Roman" w:cs="Times New Roman"/>
          <w:sz w:val="24"/>
          <w:szCs w:val="24"/>
        </w:rPr>
        <w:t> </w:t>
      </w:r>
      <w:r w:rsidRPr="00853C1E">
        <w:rPr>
          <w:rFonts w:ascii="Times New Roman" w:hAnsi="Times New Roman" w:cs="Times New Roman"/>
          <w:sz w:val="24"/>
          <w:szCs w:val="24"/>
        </w:rPr>
        <w:t>Aparatūra nekļūdīgi uztver un dešifrē ALS signālus, ja ALS signāla līmenis ir par 12</w:t>
      </w:r>
      <w:r>
        <w:rPr>
          <w:rFonts w:ascii="Times New Roman" w:hAnsi="Times New Roman" w:cs="Times New Roman"/>
          <w:sz w:val="24"/>
          <w:szCs w:val="24"/>
        </w:rPr>
        <w:t> </w:t>
      </w:r>
      <w:proofErr w:type="spellStart"/>
      <w:r w:rsidRPr="00853C1E">
        <w:rPr>
          <w:rFonts w:ascii="Times New Roman" w:hAnsi="Times New Roman" w:cs="Times New Roman"/>
          <w:sz w:val="24"/>
          <w:szCs w:val="24"/>
        </w:rPr>
        <w:t>dB</w:t>
      </w:r>
      <w:proofErr w:type="spellEnd"/>
      <w:r w:rsidRPr="00853C1E">
        <w:rPr>
          <w:rFonts w:ascii="Times New Roman" w:hAnsi="Times New Roman" w:cs="Times New Roman"/>
          <w:sz w:val="24"/>
          <w:szCs w:val="24"/>
        </w:rPr>
        <w:t xml:space="preserve"> (vai vairāk) lielāks par traucējumu līmeni.</w:t>
      </w:r>
    </w:p>
    <w:p w14:paraId="64D03269" w14:textId="77777777" w:rsidR="0065307E" w:rsidRPr="00853C1E" w:rsidRDefault="0065307E" w:rsidP="0065307E">
      <w:pPr>
        <w:spacing w:after="0" w:line="240" w:lineRule="auto"/>
        <w:jc w:val="both"/>
        <w:rPr>
          <w:rFonts w:ascii="Times New Roman" w:hAnsi="Times New Roman" w:cs="Times New Roman"/>
          <w:sz w:val="24"/>
          <w:szCs w:val="24"/>
        </w:rPr>
      </w:pPr>
    </w:p>
    <w:p w14:paraId="222AD6D7"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12. </w:t>
      </w:r>
      <w:r w:rsidRPr="00853C1E">
        <w:rPr>
          <w:rFonts w:ascii="Times New Roman" w:hAnsi="Times New Roman" w:cs="Times New Roman"/>
          <w:sz w:val="24"/>
          <w:szCs w:val="24"/>
        </w:rPr>
        <w:t>Nekļūdīga dešifrēšana – ja no pastāvīgi padodamiem trīs secīgiem koda signāliem</w:t>
      </w:r>
      <w:r>
        <w:rPr>
          <w:rFonts w:ascii="Times New Roman" w:hAnsi="Times New Roman" w:cs="Times New Roman"/>
          <w:sz w:val="24"/>
          <w:szCs w:val="24"/>
        </w:rPr>
        <w:t>,</w:t>
      </w:r>
      <w:r w:rsidRPr="00853C1E">
        <w:rPr>
          <w:rFonts w:ascii="Times New Roman" w:hAnsi="Times New Roman" w:cs="Times New Roman"/>
          <w:sz w:val="24"/>
          <w:szCs w:val="24"/>
        </w:rPr>
        <w:t xml:space="preserve"> ALS iekārtas atpazīst vismaz divus signālus.</w:t>
      </w:r>
    </w:p>
    <w:p w14:paraId="6080B0C6" w14:textId="77777777" w:rsidR="0065307E" w:rsidRDefault="0065307E" w:rsidP="0065307E">
      <w:pPr>
        <w:spacing w:after="0" w:line="240" w:lineRule="auto"/>
        <w:jc w:val="both"/>
        <w:rPr>
          <w:rFonts w:ascii="Times New Roman" w:hAnsi="Times New Roman" w:cs="Times New Roman"/>
          <w:sz w:val="24"/>
          <w:szCs w:val="24"/>
        </w:rPr>
      </w:pPr>
    </w:p>
    <w:p w14:paraId="440A7E63"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w:t>
      </w:r>
      <w:r>
        <w:rPr>
          <w:rFonts w:ascii="Times New Roman" w:hAnsi="Times New Roman" w:cs="Times New Roman"/>
          <w:sz w:val="24"/>
          <w:szCs w:val="24"/>
        </w:rPr>
        <w:t> </w:t>
      </w:r>
      <w:r w:rsidRPr="00826ACA">
        <w:rPr>
          <w:rFonts w:ascii="Times New Roman" w:hAnsi="Times New Roman" w:cs="Times New Roman"/>
          <w:sz w:val="24"/>
          <w:szCs w:val="24"/>
        </w:rPr>
        <w:t>Aparatūra nodrošina:</w:t>
      </w:r>
    </w:p>
    <w:p w14:paraId="619F695D"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.1.</w:t>
      </w:r>
      <w:r>
        <w:rPr>
          <w:rFonts w:ascii="Times New Roman" w:hAnsi="Times New Roman" w:cs="Times New Roman"/>
          <w:sz w:val="24"/>
          <w:szCs w:val="24"/>
        </w:rPr>
        <w:t> </w:t>
      </w:r>
      <w:r w:rsidRPr="00826ACA">
        <w:rPr>
          <w:rFonts w:ascii="Times New Roman" w:hAnsi="Times New Roman" w:cs="Times New Roman"/>
          <w:sz w:val="24"/>
          <w:szCs w:val="24"/>
        </w:rPr>
        <w:t>vilces līdzekļa luksofora signālu, kas atbilst saņemtajam koda signālam;</w:t>
      </w:r>
    </w:p>
    <w:p w14:paraId="3B9A06FA"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.2.</w:t>
      </w:r>
      <w:r>
        <w:rPr>
          <w:rFonts w:ascii="Times New Roman" w:hAnsi="Times New Roman" w:cs="Times New Roman"/>
          <w:sz w:val="24"/>
          <w:szCs w:val="24"/>
        </w:rPr>
        <w:t> </w:t>
      </w:r>
      <w:r w:rsidRPr="00826ACA">
        <w:rPr>
          <w:rFonts w:ascii="Times New Roman" w:hAnsi="Times New Roman" w:cs="Times New Roman"/>
          <w:sz w:val="24"/>
          <w:szCs w:val="24"/>
        </w:rPr>
        <w:t xml:space="preserve">balto signālu vilces līdzekļa luksoforā, pazūdot koda signālam, ja pirms tā pazušanas tika saņemts </w:t>
      </w:r>
      <w:r>
        <w:rPr>
          <w:rFonts w:ascii="Times New Roman" w:hAnsi="Times New Roman" w:cs="Times New Roman"/>
          <w:sz w:val="24"/>
          <w:szCs w:val="24"/>
        </w:rPr>
        <w:t>zaļā signāla (</w:t>
      </w:r>
      <w:r w:rsidRPr="00826ACA">
        <w:rPr>
          <w:rFonts w:ascii="Times New Roman" w:hAnsi="Times New Roman" w:cs="Times New Roman"/>
          <w:sz w:val="24"/>
          <w:szCs w:val="24"/>
        </w:rPr>
        <w:t>Z</w:t>
      </w:r>
      <w:r>
        <w:rPr>
          <w:rFonts w:ascii="Times New Roman" w:hAnsi="Times New Roman" w:cs="Times New Roman"/>
          <w:sz w:val="24"/>
          <w:szCs w:val="24"/>
        </w:rPr>
        <w:t>)</w:t>
      </w:r>
      <w:r w:rsidRPr="00826ACA">
        <w:rPr>
          <w:rFonts w:ascii="Times New Roman" w:hAnsi="Times New Roman" w:cs="Times New Roman"/>
          <w:sz w:val="24"/>
          <w:szCs w:val="24"/>
        </w:rPr>
        <w:t xml:space="preserve"> vai </w:t>
      </w:r>
      <w:r>
        <w:rPr>
          <w:rFonts w:ascii="Times New Roman" w:hAnsi="Times New Roman" w:cs="Times New Roman"/>
          <w:sz w:val="24"/>
          <w:szCs w:val="24"/>
        </w:rPr>
        <w:t>dzeltenā signāla (</w:t>
      </w:r>
      <w:proofErr w:type="spellStart"/>
      <w:r w:rsidRPr="00826ACA">
        <w:rPr>
          <w:rFonts w:ascii="Times New Roman" w:hAnsi="Times New Roman" w:cs="Times New Roman"/>
          <w:sz w:val="24"/>
          <w:szCs w:val="24"/>
        </w:rPr>
        <w:t>Dz</w:t>
      </w:r>
      <w:proofErr w:type="spellEnd"/>
      <w:r>
        <w:rPr>
          <w:rFonts w:ascii="Times New Roman" w:hAnsi="Times New Roman" w:cs="Times New Roman"/>
          <w:sz w:val="24"/>
          <w:szCs w:val="24"/>
        </w:rPr>
        <w:t>)</w:t>
      </w:r>
      <w:r w:rsidRPr="00826ACA">
        <w:rPr>
          <w:rFonts w:ascii="Times New Roman" w:hAnsi="Times New Roman" w:cs="Times New Roman"/>
          <w:sz w:val="24"/>
          <w:szCs w:val="24"/>
        </w:rPr>
        <w:t xml:space="preserve"> koda signāls;</w:t>
      </w:r>
    </w:p>
    <w:p w14:paraId="1F0A77C5"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.3.</w:t>
      </w:r>
      <w:r>
        <w:rPr>
          <w:rFonts w:ascii="Times New Roman" w:hAnsi="Times New Roman" w:cs="Times New Roman"/>
          <w:sz w:val="24"/>
          <w:szCs w:val="24"/>
        </w:rPr>
        <w:t> </w:t>
      </w:r>
      <w:r w:rsidRPr="00826ACA">
        <w:rPr>
          <w:rFonts w:ascii="Times New Roman" w:hAnsi="Times New Roman" w:cs="Times New Roman"/>
          <w:sz w:val="24"/>
          <w:szCs w:val="24"/>
        </w:rPr>
        <w:t xml:space="preserve">sarkano signālu vilces līdzekļa luksoforā, pazūdot koda signālam, ja pirms tā pazušanas tika </w:t>
      </w:r>
      <w:r w:rsidRPr="002960FC">
        <w:rPr>
          <w:rFonts w:ascii="Times New Roman" w:hAnsi="Times New Roman" w:cs="Times New Roman"/>
          <w:sz w:val="24"/>
          <w:szCs w:val="24"/>
        </w:rPr>
        <w:t xml:space="preserve">saņemts </w:t>
      </w:r>
      <w:proofErr w:type="spellStart"/>
      <w:r w:rsidRPr="002960FC">
        <w:rPr>
          <w:rFonts w:ascii="Times New Roman" w:hAnsi="Times New Roman" w:cs="Times New Roman"/>
          <w:sz w:val="24"/>
          <w:szCs w:val="24"/>
        </w:rPr>
        <w:t>sarkandzeltenā</w:t>
      </w:r>
      <w:proofErr w:type="spellEnd"/>
      <w:r w:rsidRPr="002960FC">
        <w:rPr>
          <w:rFonts w:ascii="Times New Roman" w:hAnsi="Times New Roman" w:cs="Times New Roman"/>
          <w:sz w:val="24"/>
          <w:szCs w:val="24"/>
        </w:rPr>
        <w:t xml:space="preserve"> signāla (</w:t>
      </w:r>
      <w:proofErr w:type="spellStart"/>
      <w:r w:rsidRPr="00826ACA">
        <w:rPr>
          <w:rFonts w:ascii="Times New Roman" w:hAnsi="Times New Roman" w:cs="Times New Roman"/>
          <w:sz w:val="24"/>
          <w:szCs w:val="24"/>
        </w:rPr>
        <w:t>SDz</w:t>
      </w:r>
      <w:proofErr w:type="spellEnd"/>
      <w:r>
        <w:rPr>
          <w:rFonts w:ascii="Times New Roman" w:hAnsi="Times New Roman" w:cs="Times New Roman"/>
          <w:sz w:val="24"/>
          <w:szCs w:val="24"/>
        </w:rPr>
        <w:t>)</w:t>
      </w:r>
      <w:r w:rsidRPr="00826ACA">
        <w:rPr>
          <w:rFonts w:ascii="Times New Roman" w:hAnsi="Times New Roman" w:cs="Times New Roman"/>
          <w:sz w:val="24"/>
          <w:szCs w:val="24"/>
        </w:rPr>
        <w:t xml:space="preserve"> koda signāls;</w:t>
      </w:r>
    </w:p>
    <w:p w14:paraId="6FA176F6"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.4.</w:t>
      </w:r>
      <w:r>
        <w:rPr>
          <w:rFonts w:ascii="Times New Roman" w:hAnsi="Times New Roman" w:cs="Times New Roman"/>
          <w:sz w:val="24"/>
          <w:szCs w:val="24"/>
        </w:rPr>
        <w:t> </w:t>
      </w:r>
      <w:r w:rsidRPr="00826ACA">
        <w:rPr>
          <w:rFonts w:ascii="Times New Roman" w:hAnsi="Times New Roman" w:cs="Times New Roman"/>
          <w:sz w:val="24"/>
          <w:szCs w:val="24"/>
        </w:rPr>
        <w:t>īslaicīgu skaņas signālu, mainoties vilces līdzekļa luksofora signālam;</w:t>
      </w:r>
    </w:p>
    <w:p w14:paraId="205DB6A0"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.5.</w:t>
      </w:r>
      <w:r>
        <w:rPr>
          <w:rFonts w:ascii="Times New Roman" w:hAnsi="Times New Roman" w:cs="Times New Roman"/>
          <w:sz w:val="24"/>
          <w:szCs w:val="24"/>
        </w:rPr>
        <w:t> </w:t>
      </w:r>
      <w:r w:rsidRPr="00826ACA">
        <w:rPr>
          <w:rFonts w:ascii="Times New Roman" w:hAnsi="Times New Roman" w:cs="Times New Roman"/>
          <w:sz w:val="24"/>
          <w:szCs w:val="24"/>
        </w:rPr>
        <w:t>nepārtraukt</w:t>
      </w:r>
      <w:r w:rsidR="007A790A">
        <w:rPr>
          <w:rFonts w:ascii="Times New Roman" w:hAnsi="Times New Roman" w:cs="Times New Roman"/>
          <w:sz w:val="24"/>
          <w:szCs w:val="24"/>
        </w:rPr>
        <w:t>u</w:t>
      </w:r>
      <w:r w:rsidRPr="00826ACA">
        <w:rPr>
          <w:rFonts w:ascii="Times New Roman" w:hAnsi="Times New Roman" w:cs="Times New Roman"/>
          <w:sz w:val="24"/>
          <w:szCs w:val="24"/>
        </w:rPr>
        <w:t xml:space="preserve"> vilces līdzekļa ātruma kontrol</w:t>
      </w:r>
      <w:r w:rsidR="007A790A">
        <w:rPr>
          <w:rFonts w:ascii="Times New Roman" w:hAnsi="Times New Roman" w:cs="Times New Roman"/>
          <w:sz w:val="24"/>
          <w:szCs w:val="24"/>
        </w:rPr>
        <w:t>i</w:t>
      </w:r>
      <w:r w:rsidRPr="00826ACA">
        <w:rPr>
          <w:rFonts w:ascii="Times New Roman" w:hAnsi="Times New Roman" w:cs="Times New Roman"/>
          <w:sz w:val="24"/>
          <w:szCs w:val="24"/>
        </w:rPr>
        <w:t>;</w:t>
      </w:r>
    </w:p>
    <w:p w14:paraId="4633EA52"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.6.</w:t>
      </w:r>
      <w:r>
        <w:rPr>
          <w:rFonts w:ascii="Times New Roman" w:hAnsi="Times New Roman" w:cs="Times New Roman"/>
          <w:sz w:val="24"/>
          <w:szCs w:val="24"/>
        </w:rPr>
        <w:t> </w:t>
      </w:r>
      <w:r w:rsidRPr="00826ACA">
        <w:rPr>
          <w:rFonts w:ascii="Times New Roman" w:hAnsi="Times New Roman" w:cs="Times New Roman"/>
          <w:sz w:val="24"/>
          <w:szCs w:val="24"/>
        </w:rPr>
        <w:t>nepārtraukt</w:t>
      </w:r>
      <w:r w:rsidR="007A790A">
        <w:rPr>
          <w:rFonts w:ascii="Times New Roman" w:hAnsi="Times New Roman" w:cs="Times New Roman"/>
          <w:sz w:val="24"/>
          <w:szCs w:val="24"/>
        </w:rPr>
        <w:t>u</w:t>
      </w:r>
      <w:r w:rsidRPr="00826ACA">
        <w:rPr>
          <w:rFonts w:ascii="Times New Roman" w:hAnsi="Times New Roman" w:cs="Times New Roman"/>
          <w:sz w:val="24"/>
          <w:szCs w:val="24"/>
        </w:rPr>
        <w:t xml:space="preserve"> 20</w:t>
      </w:r>
      <w:r>
        <w:rPr>
          <w:rFonts w:ascii="Times New Roman" w:hAnsi="Times New Roman" w:cs="Times New Roman"/>
          <w:sz w:val="24"/>
          <w:szCs w:val="24"/>
        </w:rPr>
        <w:t> </w:t>
      </w:r>
      <w:r w:rsidRPr="00826ACA">
        <w:rPr>
          <w:rFonts w:ascii="Times New Roman" w:hAnsi="Times New Roman" w:cs="Times New Roman"/>
          <w:sz w:val="24"/>
          <w:szCs w:val="24"/>
        </w:rPr>
        <w:t>km/h ātruma pārsniegšanas kontrol</w:t>
      </w:r>
      <w:r w:rsidR="007A790A">
        <w:rPr>
          <w:rFonts w:ascii="Times New Roman" w:hAnsi="Times New Roman" w:cs="Times New Roman"/>
          <w:sz w:val="24"/>
          <w:szCs w:val="24"/>
        </w:rPr>
        <w:t>i</w:t>
      </w:r>
      <w:r w:rsidRPr="00826ACA">
        <w:rPr>
          <w:rFonts w:ascii="Times New Roman" w:hAnsi="Times New Roman" w:cs="Times New Roman"/>
          <w:sz w:val="24"/>
          <w:szCs w:val="24"/>
        </w:rPr>
        <w:t>, degot sarkanam signālam vilces līdzekļa luksoforā;</w:t>
      </w:r>
    </w:p>
    <w:p w14:paraId="50B12F98"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826ACA">
        <w:rPr>
          <w:rFonts w:ascii="Times New Roman" w:hAnsi="Times New Roman" w:cs="Times New Roman"/>
          <w:sz w:val="24"/>
          <w:szCs w:val="24"/>
        </w:rPr>
        <w:t>.7.</w:t>
      </w:r>
      <w:r>
        <w:rPr>
          <w:rFonts w:ascii="Times New Roman" w:hAnsi="Times New Roman" w:cs="Times New Roman"/>
          <w:sz w:val="24"/>
          <w:szCs w:val="24"/>
        </w:rPr>
        <w:t> </w:t>
      </w:r>
      <w:r w:rsidRPr="00826ACA">
        <w:rPr>
          <w:rFonts w:ascii="Times New Roman" w:hAnsi="Times New Roman" w:cs="Times New Roman"/>
          <w:sz w:val="24"/>
          <w:szCs w:val="24"/>
        </w:rPr>
        <w:t>nepārtraukt</w:t>
      </w:r>
      <w:r w:rsidR="0003219A">
        <w:rPr>
          <w:rFonts w:ascii="Times New Roman" w:hAnsi="Times New Roman" w:cs="Times New Roman"/>
          <w:sz w:val="24"/>
          <w:szCs w:val="24"/>
        </w:rPr>
        <w:t>u</w:t>
      </w:r>
      <w:r w:rsidRPr="00826ACA">
        <w:rPr>
          <w:rFonts w:ascii="Times New Roman" w:hAnsi="Times New Roman" w:cs="Times New Roman"/>
          <w:sz w:val="24"/>
          <w:szCs w:val="24"/>
        </w:rPr>
        <w:t xml:space="preserve"> </w:t>
      </w:r>
      <w:bookmarkStart w:id="0" w:name="_Hlk135226267"/>
      <w:r w:rsidRPr="00826ACA">
        <w:rPr>
          <w:rFonts w:ascii="Times New Roman" w:hAnsi="Times New Roman" w:cs="Times New Roman"/>
          <w:sz w:val="24"/>
          <w:szCs w:val="24"/>
        </w:rPr>
        <w:t>pasažieru – 60</w:t>
      </w:r>
      <w:r>
        <w:rPr>
          <w:rFonts w:ascii="Times New Roman" w:hAnsi="Times New Roman" w:cs="Times New Roman"/>
          <w:sz w:val="24"/>
          <w:szCs w:val="24"/>
        </w:rPr>
        <w:t> </w:t>
      </w:r>
      <w:r w:rsidRPr="00826ACA">
        <w:rPr>
          <w:rFonts w:ascii="Times New Roman" w:hAnsi="Times New Roman" w:cs="Times New Roman"/>
          <w:sz w:val="24"/>
          <w:szCs w:val="24"/>
        </w:rPr>
        <w:t>km/h, bet kravas vilces līdzekļu – 50</w:t>
      </w:r>
      <w:r>
        <w:rPr>
          <w:rFonts w:ascii="Times New Roman" w:hAnsi="Times New Roman" w:cs="Times New Roman"/>
          <w:sz w:val="24"/>
          <w:szCs w:val="24"/>
        </w:rPr>
        <w:t> </w:t>
      </w:r>
      <w:r w:rsidRPr="00826ACA">
        <w:rPr>
          <w:rFonts w:ascii="Times New Roman" w:hAnsi="Times New Roman" w:cs="Times New Roman"/>
          <w:sz w:val="24"/>
          <w:szCs w:val="24"/>
        </w:rPr>
        <w:t>km/h</w:t>
      </w:r>
      <w:bookmarkEnd w:id="0"/>
      <w:r w:rsidRPr="00826ACA">
        <w:rPr>
          <w:rFonts w:ascii="Times New Roman" w:hAnsi="Times New Roman" w:cs="Times New Roman"/>
          <w:sz w:val="24"/>
          <w:szCs w:val="24"/>
        </w:rPr>
        <w:t xml:space="preserve"> ātruma pārsniegšanas kontrol</w:t>
      </w:r>
      <w:r w:rsidR="0003219A">
        <w:rPr>
          <w:rFonts w:ascii="Times New Roman" w:hAnsi="Times New Roman" w:cs="Times New Roman"/>
          <w:sz w:val="24"/>
          <w:szCs w:val="24"/>
        </w:rPr>
        <w:t>i</w:t>
      </w:r>
      <w:r w:rsidRPr="00826ACA">
        <w:rPr>
          <w:rFonts w:ascii="Times New Roman" w:hAnsi="Times New Roman" w:cs="Times New Roman"/>
          <w:sz w:val="24"/>
          <w:szCs w:val="24"/>
        </w:rPr>
        <w:t>, degot sarkanam ar dzeltenu signālam vilces līdzekļa luksoforā.</w:t>
      </w:r>
    </w:p>
    <w:p w14:paraId="387BB1F6" w14:textId="77777777" w:rsidR="0065307E" w:rsidRDefault="0065307E" w:rsidP="0065307E">
      <w:pPr>
        <w:spacing w:after="0" w:line="240" w:lineRule="auto"/>
        <w:jc w:val="both"/>
        <w:rPr>
          <w:rFonts w:ascii="Times New Roman" w:hAnsi="Times New Roman" w:cs="Times New Roman"/>
          <w:sz w:val="24"/>
          <w:szCs w:val="24"/>
        </w:rPr>
      </w:pPr>
    </w:p>
    <w:p w14:paraId="7C66F8BD" w14:textId="77777777" w:rsidR="0065307E" w:rsidRPr="00826ACA"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826ACA">
        <w:rPr>
          <w:rFonts w:ascii="Times New Roman" w:hAnsi="Times New Roman" w:cs="Times New Roman"/>
          <w:b/>
          <w:bCs/>
          <w:sz w:val="24"/>
          <w:szCs w:val="24"/>
        </w:rPr>
        <w:t>Vilces līdzekļa ātruma ierobežojumi un programmēšana</w:t>
      </w:r>
    </w:p>
    <w:p w14:paraId="15616AB7" w14:textId="77777777" w:rsidR="0065307E" w:rsidRDefault="0065307E" w:rsidP="0065307E">
      <w:pPr>
        <w:spacing w:after="0" w:line="240" w:lineRule="auto"/>
        <w:rPr>
          <w:rFonts w:ascii="Times New Roman" w:hAnsi="Times New Roman" w:cs="Times New Roman"/>
          <w:sz w:val="24"/>
          <w:szCs w:val="24"/>
        </w:rPr>
      </w:pPr>
    </w:p>
    <w:p w14:paraId="5547B24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14. </w:t>
      </w:r>
      <w:r w:rsidRPr="00826ACA">
        <w:rPr>
          <w:rFonts w:ascii="Times New Roman" w:hAnsi="Times New Roman" w:cs="Times New Roman"/>
          <w:sz w:val="24"/>
          <w:szCs w:val="24"/>
        </w:rPr>
        <w:t>Vilces līdzekļa ātruma ierobežošanu veic, iedarbinot bremzes, ja vilces līdzekļa ātrums pārsniedz atļauto ātrumu. Pieļaujamie ātrumi ir programmējami ikvienam vilces līdzekļa tipam atkarībā no tā konstrukcijas ātruma un atļautā braukšanas ātruma staciju un posmu ceļos, kurus nosaka dzelzceļa infrastruktūras pārvaldītājs.</w:t>
      </w:r>
    </w:p>
    <w:p w14:paraId="3A8FA97C" w14:textId="77777777" w:rsidR="0065307E" w:rsidRDefault="0065307E" w:rsidP="0065307E">
      <w:pPr>
        <w:spacing w:after="0" w:line="240" w:lineRule="auto"/>
        <w:jc w:val="both"/>
        <w:rPr>
          <w:rFonts w:ascii="Times New Roman" w:hAnsi="Times New Roman" w:cs="Times New Roman"/>
          <w:sz w:val="24"/>
          <w:szCs w:val="24"/>
        </w:rPr>
      </w:pPr>
    </w:p>
    <w:p w14:paraId="3465C367"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w:t>
      </w:r>
      <w:r w:rsidRPr="00826ACA">
        <w:rPr>
          <w:rFonts w:ascii="Times New Roman" w:hAnsi="Times New Roman" w:cs="Times New Roman"/>
          <w:sz w:val="24"/>
          <w:szCs w:val="24"/>
        </w:rPr>
        <w:t>Programmējamie maksimāli pieļaujamie ātrumi, atkarībā no vilces līdzekļa luksofora signālu rādījumiem:</w:t>
      </w:r>
    </w:p>
    <w:p w14:paraId="3F061997"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15.1. </w:t>
      </w:r>
      <w:r w:rsidRPr="00826ACA">
        <w:rPr>
          <w:rFonts w:ascii="Times New Roman" w:hAnsi="Times New Roman" w:cs="Times New Roman"/>
          <w:sz w:val="24"/>
          <w:szCs w:val="24"/>
        </w:rPr>
        <w:t>zaļš signāls (Z) (braucot iecirkņos ar automātisko bloķēšanu), balts signāls (braucot iecirkņos ar pusautomātisko bloķēšanu) – maksimāli atļautais ātrums (nosaka dzelzceļa infrastruktūras pārvaldītājs) staciju un posmu ceļos atkarībā no vilciena veida (pasažieru, kravas, manevru);</w:t>
      </w:r>
    </w:p>
    <w:p w14:paraId="68108128"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15.2. </w:t>
      </w:r>
      <w:r w:rsidRPr="00826ACA">
        <w:rPr>
          <w:rFonts w:ascii="Times New Roman" w:hAnsi="Times New Roman" w:cs="Times New Roman"/>
          <w:sz w:val="24"/>
          <w:szCs w:val="24"/>
        </w:rPr>
        <w:t>dzeltens signāls (</w:t>
      </w:r>
      <w:proofErr w:type="spellStart"/>
      <w:r w:rsidRPr="00826ACA">
        <w:rPr>
          <w:rFonts w:ascii="Times New Roman" w:hAnsi="Times New Roman" w:cs="Times New Roman"/>
          <w:sz w:val="24"/>
          <w:szCs w:val="24"/>
        </w:rPr>
        <w:t>Dz</w:t>
      </w:r>
      <w:proofErr w:type="spellEnd"/>
      <w:r w:rsidRPr="00826ACA">
        <w:rPr>
          <w:rFonts w:ascii="Times New Roman" w:hAnsi="Times New Roman" w:cs="Times New Roman"/>
          <w:sz w:val="24"/>
          <w:szCs w:val="24"/>
        </w:rPr>
        <w:t>) – nosaka dzelzceļa infrastruktūras pārvaldītājs atkarībā no izmantojamā</w:t>
      </w:r>
      <w:r w:rsidR="002960FC">
        <w:rPr>
          <w:rFonts w:ascii="Times New Roman" w:hAnsi="Times New Roman" w:cs="Times New Roman"/>
          <w:sz w:val="24"/>
          <w:szCs w:val="24"/>
        </w:rPr>
        <w:t xml:space="preserve"> vilces līdzekļa vadītāja (</w:t>
      </w:r>
      <w:r w:rsidRPr="00826ACA">
        <w:rPr>
          <w:rFonts w:ascii="Times New Roman" w:hAnsi="Times New Roman" w:cs="Times New Roman"/>
          <w:sz w:val="24"/>
          <w:szCs w:val="24"/>
        </w:rPr>
        <w:t>mašīnista</w:t>
      </w:r>
      <w:r w:rsidR="002960FC">
        <w:rPr>
          <w:rFonts w:ascii="Times New Roman" w:hAnsi="Times New Roman" w:cs="Times New Roman"/>
          <w:sz w:val="24"/>
          <w:szCs w:val="24"/>
        </w:rPr>
        <w:t>)</w:t>
      </w:r>
      <w:r w:rsidRPr="00826ACA">
        <w:rPr>
          <w:rFonts w:ascii="Times New Roman" w:hAnsi="Times New Roman" w:cs="Times New Roman"/>
          <w:sz w:val="24"/>
          <w:szCs w:val="24"/>
        </w:rPr>
        <w:t xml:space="preserve"> modrības kontroles algoritma;</w:t>
      </w:r>
    </w:p>
    <w:p w14:paraId="5C37CA6C" w14:textId="77777777" w:rsidR="0065307E" w:rsidRPr="00826ACA"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002960FC">
        <w:rPr>
          <w:rFonts w:ascii="Times New Roman" w:hAnsi="Times New Roman" w:cs="Times New Roman"/>
          <w:sz w:val="24"/>
          <w:szCs w:val="24"/>
        </w:rPr>
        <w:t>3</w:t>
      </w:r>
      <w:r>
        <w:rPr>
          <w:rFonts w:ascii="Times New Roman" w:hAnsi="Times New Roman" w:cs="Times New Roman"/>
          <w:sz w:val="24"/>
          <w:szCs w:val="24"/>
        </w:rPr>
        <w:t>. </w:t>
      </w:r>
      <w:proofErr w:type="spellStart"/>
      <w:r w:rsidR="00B47F87" w:rsidRPr="002960FC">
        <w:rPr>
          <w:rFonts w:ascii="Times New Roman" w:hAnsi="Times New Roman" w:cs="Times New Roman"/>
          <w:sz w:val="24"/>
          <w:szCs w:val="24"/>
        </w:rPr>
        <w:t>sarkandzeltens</w:t>
      </w:r>
      <w:proofErr w:type="spellEnd"/>
      <w:r w:rsidRPr="002960FC">
        <w:rPr>
          <w:rFonts w:ascii="Times New Roman" w:hAnsi="Times New Roman" w:cs="Times New Roman"/>
          <w:sz w:val="24"/>
          <w:szCs w:val="24"/>
        </w:rPr>
        <w:t xml:space="preserve"> signāls (</w:t>
      </w:r>
      <w:proofErr w:type="spellStart"/>
      <w:r w:rsidRPr="00826ACA">
        <w:rPr>
          <w:rFonts w:ascii="Times New Roman" w:hAnsi="Times New Roman" w:cs="Times New Roman"/>
          <w:sz w:val="24"/>
          <w:szCs w:val="24"/>
        </w:rPr>
        <w:t>SDz</w:t>
      </w:r>
      <w:proofErr w:type="spellEnd"/>
      <w:r w:rsidRPr="00826ACA">
        <w:rPr>
          <w:rFonts w:ascii="Times New Roman" w:hAnsi="Times New Roman" w:cs="Times New Roman"/>
          <w:sz w:val="24"/>
          <w:szCs w:val="24"/>
        </w:rPr>
        <w:t>) – 60</w:t>
      </w:r>
      <w:r>
        <w:rPr>
          <w:rFonts w:ascii="Times New Roman" w:hAnsi="Times New Roman" w:cs="Times New Roman"/>
          <w:sz w:val="24"/>
          <w:szCs w:val="24"/>
        </w:rPr>
        <w:t> </w:t>
      </w:r>
      <w:r w:rsidRPr="00826ACA">
        <w:rPr>
          <w:rFonts w:ascii="Times New Roman" w:hAnsi="Times New Roman" w:cs="Times New Roman"/>
          <w:sz w:val="24"/>
          <w:szCs w:val="24"/>
        </w:rPr>
        <w:t>km/h pasažieru vilcieniem un 50</w:t>
      </w:r>
      <w:r>
        <w:rPr>
          <w:rFonts w:ascii="Times New Roman" w:hAnsi="Times New Roman" w:cs="Times New Roman"/>
          <w:sz w:val="24"/>
          <w:szCs w:val="24"/>
        </w:rPr>
        <w:t> </w:t>
      </w:r>
      <w:r w:rsidRPr="00826ACA">
        <w:rPr>
          <w:rFonts w:ascii="Times New Roman" w:hAnsi="Times New Roman" w:cs="Times New Roman"/>
          <w:sz w:val="24"/>
          <w:szCs w:val="24"/>
        </w:rPr>
        <w:t>km/h kravas vilcieniem;</w:t>
      </w:r>
    </w:p>
    <w:p w14:paraId="635D8AD7"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002960FC">
        <w:rPr>
          <w:rFonts w:ascii="Times New Roman" w:hAnsi="Times New Roman" w:cs="Times New Roman"/>
          <w:sz w:val="24"/>
          <w:szCs w:val="24"/>
        </w:rPr>
        <w:t>4</w:t>
      </w:r>
      <w:r>
        <w:rPr>
          <w:rFonts w:ascii="Times New Roman" w:hAnsi="Times New Roman" w:cs="Times New Roman"/>
          <w:sz w:val="24"/>
          <w:szCs w:val="24"/>
        </w:rPr>
        <w:t>. </w:t>
      </w:r>
      <w:r w:rsidRPr="00826ACA">
        <w:rPr>
          <w:rFonts w:ascii="Times New Roman" w:hAnsi="Times New Roman" w:cs="Times New Roman"/>
          <w:sz w:val="24"/>
          <w:szCs w:val="24"/>
        </w:rPr>
        <w:t>sarkans signāls – 20</w:t>
      </w:r>
      <w:r>
        <w:rPr>
          <w:rFonts w:ascii="Times New Roman" w:hAnsi="Times New Roman" w:cs="Times New Roman"/>
          <w:sz w:val="24"/>
          <w:szCs w:val="24"/>
        </w:rPr>
        <w:t> </w:t>
      </w:r>
      <w:r w:rsidRPr="00826ACA">
        <w:rPr>
          <w:rFonts w:ascii="Times New Roman" w:hAnsi="Times New Roman" w:cs="Times New Roman"/>
          <w:sz w:val="24"/>
          <w:szCs w:val="24"/>
        </w:rPr>
        <w:t>km/h.</w:t>
      </w:r>
    </w:p>
    <w:p w14:paraId="16A452BE" w14:textId="77777777" w:rsidR="0065307E" w:rsidRDefault="0065307E" w:rsidP="0065307E">
      <w:pPr>
        <w:spacing w:after="0" w:line="240" w:lineRule="auto"/>
        <w:rPr>
          <w:rFonts w:ascii="Times New Roman" w:hAnsi="Times New Roman" w:cs="Times New Roman"/>
          <w:sz w:val="24"/>
          <w:szCs w:val="24"/>
        </w:rPr>
      </w:pPr>
    </w:p>
    <w:p w14:paraId="3907076F"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w:t>
      </w:r>
      <w:r w:rsidRPr="008C3C38">
        <w:rPr>
          <w:rFonts w:ascii="Times New Roman" w:hAnsi="Times New Roman" w:cs="Times New Roman"/>
          <w:sz w:val="24"/>
          <w:szCs w:val="24"/>
        </w:rPr>
        <w:t>Ja vilces līdzekļa ātrums pārsniedz atļauto ātrumu, ieslēdzas skaņas signalizācija, un</w:t>
      </w:r>
      <w:r w:rsidR="002960FC">
        <w:rPr>
          <w:rFonts w:ascii="Times New Roman" w:hAnsi="Times New Roman" w:cs="Times New Roman"/>
          <w:sz w:val="24"/>
          <w:szCs w:val="24"/>
        </w:rPr>
        <w:t>,</w:t>
      </w:r>
      <w:r w:rsidRPr="008C3C38">
        <w:rPr>
          <w:rFonts w:ascii="Times New Roman" w:hAnsi="Times New Roman" w:cs="Times New Roman"/>
          <w:sz w:val="24"/>
          <w:szCs w:val="24"/>
        </w:rPr>
        <w:t xml:space="preserve"> ja</w:t>
      </w:r>
      <w:r w:rsidR="002960FC">
        <w:rPr>
          <w:rFonts w:ascii="Times New Roman" w:hAnsi="Times New Roman" w:cs="Times New Roman"/>
          <w:sz w:val="24"/>
          <w:szCs w:val="24"/>
        </w:rPr>
        <w:t xml:space="preserve"> </w:t>
      </w:r>
      <w:r w:rsidRPr="008C3C38">
        <w:rPr>
          <w:rFonts w:ascii="Times New Roman" w:hAnsi="Times New Roman" w:cs="Times New Roman"/>
          <w:sz w:val="24"/>
          <w:szCs w:val="24"/>
        </w:rPr>
        <w:t>pēc 7</w:t>
      </w:r>
      <w:r>
        <w:rPr>
          <w:rFonts w:ascii="Times New Roman" w:hAnsi="Times New Roman" w:cs="Times New Roman"/>
          <w:sz w:val="24"/>
          <w:szCs w:val="24"/>
        </w:rPr>
        <w:t> </w:t>
      </w:r>
      <w:r w:rsidRPr="008C3C38">
        <w:rPr>
          <w:rFonts w:ascii="Times New Roman" w:hAnsi="Times New Roman" w:cs="Times New Roman"/>
          <w:sz w:val="24"/>
          <w:szCs w:val="24"/>
        </w:rPr>
        <w:t>s vilces līdzekļa ātrum</w:t>
      </w:r>
      <w:r w:rsidR="002960FC">
        <w:rPr>
          <w:rFonts w:ascii="Times New Roman" w:hAnsi="Times New Roman" w:cs="Times New Roman"/>
          <w:sz w:val="24"/>
          <w:szCs w:val="24"/>
        </w:rPr>
        <w:t>s netiek samazināts</w:t>
      </w:r>
      <w:r w:rsidRPr="008C3C38">
        <w:rPr>
          <w:rFonts w:ascii="Times New Roman" w:hAnsi="Times New Roman" w:cs="Times New Roman"/>
          <w:sz w:val="24"/>
          <w:szCs w:val="24"/>
        </w:rPr>
        <w:t xml:space="preserve"> līdz atļaut</w:t>
      </w:r>
      <w:r w:rsidR="002960FC">
        <w:rPr>
          <w:rFonts w:ascii="Times New Roman" w:hAnsi="Times New Roman" w:cs="Times New Roman"/>
          <w:sz w:val="24"/>
          <w:szCs w:val="24"/>
        </w:rPr>
        <w:t>ajam</w:t>
      </w:r>
      <w:r w:rsidRPr="008C3C38">
        <w:rPr>
          <w:rFonts w:ascii="Times New Roman" w:hAnsi="Times New Roman" w:cs="Times New Roman"/>
          <w:sz w:val="24"/>
          <w:szCs w:val="24"/>
        </w:rPr>
        <w:t xml:space="preserve"> </w:t>
      </w:r>
      <w:r w:rsidR="002960FC">
        <w:rPr>
          <w:rFonts w:ascii="Times New Roman" w:hAnsi="Times New Roman" w:cs="Times New Roman"/>
          <w:sz w:val="24"/>
          <w:szCs w:val="24"/>
        </w:rPr>
        <w:t>ātrumam</w:t>
      </w:r>
      <w:r w:rsidRPr="008C3C38">
        <w:rPr>
          <w:rFonts w:ascii="Times New Roman" w:hAnsi="Times New Roman" w:cs="Times New Roman"/>
          <w:sz w:val="24"/>
          <w:szCs w:val="24"/>
        </w:rPr>
        <w:t>, drošības aparatūra sāk vilces līdzekļa apturēšanu.</w:t>
      </w:r>
    </w:p>
    <w:p w14:paraId="5DB500F1" w14:textId="77777777" w:rsidR="0065307E" w:rsidRDefault="0065307E" w:rsidP="0065307E">
      <w:pPr>
        <w:spacing w:after="0" w:line="240" w:lineRule="auto"/>
        <w:jc w:val="both"/>
        <w:rPr>
          <w:rFonts w:ascii="Times New Roman" w:hAnsi="Times New Roman" w:cs="Times New Roman"/>
          <w:sz w:val="24"/>
          <w:szCs w:val="24"/>
        </w:rPr>
      </w:pPr>
    </w:p>
    <w:p w14:paraId="03F212AB"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17. </w:t>
      </w:r>
      <w:r w:rsidRPr="008C3C38">
        <w:rPr>
          <w:rFonts w:ascii="Times New Roman" w:hAnsi="Times New Roman" w:cs="Times New Roman"/>
          <w:sz w:val="24"/>
          <w:szCs w:val="24"/>
        </w:rPr>
        <w:t>Nosacījumus pabraukšanai (nepabraukšanai) garām ceļa luksoforam ar sarkanu signāla rādījumu nosaka dzelzceļa infrastruktūras pārvaldītājs.</w:t>
      </w:r>
    </w:p>
    <w:p w14:paraId="78C2D9EC" w14:textId="77777777" w:rsidR="0065307E" w:rsidRDefault="0065307E" w:rsidP="0065307E">
      <w:pPr>
        <w:spacing w:after="0" w:line="240" w:lineRule="auto"/>
        <w:jc w:val="both"/>
        <w:rPr>
          <w:rFonts w:ascii="Times New Roman" w:hAnsi="Times New Roman" w:cs="Times New Roman"/>
          <w:sz w:val="24"/>
          <w:szCs w:val="24"/>
        </w:rPr>
      </w:pPr>
    </w:p>
    <w:p w14:paraId="662F2E97" w14:textId="77777777" w:rsidR="0065307E" w:rsidRPr="008C3C38"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8C3C38">
        <w:rPr>
          <w:rFonts w:ascii="Times New Roman" w:hAnsi="Times New Roman" w:cs="Times New Roman"/>
          <w:b/>
          <w:bCs/>
          <w:sz w:val="24"/>
          <w:szCs w:val="24"/>
        </w:rPr>
        <w:t>Modrības kontrole</w:t>
      </w:r>
    </w:p>
    <w:p w14:paraId="3B1B3A70" w14:textId="77777777" w:rsidR="0065307E" w:rsidRDefault="0065307E" w:rsidP="0065307E">
      <w:pPr>
        <w:spacing w:after="0" w:line="240" w:lineRule="auto"/>
        <w:jc w:val="both"/>
        <w:rPr>
          <w:rFonts w:ascii="Times New Roman" w:hAnsi="Times New Roman" w:cs="Times New Roman"/>
          <w:sz w:val="24"/>
          <w:szCs w:val="24"/>
        </w:rPr>
      </w:pPr>
    </w:p>
    <w:p w14:paraId="1E9D9D87"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r w:rsidRPr="008C3C38">
        <w:rPr>
          <w:rFonts w:ascii="Times New Roman" w:hAnsi="Times New Roman" w:cs="Times New Roman"/>
          <w:sz w:val="24"/>
          <w:szCs w:val="24"/>
        </w:rPr>
        <w:t>.</w:t>
      </w:r>
      <w:r>
        <w:rPr>
          <w:rFonts w:ascii="Times New Roman" w:hAnsi="Times New Roman" w:cs="Times New Roman"/>
          <w:sz w:val="24"/>
          <w:szCs w:val="24"/>
        </w:rPr>
        <w:t> </w:t>
      </w:r>
      <w:r w:rsidRPr="008C3C38">
        <w:rPr>
          <w:rFonts w:ascii="Times New Roman" w:hAnsi="Times New Roman" w:cs="Times New Roman"/>
          <w:sz w:val="24"/>
          <w:szCs w:val="24"/>
        </w:rPr>
        <w:t xml:space="preserve">Aparatūra kontrolē </w:t>
      </w:r>
      <w:r>
        <w:rPr>
          <w:rFonts w:ascii="Times New Roman" w:hAnsi="Times New Roman" w:cs="Times New Roman"/>
          <w:sz w:val="24"/>
          <w:szCs w:val="24"/>
        </w:rPr>
        <w:t>vilces līdzekļa vadītāja (</w:t>
      </w:r>
      <w:r w:rsidRPr="008C3C38">
        <w:rPr>
          <w:rFonts w:ascii="Times New Roman" w:hAnsi="Times New Roman" w:cs="Times New Roman"/>
          <w:sz w:val="24"/>
          <w:szCs w:val="24"/>
        </w:rPr>
        <w:t>mašīnista</w:t>
      </w:r>
      <w:r>
        <w:rPr>
          <w:rFonts w:ascii="Times New Roman" w:hAnsi="Times New Roman" w:cs="Times New Roman"/>
          <w:sz w:val="24"/>
          <w:szCs w:val="24"/>
        </w:rPr>
        <w:t>)</w:t>
      </w:r>
      <w:r w:rsidRPr="008C3C38">
        <w:rPr>
          <w:rFonts w:ascii="Times New Roman" w:hAnsi="Times New Roman" w:cs="Times New Roman"/>
          <w:sz w:val="24"/>
          <w:szCs w:val="24"/>
        </w:rPr>
        <w:t xml:space="preserve"> modrīb</w:t>
      </w:r>
      <w:r>
        <w:rPr>
          <w:rFonts w:ascii="Times New Roman" w:hAnsi="Times New Roman" w:cs="Times New Roman"/>
          <w:sz w:val="24"/>
          <w:szCs w:val="24"/>
        </w:rPr>
        <w:t>u</w:t>
      </w:r>
      <w:r w:rsidRPr="008C3C38">
        <w:rPr>
          <w:rFonts w:ascii="Times New Roman" w:hAnsi="Times New Roman" w:cs="Times New Roman"/>
          <w:sz w:val="24"/>
          <w:szCs w:val="24"/>
        </w:rPr>
        <w:t>.</w:t>
      </w:r>
    </w:p>
    <w:p w14:paraId="1FB0F86C" w14:textId="77777777" w:rsidR="0065307E" w:rsidRPr="008C3C38" w:rsidRDefault="0065307E" w:rsidP="0065307E">
      <w:pPr>
        <w:spacing w:after="0" w:line="240" w:lineRule="auto"/>
        <w:jc w:val="both"/>
        <w:rPr>
          <w:rFonts w:ascii="Times New Roman" w:hAnsi="Times New Roman" w:cs="Times New Roman"/>
          <w:sz w:val="24"/>
          <w:szCs w:val="24"/>
        </w:rPr>
      </w:pPr>
    </w:p>
    <w:p w14:paraId="6336F96F"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Vilces līdzekļa vadītāja (mašīnista) m</w:t>
      </w:r>
      <w:r w:rsidRPr="008C3C38">
        <w:rPr>
          <w:rFonts w:ascii="Times New Roman" w:hAnsi="Times New Roman" w:cs="Times New Roman"/>
          <w:sz w:val="24"/>
          <w:szCs w:val="24"/>
        </w:rPr>
        <w:t>odrīb</w:t>
      </w:r>
      <w:r>
        <w:rPr>
          <w:rFonts w:ascii="Times New Roman" w:hAnsi="Times New Roman" w:cs="Times New Roman"/>
          <w:sz w:val="24"/>
          <w:szCs w:val="24"/>
        </w:rPr>
        <w:t>u</w:t>
      </w:r>
      <w:r w:rsidRPr="008C3C38">
        <w:rPr>
          <w:rFonts w:ascii="Times New Roman" w:hAnsi="Times New Roman" w:cs="Times New Roman"/>
          <w:sz w:val="24"/>
          <w:szCs w:val="24"/>
        </w:rPr>
        <w:t xml:space="preserve"> kontrolē automātiski atkarībā no signālu rādījumiem (t.i., modrības kontroles pārbaudei </w:t>
      </w:r>
      <w:r>
        <w:rPr>
          <w:rFonts w:ascii="Times New Roman" w:hAnsi="Times New Roman" w:cs="Times New Roman"/>
          <w:sz w:val="24"/>
          <w:szCs w:val="24"/>
        </w:rPr>
        <w:t>vilces līdzekļa vadītājs (</w:t>
      </w:r>
      <w:r w:rsidRPr="008C3C38">
        <w:rPr>
          <w:rFonts w:ascii="Times New Roman" w:hAnsi="Times New Roman" w:cs="Times New Roman"/>
          <w:sz w:val="24"/>
          <w:szCs w:val="24"/>
        </w:rPr>
        <w:t>mašīnists</w:t>
      </w:r>
      <w:r>
        <w:rPr>
          <w:rFonts w:ascii="Times New Roman" w:hAnsi="Times New Roman" w:cs="Times New Roman"/>
          <w:sz w:val="24"/>
          <w:szCs w:val="24"/>
        </w:rPr>
        <w:t>)</w:t>
      </w:r>
      <w:r w:rsidRPr="008C3C38">
        <w:rPr>
          <w:rFonts w:ascii="Times New Roman" w:hAnsi="Times New Roman" w:cs="Times New Roman"/>
          <w:sz w:val="24"/>
          <w:szCs w:val="24"/>
        </w:rPr>
        <w:t xml:space="preserve"> neveic nekādas darbības).</w:t>
      </w:r>
    </w:p>
    <w:p w14:paraId="4F0C0BFD" w14:textId="77777777" w:rsidR="0065307E" w:rsidRDefault="0065307E" w:rsidP="0065307E">
      <w:pPr>
        <w:spacing w:after="0" w:line="240" w:lineRule="auto"/>
        <w:jc w:val="both"/>
        <w:rPr>
          <w:rFonts w:ascii="Times New Roman" w:hAnsi="Times New Roman" w:cs="Times New Roman"/>
          <w:sz w:val="24"/>
          <w:szCs w:val="24"/>
        </w:rPr>
      </w:pPr>
    </w:p>
    <w:p w14:paraId="1C34BBA2" w14:textId="77777777" w:rsidR="0065307E" w:rsidRPr="00305314" w:rsidRDefault="0065307E" w:rsidP="0065307E">
      <w:pPr>
        <w:spacing w:after="0" w:line="240" w:lineRule="auto"/>
        <w:jc w:val="both"/>
        <w:rPr>
          <w:rFonts w:ascii="Times New Roman" w:hAnsi="Times New Roman" w:cs="Times New Roman"/>
          <w:sz w:val="24"/>
          <w:szCs w:val="24"/>
        </w:rPr>
      </w:pPr>
      <w:bookmarkStart w:id="1" w:name="_Hlk135222448"/>
      <w:r w:rsidRPr="00305314">
        <w:rPr>
          <w:rFonts w:ascii="Times New Roman" w:hAnsi="Times New Roman" w:cs="Times New Roman"/>
          <w:sz w:val="24"/>
          <w:szCs w:val="24"/>
        </w:rPr>
        <w:lastRenderedPageBreak/>
        <w:t>20. </w:t>
      </w:r>
      <w:r>
        <w:rPr>
          <w:rFonts w:ascii="Times New Roman" w:hAnsi="Times New Roman" w:cs="Times New Roman"/>
          <w:sz w:val="24"/>
          <w:szCs w:val="24"/>
        </w:rPr>
        <w:t>V</w:t>
      </w:r>
      <w:r w:rsidRPr="00305314">
        <w:rPr>
          <w:rFonts w:ascii="Times New Roman" w:hAnsi="Times New Roman" w:cs="Times New Roman"/>
          <w:sz w:val="24"/>
          <w:szCs w:val="24"/>
        </w:rPr>
        <w:t>ilces līdzekļa vadītāja (mašīnista) modrības kontroles period</w:t>
      </w:r>
      <w:r w:rsidR="0003219A">
        <w:rPr>
          <w:rFonts w:ascii="Times New Roman" w:hAnsi="Times New Roman" w:cs="Times New Roman"/>
          <w:sz w:val="24"/>
          <w:szCs w:val="24"/>
        </w:rPr>
        <w:t>u</w:t>
      </w:r>
      <w:r w:rsidRPr="00305314">
        <w:rPr>
          <w:rFonts w:ascii="Times New Roman" w:hAnsi="Times New Roman" w:cs="Times New Roman"/>
          <w:sz w:val="24"/>
          <w:szCs w:val="24"/>
        </w:rPr>
        <w:t xml:space="preserve">, atkarībā no vilces līdzekļa luksofora rādījuma un </w:t>
      </w:r>
      <w:r>
        <w:rPr>
          <w:rFonts w:ascii="Times New Roman" w:hAnsi="Times New Roman" w:cs="Times New Roman"/>
          <w:sz w:val="24"/>
          <w:szCs w:val="24"/>
        </w:rPr>
        <w:t xml:space="preserve">nepārtrauktā tipa </w:t>
      </w:r>
      <w:r w:rsidRPr="00305314">
        <w:rPr>
          <w:rFonts w:ascii="Times New Roman" w:hAnsi="Times New Roman" w:cs="Times New Roman"/>
          <w:sz w:val="24"/>
          <w:szCs w:val="24"/>
        </w:rPr>
        <w:t>automātiskā</w:t>
      </w:r>
      <w:r>
        <w:rPr>
          <w:rFonts w:ascii="Times New Roman" w:hAnsi="Times New Roman" w:cs="Times New Roman"/>
          <w:sz w:val="24"/>
          <w:szCs w:val="24"/>
        </w:rPr>
        <w:t>s</w:t>
      </w:r>
      <w:r w:rsidRPr="00305314">
        <w:rPr>
          <w:rFonts w:ascii="Times New Roman" w:hAnsi="Times New Roman" w:cs="Times New Roman"/>
          <w:sz w:val="24"/>
          <w:szCs w:val="24"/>
        </w:rPr>
        <w:t xml:space="preserve"> lokomotīvju signalizācijas</w:t>
      </w:r>
      <w:r>
        <w:rPr>
          <w:rFonts w:ascii="Times New Roman" w:hAnsi="Times New Roman" w:cs="Times New Roman"/>
          <w:sz w:val="24"/>
          <w:szCs w:val="24"/>
        </w:rPr>
        <w:t xml:space="preserve"> </w:t>
      </w:r>
      <w:r w:rsidRPr="00305314">
        <w:rPr>
          <w:rFonts w:ascii="Times New Roman" w:hAnsi="Times New Roman" w:cs="Times New Roman"/>
          <w:sz w:val="24"/>
          <w:szCs w:val="24"/>
        </w:rPr>
        <w:t xml:space="preserve">(turpmāk – ALSN) iekārtas, </w:t>
      </w:r>
      <w:r>
        <w:rPr>
          <w:rFonts w:ascii="Times New Roman" w:hAnsi="Times New Roman" w:cs="Times New Roman"/>
          <w:sz w:val="24"/>
          <w:szCs w:val="24"/>
        </w:rPr>
        <w:t>nodrošina intervālā</w:t>
      </w:r>
      <w:r w:rsidRPr="00305314">
        <w:rPr>
          <w:rFonts w:ascii="Times New Roman" w:hAnsi="Times New Roman" w:cs="Times New Roman"/>
          <w:sz w:val="24"/>
          <w:szCs w:val="24"/>
        </w:rPr>
        <w:t>:</w:t>
      </w:r>
    </w:p>
    <w:p w14:paraId="2E0EFDB6" w14:textId="77777777" w:rsidR="0065307E" w:rsidRPr="00305314" w:rsidRDefault="0065307E" w:rsidP="0065307E">
      <w:pPr>
        <w:spacing w:after="0" w:line="240" w:lineRule="auto"/>
        <w:jc w:val="both"/>
        <w:rPr>
          <w:rFonts w:ascii="Times New Roman" w:hAnsi="Times New Roman" w:cs="Times New Roman"/>
          <w:sz w:val="24"/>
          <w:szCs w:val="24"/>
        </w:rPr>
      </w:pPr>
      <w:r w:rsidRPr="00305314">
        <w:rPr>
          <w:rFonts w:ascii="Times New Roman" w:hAnsi="Times New Roman" w:cs="Times New Roman"/>
          <w:sz w:val="24"/>
          <w:szCs w:val="24"/>
        </w:rPr>
        <w:t>20.1. zaļš signāls – 60 s-120 s;</w:t>
      </w:r>
    </w:p>
    <w:p w14:paraId="1027EA04" w14:textId="77777777" w:rsidR="0065307E" w:rsidRPr="00305314" w:rsidRDefault="0065307E" w:rsidP="0065307E">
      <w:pPr>
        <w:spacing w:after="0" w:line="240" w:lineRule="auto"/>
        <w:jc w:val="both"/>
        <w:rPr>
          <w:rFonts w:ascii="Times New Roman" w:hAnsi="Times New Roman" w:cs="Times New Roman"/>
          <w:sz w:val="24"/>
          <w:szCs w:val="24"/>
        </w:rPr>
      </w:pPr>
      <w:r w:rsidRPr="00305314">
        <w:rPr>
          <w:rFonts w:ascii="Times New Roman" w:hAnsi="Times New Roman" w:cs="Times New Roman"/>
          <w:sz w:val="24"/>
          <w:szCs w:val="24"/>
        </w:rPr>
        <w:t>20.2. balts signāls – braucot posmā 60 s-90 s un braucot pa stacijas ceļiem 20 s-40 s;</w:t>
      </w:r>
    </w:p>
    <w:p w14:paraId="66494616" w14:textId="77777777" w:rsidR="0065307E" w:rsidRPr="00305314" w:rsidRDefault="0065307E" w:rsidP="0065307E">
      <w:pPr>
        <w:spacing w:after="0" w:line="240" w:lineRule="auto"/>
        <w:jc w:val="both"/>
        <w:rPr>
          <w:rFonts w:ascii="Times New Roman" w:hAnsi="Times New Roman" w:cs="Times New Roman"/>
          <w:sz w:val="24"/>
          <w:szCs w:val="24"/>
        </w:rPr>
      </w:pPr>
      <w:r w:rsidRPr="00305314">
        <w:rPr>
          <w:rFonts w:ascii="Times New Roman" w:hAnsi="Times New Roman" w:cs="Times New Roman"/>
          <w:sz w:val="24"/>
          <w:szCs w:val="24"/>
        </w:rPr>
        <w:t xml:space="preserve">20.3. dzeltens signāls – 20 s-40 s </w:t>
      </w:r>
      <w:r w:rsidRPr="00D5554D">
        <w:rPr>
          <w:rFonts w:ascii="Times New Roman" w:hAnsi="Times New Roman" w:cs="Times New Roman"/>
          <w:sz w:val="24"/>
          <w:szCs w:val="24"/>
        </w:rPr>
        <w:t>pasažieru</w:t>
      </w:r>
      <w:r w:rsidRPr="00305314">
        <w:rPr>
          <w:rFonts w:ascii="Times New Roman" w:hAnsi="Times New Roman" w:cs="Times New Roman"/>
          <w:sz w:val="24"/>
          <w:szCs w:val="24"/>
        </w:rPr>
        <w:t xml:space="preserve"> </w:t>
      </w:r>
      <w:r>
        <w:rPr>
          <w:rFonts w:ascii="Times New Roman" w:hAnsi="Times New Roman" w:cs="Times New Roman"/>
          <w:sz w:val="24"/>
          <w:szCs w:val="24"/>
        </w:rPr>
        <w:t xml:space="preserve">vilces līdzekļiem </w:t>
      </w:r>
      <w:r w:rsidRPr="00305314">
        <w:rPr>
          <w:rFonts w:ascii="Times New Roman" w:hAnsi="Times New Roman" w:cs="Times New Roman"/>
          <w:sz w:val="24"/>
          <w:szCs w:val="24"/>
        </w:rPr>
        <w:t>braucot ar ātrumu virs 60 km/h</w:t>
      </w:r>
      <w:r>
        <w:rPr>
          <w:rFonts w:ascii="Times New Roman" w:hAnsi="Times New Roman" w:cs="Times New Roman"/>
          <w:sz w:val="24"/>
          <w:szCs w:val="24"/>
        </w:rPr>
        <w:t>,</w:t>
      </w:r>
      <w:r w:rsidRPr="00D5554D">
        <w:rPr>
          <w:rFonts w:ascii="Times New Roman" w:hAnsi="Times New Roman" w:cs="Times New Roman"/>
          <w:sz w:val="24"/>
          <w:szCs w:val="24"/>
        </w:rPr>
        <w:t xml:space="preserve"> bet kravas vilces līdzekļ</w:t>
      </w:r>
      <w:r>
        <w:rPr>
          <w:rFonts w:ascii="Times New Roman" w:hAnsi="Times New Roman" w:cs="Times New Roman"/>
          <w:sz w:val="24"/>
          <w:szCs w:val="24"/>
        </w:rPr>
        <w:t>iem</w:t>
      </w:r>
      <w:r w:rsidRPr="00D5554D">
        <w:rPr>
          <w:rFonts w:ascii="Times New Roman" w:hAnsi="Times New Roman" w:cs="Times New Roman"/>
          <w:sz w:val="24"/>
          <w:szCs w:val="24"/>
        </w:rPr>
        <w:t xml:space="preserve"> –</w:t>
      </w:r>
      <w:r>
        <w:rPr>
          <w:rFonts w:ascii="Times New Roman" w:hAnsi="Times New Roman" w:cs="Times New Roman"/>
          <w:sz w:val="24"/>
          <w:szCs w:val="24"/>
        </w:rPr>
        <w:t xml:space="preserve"> virs</w:t>
      </w:r>
      <w:r w:rsidRPr="00D5554D">
        <w:rPr>
          <w:rFonts w:ascii="Times New Roman" w:hAnsi="Times New Roman" w:cs="Times New Roman"/>
          <w:sz w:val="24"/>
          <w:szCs w:val="24"/>
        </w:rPr>
        <w:t xml:space="preserve"> 50 km/h</w:t>
      </w:r>
      <w:r w:rsidRPr="00305314">
        <w:rPr>
          <w:rFonts w:ascii="Times New Roman" w:hAnsi="Times New Roman" w:cs="Times New Roman"/>
          <w:sz w:val="24"/>
          <w:szCs w:val="24"/>
        </w:rPr>
        <w:t>;</w:t>
      </w:r>
      <w:r w:rsidRPr="00D5554D">
        <w:rPr>
          <w:rFonts w:ascii="Times New Roman" w:hAnsi="Times New Roman" w:cs="Times New Roman"/>
          <w:sz w:val="24"/>
          <w:szCs w:val="24"/>
        </w:rPr>
        <w:t xml:space="preserve"> </w:t>
      </w:r>
    </w:p>
    <w:p w14:paraId="2412A165" w14:textId="77777777" w:rsidR="0065307E" w:rsidRPr="002960FC" w:rsidRDefault="0065307E" w:rsidP="0065307E">
      <w:pPr>
        <w:spacing w:after="0" w:line="240" w:lineRule="auto"/>
        <w:jc w:val="both"/>
        <w:rPr>
          <w:rFonts w:ascii="Times New Roman" w:hAnsi="Times New Roman" w:cs="Times New Roman"/>
          <w:sz w:val="24"/>
          <w:szCs w:val="24"/>
        </w:rPr>
      </w:pPr>
      <w:r w:rsidRPr="002960FC">
        <w:rPr>
          <w:rFonts w:ascii="Times New Roman" w:hAnsi="Times New Roman" w:cs="Times New Roman"/>
          <w:sz w:val="24"/>
          <w:szCs w:val="24"/>
        </w:rPr>
        <w:t>20.4. sarkans – 20 s-40 s;</w:t>
      </w:r>
    </w:p>
    <w:p w14:paraId="79C66CA4" w14:textId="77777777" w:rsidR="0065307E" w:rsidRPr="002960FC" w:rsidRDefault="0065307E" w:rsidP="0065307E">
      <w:pPr>
        <w:spacing w:after="0" w:line="240" w:lineRule="auto"/>
        <w:jc w:val="both"/>
        <w:rPr>
          <w:rFonts w:ascii="Times New Roman" w:hAnsi="Times New Roman" w:cs="Times New Roman"/>
          <w:sz w:val="24"/>
          <w:szCs w:val="24"/>
        </w:rPr>
      </w:pPr>
      <w:r w:rsidRPr="002960FC">
        <w:rPr>
          <w:rFonts w:ascii="Times New Roman" w:hAnsi="Times New Roman" w:cs="Times New Roman"/>
          <w:sz w:val="24"/>
          <w:szCs w:val="24"/>
        </w:rPr>
        <w:t>20.5. </w:t>
      </w:r>
      <w:proofErr w:type="spellStart"/>
      <w:r w:rsidR="00B47F87" w:rsidRPr="002960FC">
        <w:rPr>
          <w:rFonts w:ascii="Times New Roman" w:hAnsi="Times New Roman" w:cs="Times New Roman"/>
          <w:sz w:val="24"/>
          <w:szCs w:val="24"/>
        </w:rPr>
        <w:t>sarkandzeltens</w:t>
      </w:r>
      <w:proofErr w:type="spellEnd"/>
      <w:r w:rsidRPr="002960FC">
        <w:rPr>
          <w:rFonts w:ascii="Times New Roman" w:hAnsi="Times New Roman" w:cs="Times New Roman"/>
          <w:sz w:val="24"/>
          <w:szCs w:val="24"/>
        </w:rPr>
        <w:t xml:space="preserve"> signāls – 20 s-40 s;</w:t>
      </w:r>
    </w:p>
    <w:p w14:paraId="4C42BE52" w14:textId="77777777" w:rsidR="0065307E" w:rsidRPr="002960FC" w:rsidRDefault="0065307E" w:rsidP="0065307E">
      <w:pPr>
        <w:spacing w:after="0" w:line="240" w:lineRule="auto"/>
        <w:jc w:val="both"/>
        <w:rPr>
          <w:rFonts w:ascii="Times New Roman" w:hAnsi="Times New Roman" w:cs="Times New Roman"/>
          <w:sz w:val="24"/>
          <w:szCs w:val="24"/>
        </w:rPr>
      </w:pPr>
      <w:r w:rsidRPr="002960FC">
        <w:rPr>
          <w:rFonts w:ascii="Times New Roman" w:hAnsi="Times New Roman" w:cs="Times New Roman"/>
          <w:sz w:val="24"/>
          <w:szCs w:val="24"/>
        </w:rPr>
        <w:t>20.6. uzkalna ALSN:</w:t>
      </w:r>
    </w:p>
    <w:p w14:paraId="378C3B9D" w14:textId="77777777" w:rsidR="0065307E" w:rsidRPr="002960FC" w:rsidRDefault="0065307E" w:rsidP="0065307E">
      <w:pPr>
        <w:spacing w:after="0" w:line="240" w:lineRule="auto"/>
        <w:jc w:val="both"/>
        <w:rPr>
          <w:rFonts w:ascii="Times New Roman" w:hAnsi="Times New Roman" w:cs="Times New Roman"/>
          <w:sz w:val="24"/>
          <w:szCs w:val="24"/>
        </w:rPr>
      </w:pPr>
      <w:r w:rsidRPr="002960FC">
        <w:rPr>
          <w:rFonts w:ascii="Times New Roman" w:hAnsi="Times New Roman" w:cs="Times New Roman"/>
          <w:sz w:val="24"/>
          <w:szCs w:val="24"/>
        </w:rPr>
        <w:t>20.6.1. </w:t>
      </w:r>
      <w:proofErr w:type="spellStart"/>
      <w:r w:rsidRPr="002960FC">
        <w:rPr>
          <w:rFonts w:ascii="Times New Roman" w:hAnsi="Times New Roman" w:cs="Times New Roman"/>
          <w:sz w:val="24"/>
          <w:szCs w:val="24"/>
        </w:rPr>
        <w:t>sarkan</w:t>
      </w:r>
      <w:r w:rsidR="00B47F87" w:rsidRPr="002960FC">
        <w:rPr>
          <w:rFonts w:ascii="Times New Roman" w:hAnsi="Times New Roman" w:cs="Times New Roman"/>
          <w:sz w:val="24"/>
          <w:szCs w:val="24"/>
        </w:rPr>
        <w:t>d</w:t>
      </w:r>
      <w:r w:rsidRPr="002960FC">
        <w:rPr>
          <w:rFonts w:ascii="Times New Roman" w:hAnsi="Times New Roman" w:cs="Times New Roman"/>
          <w:sz w:val="24"/>
          <w:szCs w:val="24"/>
        </w:rPr>
        <w:t>zeltens</w:t>
      </w:r>
      <w:proofErr w:type="spellEnd"/>
      <w:r w:rsidRPr="002960FC">
        <w:rPr>
          <w:rFonts w:ascii="Times New Roman" w:hAnsi="Times New Roman" w:cs="Times New Roman"/>
          <w:sz w:val="24"/>
          <w:szCs w:val="24"/>
        </w:rPr>
        <w:t xml:space="preserve"> signāls – pārbaude nenotiek;</w:t>
      </w:r>
    </w:p>
    <w:p w14:paraId="19D7B820" w14:textId="77777777" w:rsidR="0065307E" w:rsidRDefault="0065307E" w:rsidP="0065307E">
      <w:pPr>
        <w:spacing w:after="0" w:line="240" w:lineRule="auto"/>
        <w:jc w:val="both"/>
        <w:rPr>
          <w:rFonts w:ascii="Times New Roman" w:hAnsi="Times New Roman" w:cs="Times New Roman"/>
          <w:sz w:val="24"/>
          <w:szCs w:val="24"/>
        </w:rPr>
      </w:pPr>
      <w:r w:rsidRPr="002960FC">
        <w:rPr>
          <w:rFonts w:ascii="Times New Roman" w:hAnsi="Times New Roman" w:cs="Times New Roman"/>
          <w:sz w:val="24"/>
          <w:szCs w:val="24"/>
        </w:rPr>
        <w:t>20.6.2. pārējie signāli</w:t>
      </w:r>
      <w:r w:rsidRPr="00A44997">
        <w:rPr>
          <w:rFonts w:ascii="Times New Roman" w:hAnsi="Times New Roman" w:cs="Times New Roman"/>
          <w:sz w:val="24"/>
          <w:szCs w:val="24"/>
        </w:rPr>
        <w:t xml:space="preserve"> – 90</w:t>
      </w:r>
      <w:r>
        <w:rPr>
          <w:rFonts w:ascii="Times New Roman" w:hAnsi="Times New Roman" w:cs="Times New Roman"/>
          <w:sz w:val="24"/>
          <w:szCs w:val="24"/>
        </w:rPr>
        <w:t> </w:t>
      </w:r>
      <w:r w:rsidRPr="00A44997">
        <w:rPr>
          <w:rFonts w:ascii="Times New Roman" w:hAnsi="Times New Roman" w:cs="Times New Roman"/>
          <w:sz w:val="24"/>
          <w:szCs w:val="24"/>
        </w:rPr>
        <w:t>s</w:t>
      </w:r>
      <w:r>
        <w:rPr>
          <w:rFonts w:ascii="Times New Roman" w:hAnsi="Times New Roman" w:cs="Times New Roman"/>
          <w:sz w:val="24"/>
          <w:szCs w:val="24"/>
        </w:rPr>
        <w:t>-</w:t>
      </w:r>
      <w:r w:rsidRPr="00A44997">
        <w:rPr>
          <w:rFonts w:ascii="Times New Roman" w:hAnsi="Times New Roman" w:cs="Times New Roman"/>
          <w:sz w:val="24"/>
          <w:szCs w:val="24"/>
        </w:rPr>
        <w:t>120</w:t>
      </w:r>
      <w:r>
        <w:rPr>
          <w:rFonts w:ascii="Times New Roman" w:hAnsi="Times New Roman" w:cs="Times New Roman"/>
          <w:sz w:val="24"/>
          <w:szCs w:val="24"/>
        </w:rPr>
        <w:t> </w:t>
      </w:r>
      <w:r w:rsidRPr="00A44997">
        <w:rPr>
          <w:rFonts w:ascii="Times New Roman" w:hAnsi="Times New Roman" w:cs="Times New Roman"/>
          <w:sz w:val="24"/>
          <w:szCs w:val="24"/>
        </w:rPr>
        <w:t>s</w:t>
      </w:r>
      <w:r>
        <w:rPr>
          <w:rFonts w:ascii="Times New Roman" w:hAnsi="Times New Roman" w:cs="Times New Roman"/>
          <w:sz w:val="24"/>
          <w:szCs w:val="24"/>
        </w:rPr>
        <w:t>.</w:t>
      </w:r>
      <w:bookmarkEnd w:id="1"/>
    </w:p>
    <w:p w14:paraId="03BF5F0C" w14:textId="77777777" w:rsidR="0065307E" w:rsidRDefault="0065307E" w:rsidP="0065307E">
      <w:pPr>
        <w:spacing w:after="0" w:line="240" w:lineRule="auto"/>
        <w:jc w:val="both"/>
        <w:rPr>
          <w:rFonts w:ascii="Times New Roman" w:hAnsi="Times New Roman" w:cs="Times New Roman"/>
          <w:sz w:val="24"/>
          <w:szCs w:val="24"/>
        </w:rPr>
      </w:pPr>
    </w:p>
    <w:p w14:paraId="5FAE0468"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 Vilces līdzekļa vadītāja (</w:t>
      </w:r>
      <w:r w:rsidRPr="0029201F">
        <w:rPr>
          <w:rFonts w:ascii="Times New Roman" w:hAnsi="Times New Roman" w:cs="Times New Roman"/>
          <w:sz w:val="24"/>
          <w:szCs w:val="24"/>
        </w:rPr>
        <w:t>mašīnista</w:t>
      </w:r>
      <w:r>
        <w:rPr>
          <w:rFonts w:ascii="Times New Roman" w:hAnsi="Times New Roman" w:cs="Times New Roman"/>
          <w:sz w:val="24"/>
          <w:szCs w:val="24"/>
        </w:rPr>
        <w:t>)</w:t>
      </w:r>
      <w:r w:rsidRPr="0029201F">
        <w:rPr>
          <w:rFonts w:ascii="Times New Roman" w:hAnsi="Times New Roman" w:cs="Times New Roman"/>
          <w:sz w:val="24"/>
          <w:szCs w:val="24"/>
        </w:rPr>
        <w:t xml:space="preserve"> modrības kontrole </w:t>
      </w:r>
      <w:r>
        <w:rPr>
          <w:rFonts w:ascii="Times New Roman" w:hAnsi="Times New Roman" w:cs="Times New Roman"/>
          <w:sz w:val="24"/>
          <w:szCs w:val="24"/>
        </w:rPr>
        <w:t>notiek</w:t>
      </w:r>
      <w:r w:rsidR="002960FC">
        <w:rPr>
          <w:rFonts w:ascii="Times New Roman" w:hAnsi="Times New Roman" w:cs="Times New Roman"/>
          <w:sz w:val="24"/>
          <w:szCs w:val="24"/>
        </w:rPr>
        <w:t>,</w:t>
      </w:r>
      <w:r w:rsidRPr="0029201F">
        <w:rPr>
          <w:rFonts w:ascii="Times New Roman" w:hAnsi="Times New Roman" w:cs="Times New Roman"/>
          <w:sz w:val="24"/>
          <w:szCs w:val="24"/>
        </w:rPr>
        <w:t xml:space="preserve"> mainoties vilces līdzekļa luksofora rādījumam. Šī prasība </w:t>
      </w:r>
      <w:r>
        <w:rPr>
          <w:rFonts w:ascii="Times New Roman" w:hAnsi="Times New Roman" w:cs="Times New Roman"/>
          <w:sz w:val="24"/>
          <w:szCs w:val="24"/>
        </w:rPr>
        <w:t>neattiecas</w:t>
      </w:r>
      <w:r w:rsidRPr="0029201F">
        <w:rPr>
          <w:rFonts w:ascii="Times New Roman" w:hAnsi="Times New Roman" w:cs="Times New Roman"/>
          <w:sz w:val="24"/>
          <w:szCs w:val="24"/>
        </w:rPr>
        <w:t>, ja vilces līdzekļa luksofora rādījums mainās uz zaļo signālu.</w:t>
      </w:r>
    </w:p>
    <w:p w14:paraId="31EBFAB3" w14:textId="77777777" w:rsidR="0065307E" w:rsidRPr="0029201F" w:rsidRDefault="0065307E" w:rsidP="0065307E">
      <w:pPr>
        <w:spacing w:after="0" w:line="240" w:lineRule="auto"/>
        <w:jc w:val="both"/>
        <w:rPr>
          <w:rFonts w:ascii="Times New Roman" w:hAnsi="Times New Roman" w:cs="Times New Roman"/>
          <w:sz w:val="24"/>
          <w:szCs w:val="24"/>
        </w:rPr>
      </w:pPr>
    </w:p>
    <w:p w14:paraId="44FD749A" w14:textId="77777777" w:rsidR="0065307E" w:rsidRPr="00305314"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22. </w:t>
      </w:r>
      <w:r w:rsidRPr="0029201F">
        <w:rPr>
          <w:rFonts w:ascii="Times New Roman" w:hAnsi="Times New Roman" w:cs="Times New Roman"/>
          <w:sz w:val="24"/>
          <w:szCs w:val="24"/>
        </w:rPr>
        <w:t xml:space="preserve">Nav nepieciešams kontrolēt </w:t>
      </w:r>
      <w:r>
        <w:rPr>
          <w:rFonts w:ascii="Times New Roman" w:hAnsi="Times New Roman" w:cs="Times New Roman"/>
          <w:sz w:val="24"/>
          <w:szCs w:val="24"/>
        </w:rPr>
        <w:t>vilces līdzekļa vadītāja (</w:t>
      </w:r>
      <w:r w:rsidRPr="0029201F">
        <w:rPr>
          <w:rFonts w:ascii="Times New Roman" w:hAnsi="Times New Roman" w:cs="Times New Roman"/>
          <w:sz w:val="24"/>
          <w:szCs w:val="24"/>
        </w:rPr>
        <w:t>mašīnista</w:t>
      </w:r>
      <w:r>
        <w:rPr>
          <w:rFonts w:ascii="Times New Roman" w:hAnsi="Times New Roman" w:cs="Times New Roman"/>
          <w:sz w:val="24"/>
          <w:szCs w:val="24"/>
        </w:rPr>
        <w:t>)</w:t>
      </w:r>
      <w:r w:rsidRPr="0029201F">
        <w:rPr>
          <w:rFonts w:ascii="Times New Roman" w:hAnsi="Times New Roman" w:cs="Times New Roman"/>
          <w:sz w:val="24"/>
          <w:szCs w:val="24"/>
        </w:rPr>
        <w:t xml:space="preserve"> modrību, ja vilces līdzekļa ātrums ir mazāks kā</w:t>
      </w:r>
      <w:r>
        <w:rPr>
          <w:rFonts w:ascii="Times New Roman" w:hAnsi="Times New Roman" w:cs="Times New Roman"/>
          <w:sz w:val="24"/>
          <w:szCs w:val="24"/>
        </w:rPr>
        <w:t xml:space="preserve"> </w:t>
      </w:r>
      <w:r w:rsidRPr="0029201F">
        <w:rPr>
          <w:rFonts w:ascii="Times New Roman" w:hAnsi="Times New Roman" w:cs="Times New Roman"/>
          <w:sz w:val="24"/>
          <w:szCs w:val="24"/>
        </w:rPr>
        <w:t>10</w:t>
      </w:r>
      <w:r>
        <w:rPr>
          <w:rFonts w:ascii="Times New Roman" w:hAnsi="Times New Roman" w:cs="Times New Roman"/>
          <w:sz w:val="24"/>
          <w:szCs w:val="24"/>
        </w:rPr>
        <w:t> </w:t>
      </w:r>
      <w:r w:rsidRPr="0029201F">
        <w:rPr>
          <w:rFonts w:ascii="Times New Roman" w:hAnsi="Times New Roman" w:cs="Times New Roman"/>
          <w:sz w:val="24"/>
          <w:szCs w:val="24"/>
        </w:rPr>
        <w:t>km</w:t>
      </w:r>
      <w:r w:rsidRPr="00305314">
        <w:rPr>
          <w:rFonts w:ascii="Times New Roman" w:hAnsi="Times New Roman" w:cs="Times New Roman"/>
          <w:sz w:val="24"/>
          <w:szCs w:val="24"/>
        </w:rPr>
        <w:t>/h. Vilces līdzekļa vadītāja (mašīnista) modrības kontrole notiek tikai mainoties vilces līdzekļa luksofora rādījumam.</w:t>
      </w:r>
    </w:p>
    <w:p w14:paraId="4A6F0E0A" w14:textId="77777777" w:rsidR="0065307E" w:rsidRDefault="0065307E" w:rsidP="0065307E">
      <w:pPr>
        <w:spacing w:after="0" w:line="240" w:lineRule="auto"/>
        <w:jc w:val="both"/>
        <w:rPr>
          <w:rFonts w:ascii="Times New Roman" w:hAnsi="Times New Roman" w:cs="Times New Roman"/>
          <w:sz w:val="24"/>
          <w:szCs w:val="24"/>
        </w:rPr>
      </w:pPr>
    </w:p>
    <w:p w14:paraId="217A6429" w14:textId="77777777" w:rsidR="0065307E" w:rsidRPr="0029201F"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29201F">
        <w:rPr>
          <w:rFonts w:ascii="Times New Roman" w:hAnsi="Times New Roman" w:cs="Times New Roman"/>
          <w:b/>
          <w:bCs/>
          <w:sz w:val="24"/>
          <w:szCs w:val="24"/>
        </w:rPr>
        <w:t>Konstrukcijas prasības</w:t>
      </w:r>
      <w:r>
        <w:rPr>
          <w:rFonts w:ascii="Times New Roman" w:hAnsi="Times New Roman" w:cs="Times New Roman"/>
          <w:b/>
          <w:bCs/>
          <w:sz w:val="24"/>
          <w:szCs w:val="24"/>
        </w:rPr>
        <w:t xml:space="preserve"> borta ierīcēm</w:t>
      </w:r>
    </w:p>
    <w:p w14:paraId="6F613A28" w14:textId="77777777" w:rsidR="0065307E" w:rsidRDefault="0065307E" w:rsidP="0065307E">
      <w:pPr>
        <w:spacing w:after="0" w:line="240" w:lineRule="auto"/>
        <w:jc w:val="both"/>
        <w:rPr>
          <w:rFonts w:ascii="Times New Roman" w:hAnsi="Times New Roman" w:cs="Times New Roman"/>
          <w:sz w:val="24"/>
          <w:szCs w:val="24"/>
        </w:rPr>
      </w:pPr>
    </w:p>
    <w:p w14:paraId="0000F264"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Borta ierīces</w:t>
      </w:r>
      <w:r w:rsidRPr="0029201F">
        <w:rPr>
          <w:rFonts w:ascii="Times New Roman" w:hAnsi="Times New Roman" w:cs="Times New Roman"/>
          <w:sz w:val="24"/>
          <w:szCs w:val="24"/>
        </w:rPr>
        <w:t xml:space="preserve"> sastāv no:</w:t>
      </w:r>
    </w:p>
    <w:p w14:paraId="3F5FA27F"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23.1. </w:t>
      </w:r>
      <w:r w:rsidRPr="0029201F">
        <w:rPr>
          <w:rFonts w:ascii="Times New Roman" w:hAnsi="Times New Roman" w:cs="Times New Roman"/>
          <w:sz w:val="24"/>
          <w:szCs w:val="24"/>
        </w:rPr>
        <w:t xml:space="preserve">ALS signālu </w:t>
      </w:r>
      <w:proofErr w:type="spellStart"/>
      <w:r w:rsidRPr="0029201F">
        <w:rPr>
          <w:rFonts w:ascii="Times New Roman" w:hAnsi="Times New Roman" w:cs="Times New Roman"/>
          <w:sz w:val="24"/>
          <w:szCs w:val="24"/>
        </w:rPr>
        <w:t>uztvērējspolēm</w:t>
      </w:r>
      <w:proofErr w:type="spellEnd"/>
      <w:r w:rsidRPr="0029201F">
        <w:rPr>
          <w:rFonts w:ascii="Times New Roman" w:hAnsi="Times New Roman" w:cs="Times New Roman"/>
          <w:sz w:val="24"/>
          <w:szCs w:val="24"/>
        </w:rPr>
        <w:t>;</w:t>
      </w:r>
    </w:p>
    <w:p w14:paraId="52E9B682"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23.2. </w:t>
      </w:r>
      <w:r w:rsidRPr="0029201F">
        <w:rPr>
          <w:rFonts w:ascii="Times New Roman" w:hAnsi="Times New Roman" w:cs="Times New Roman"/>
          <w:sz w:val="24"/>
          <w:szCs w:val="24"/>
        </w:rPr>
        <w:t xml:space="preserve">ALS signālu uztveršanas – dešifrēšanas, </w:t>
      </w:r>
      <w:r>
        <w:rPr>
          <w:rFonts w:ascii="Times New Roman" w:hAnsi="Times New Roman" w:cs="Times New Roman"/>
          <w:sz w:val="24"/>
          <w:szCs w:val="24"/>
        </w:rPr>
        <w:t>vilces līdzekļa vadītāja (</w:t>
      </w:r>
      <w:r w:rsidRPr="0029201F">
        <w:rPr>
          <w:rFonts w:ascii="Times New Roman" w:hAnsi="Times New Roman" w:cs="Times New Roman"/>
          <w:sz w:val="24"/>
          <w:szCs w:val="24"/>
        </w:rPr>
        <w:t>mašīnista</w:t>
      </w:r>
      <w:r>
        <w:rPr>
          <w:rFonts w:ascii="Times New Roman" w:hAnsi="Times New Roman" w:cs="Times New Roman"/>
          <w:sz w:val="24"/>
          <w:szCs w:val="24"/>
        </w:rPr>
        <w:t>)</w:t>
      </w:r>
      <w:r w:rsidRPr="0029201F">
        <w:rPr>
          <w:rFonts w:ascii="Times New Roman" w:hAnsi="Times New Roman" w:cs="Times New Roman"/>
          <w:sz w:val="24"/>
          <w:szCs w:val="24"/>
        </w:rPr>
        <w:t xml:space="preserve"> modrības kontroles, vadības un reģistrācijas bloka;</w:t>
      </w:r>
    </w:p>
    <w:p w14:paraId="6B0B6EB8"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23.3. </w:t>
      </w:r>
      <w:r w:rsidRPr="0029201F">
        <w:rPr>
          <w:rFonts w:ascii="Times New Roman" w:hAnsi="Times New Roman" w:cs="Times New Roman"/>
          <w:sz w:val="24"/>
          <w:szCs w:val="24"/>
        </w:rPr>
        <w:t>vilces līdzekļa luksofora;</w:t>
      </w:r>
    </w:p>
    <w:p w14:paraId="30A36C5A"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23.4. vilces līdzekļa vadītāja (</w:t>
      </w:r>
      <w:r w:rsidRPr="0029201F">
        <w:rPr>
          <w:rFonts w:ascii="Times New Roman" w:hAnsi="Times New Roman" w:cs="Times New Roman"/>
          <w:sz w:val="24"/>
          <w:szCs w:val="24"/>
        </w:rPr>
        <w:t>mašīnista</w:t>
      </w:r>
      <w:r>
        <w:rPr>
          <w:rFonts w:ascii="Times New Roman" w:hAnsi="Times New Roman" w:cs="Times New Roman"/>
          <w:sz w:val="24"/>
          <w:szCs w:val="24"/>
        </w:rPr>
        <w:t>)</w:t>
      </w:r>
      <w:r w:rsidRPr="0029201F">
        <w:rPr>
          <w:rFonts w:ascii="Times New Roman" w:hAnsi="Times New Roman" w:cs="Times New Roman"/>
          <w:sz w:val="24"/>
          <w:szCs w:val="24"/>
        </w:rPr>
        <w:t xml:space="preserve"> modrības kontroles slēdža, ja nav automātiskās </w:t>
      </w:r>
      <w:r w:rsidR="002960FC">
        <w:rPr>
          <w:rFonts w:ascii="Times New Roman" w:hAnsi="Times New Roman" w:cs="Times New Roman"/>
          <w:sz w:val="24"/>
          <w:szCs w:val="24"/>
        </w:rPr>
        <w:t>vilces līdzekļa vadītāja (</w:t>
      </w:r>
      <w:r w:rsidRPr="0029201F">
        <w:rPr>
          <w:rFonts w:ascii="Times New Roman" w:hAnsi="Times New Roman" w:cs="Times New Roman"/>
          <w:sz w:val="24"/>
          <w:szCs w:val="24"/>
        </w:rPr>
        <w:t>mašīnista</w:t>
      </w:r>
      <w:r w:rsidR="002960FC">
        <w:rPr>
          <w:rFonts w:ascii="Times New Roman" w:hAnsi="Times New Roman" w:cs="Times New Roman"/>
          <w:sz w:val="24"/>
          <w:szCs w:val="24"/>
        </w:rPr>
        <w:t>)</w:t>
      </w:r>
      <w:r w:rsidRPr="0029201F">
        <w:rPr>
          <w:rFonts w:ascii="Times New Roman" w:hAnsi="Times New Roman" w:cs="Times New Roman"/>
          <w:sz w:val="24"/>
          <w:szCs w:val="24"/>
        </w:rPr>
        <w:t xml:space="preserve"> modrības kontroles (piem</w:t>
      </w:r>
      <w:r>
        <w:rPr>
          <w:rFonts w:ascii="Times New Roman" w:hAnsi="Times New Roman" w:cs="Times New Roman"/>
          <w:sz w:val="24"/>
          <w:szCs w:val="24"/>
        </w:rPr>
        <w:t>ēram</w:t>
      </w:r>
      <w:r w:rsidRPr="0029201F">
        <w:rPr>
          <w:rFonts w:ascii="Times New Roman" w:hAnsi="Times New Roman" w:cs="Times New Roman"/>
          <w:sz w:val="24"/>
          <w:szCs w:val="24"/>
        </w:rPr>
        <w:t xml:space="preserve">, poga, pedālis </w:t>
      </w:r>
      <w:proofErr w:type="spellStart"/>
      <w:r w:rsidRPr="0029201F">
        <w:rPr>
          <w:rFonts w:ascii="Times New Roman" w:hAnsi="Times New Roman" w:cs="Times New Roman"/>
          <w:sz w:val="24"/>
          <w:szCs w:val="24"/>
        </w:rPr>
        <w:t>utml</w:t>
      </w:r>
      <w:proofErr w:type="spellEnd"/>
      <w:r w:rsidRPr="0029201F">
        <w:rPr>
          <w:rFonts w:ascii="Times New Roman" w:hAnsi="Times New Roman" w:cs="Times New Roman"/>
          <w:sz w:val="24"/>
          <w:szCs w:val="24"/>
        </w:rPr>
        <w:t>.).</w:t>
      </w:r>
    </w:p>
    <w:p w14:paraId="08807491" w14:textId="77777777" w:rsidR="0065307E" w:rsidRDefault="0065307E" w:rsidP="0065307E">
      <w:pPr>
        <w:spacing w:after="0" w:line="240" w:lineRule="auto"/>
        <w:jc w:val="both"/>
        <w:rPr>
          <w:rFonts w:ascii="Times New Roman" w:hAnsi="Times New Roman" w:cs="Times New Roman"/>
          <w:sz w:val="24"/>
          <w:szCs w:val="24"/>
        </w:rPr>
      </w:pPr>
    </w:p>
    <w:p w14:paraId="4304972C"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24. </w:t>
      </w:r>
      <w:r w:rsidRPr="0029201F">
        <w:rPr>
          <w:rFonts w:ascii="Times New Roman" w:hAnsi="Times New Roman" w:cs="Times New Roman"/>
          <w:sz w:val="24"/>
          <w:szCs w:val="24"/>
        </w:rPr>
        <w:t xml:space="preserve">ALS signālu </w:t>
      </w:r>
      <w:proofErr w:type="spellStart"/>
      <w:r w:rsidRPr="0029201F">
        <w:rPr>
          <w:rFonts w:ascii="Times New Roman" w:hAnsi="Times New Roman" w:cs="Times New Roman"/>
          <w:sz w:val="24"/>
          <w:szCs w:val="24"/>
        </w:rPr>
        <w:t>uztvērējspol</w:t>
      </w:r>
      <w:r>
        <w:rPr>
          <w:rFonts w:ascii="Times New Roman" w:hAnsi="Times New Roman" w:cs="Times New Roman"/>
          <w:sz w:val="24"/>
          <w:szCs w:val="24"/>
        </w:rPr>
        <w:t>es</w:t>
      </w:r>
      <w:proofErr w:type="spellEnd"/>
      <w:r w:rsidRPr="0029201F">
        <w:rPr>
          <w:rFonts w:ascii="Times New Roman" w:hAnsi="Times New Roman" w:cs="Times New Roman"/>
          <w:sz w:val="24"/>
          <w:szCs w:val="24"/>
        </w:rPr>
        <w:t xml:space="preserve"> uzstādīt</w:t>
      </w:r>
      <w:r>
        <w:rPr>
          <w:rFonts w:ascii="Times New Roman" w:hAnsi="Times New Roman" w:cs="Times New Roman"/>
          <w:sz w:val="24"/>
          <w:szCs w:val="24"/>
        </w:rPr>
        <w:t>as</w:t>
      </w:r>
      <w:r w:rsidRPr="0029201F">
        <w:rPr>
          <w:rFonts w:ascii="Times New Roman" w:hAnsi="Times New Roman" w:cs="Times New Roman"/>
          <w:sz w:val="24"/>
          <w:szCs w:val="24"/>
        </w:rPr>
        <w:t xml:space="preserve"> vilces līdzeklī virs sliedēm tā, lai tiktu nodrošināta nepārtraukta ALS signālu uztveršana ceļa līknēs ar rādiusu ne mazāku kā 200</w:t>
      </w:r>
      <w:r>
        <w:rPr>
          <w:rFonts w:ascii="Times New Roman" w:hAnsi="Times New Roman" w:cs="Times New Roman"/>
          <w:sz w:val="24"/>
          <w:szCs w:val="24"/>
        </w:rPr>
        <w:t> </w:t>
      </w:r>
      <w:r w:rsidRPr="0029201F">
        <w:rPr>
          <w:rFonts w:ascii="Times New Roman" w:hAnsi="Times New Roman" w:cs="Times New Roman"/>
          <w:sz w:val="24"/>
          <w:szCs w:val="24"/>
        </w:rPr>
        <w:t xml:space="preserve">m, bet </w:t>
      </w:r>
      <w:proofErr w:type="spellStart"/>
      <w:r w:rsidRPr="0029201F">
        <w:rPr>
          <w:rFonts w:ascii="Times New Roman" w:hAnsi="Times New Roman" w:cs="Times New Roman"/>
          <w:sz w:val="24"/>
          <w:szCs w:val="24"/>
        </w:rPr>
        <w:t>uztvērējspoļu</w:t>
      </w:r>
      <w:proofErr w:type="spellEnd"/>
      <w:r w:rsidRPr="0029201F">
        <w:rPr>
          <w:rFonts w:ascii="Times New Roman" w:hAnsi="Times New Roman" w:cs="Times New Roman"/>
          <w:sz w:val="24"/>
          <w:szCs w:val="24"/>
        </w:rPr>
        <w:t xml:space="preserve"> izvietojuma zemākais punkts virs sliežu galviņas virsmas </w:t>
      </w:r>
      <w:r>
        <w:rPr>
          <w:rFonts w:ascii="Times New Roman" w:hAnsi="Times New Roman" w:cs="Times New Roman"/>
          <w:sz w:val="24"/>
          <w:szCs w:val="24"/>
        </w:rPr>
        <w:t>ir</w:t>
      </w:r>
      <w:r w:rsidRPr="0029201F">
        <w:rPr>
          <w:rFonts w:ascii="Times New Roman" w:hAnsi="Times New Roman" w:cs="Times New Roman"/>
          <w:sz w:val="24"/>
          <w:szCs w:val="24"/>
        </w:rPr>
        <w:t xml:space="preserve"> ne mazāks kā 100</w:t>
      </w:r>
      <w:r>
        <w:rPr>
          <w:rFonts w:ascii="Times New Roman" w:hAnsi="Times New Roman" w:cs="Times New Roman"/>
          <w:sz w:val="24"/>
          <w:szCs w:val="24"/>
        </w:rPr>
        <w:t> </w:t>
      </w:r>
      <w:r w:rsidRPr="0029201F">
        <w:rPr>
          <w:rFonts w:ascii="Times New Roman" w:hAnsi="Times New Roman" w:cs="Times New Roman"/>
          <w:sz w:val="24"/>
          <w:szCs w:val="24"/>
        </w:rPr>
        <w:t>mm.</w:t>
      </w:r>
    </w:p>
    <w:p w14:paraId="22284B2D" w14:textId="77777777" w:rsidR="0065307E" w:rsidRDefault="0065307E" w:rsidP="0065307E">
      <w:pPr>
        <w:spacing w:after="0" w:line="240" w:lineRule="auto"/>
        <w:jc w:val="both"/>
        <w:rPr>
          <w:rFonts w:ascii="Times New Roman" w:hAnsi="Times New Roman" w:cs="Times New Roman"/>
          <w:sz w:val="24"/>
          <w:szCs w:val="24"/>
        </w:rPr>
      </w:pPr>
    </w:p>
    <w:p w14:paraId="7ED8CF2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 Borta ierīces</w:t>
      </w:r>
      <w:r w:rsidRPr="0029201F">
        <w:rPr>
          <w:rFonts w:ascii="Times New Roman" w:hAnsi="Times New Roman" w:cs="Times New Roman"/>
          <w:sz w:val="24"/>
          <w:szCs w:val="24"/>
        </w:rPr>
        <w:t xml:space="preserve"> uzstādīta</w:t>
      </w:r>
      <w:r>
        <w:rPr>
          <w:rFonts w:ascii="Times New Roman" w:hAnsi="Times New Roman" w:cs="Times New Roman"/>
          <w:sz w:val="24"/>
          <w:szCs w:val="24"/>
        </w:rPr>
        <w:t>s</w:t>
      </w:r>
      <w:r w:rsidRPr="0029201F">
        <w:rPr>
          <w:rFonts w:ascii="Times New Roman" w:hAnsi="Times New Roman" w:cs="Times New Roman"/>
          <w:sz w:val="24"/>
          <w:szCs w:val="24"/>
        </w:rPr>
        <w:t xml:space="preserve"> vilces līdzeklī, kura </w:t>
      </w:r>
      <w:proofErr w:type="spellStart"/>
      <w:r w:rsidRPr="0029201F">
        <w:rPr>
          <w:rFonts w:ascii="Times New Roman" w:hAnsi="Times New Roman" w:cs="Times New Roman"/>
          <w:sz w:val="24"/>
          <w:szCs w:val="24"/>
        </w:rPr>
        <w:t>šunta</w:t>
      </w:r>
      <w:proofErr w:type="spellEnd"/>
      <w:r w:rsidRPr="0029201F">
        <w:rPr>
          <w:rFonts w:ascii="Times New Roman" w:hAnsi="Times New Roman" w:cs="Times New Roman"/>
          <w:sz w:val="24"/>
          <w:szCs w:val="24"/>
        </w:rPr>
        <w:t xml:space="preserve"> pretestība nav lielāka par 0,06</w:t>
      </w:r>
      <w:r>
        <w:rPr>
          <w:rFonts w:ascii="Times New Roman" w:hAnsi="Times New Roman" w:cs="Times New Roman"/>
          <w:sz w:val="24"/>
          <w:szCs w:val="24"/>
        </w:rPr>
        <w:t> </w:t>
      </w:r>
      <w:r w:rsidRPr="0029201F">
        <w:rPr>
          <w:rFonts w:ascii="Times New Roman" w:hAnsi="Times New Roman" w:cs="Times New Roman"/>
          <w:sz w:val="24"/>
          <w:szCs w:val="24"/>
        </w:rPr>
        <w:t>Ω.</w:t>
      </w:r>
    </w:p>
    <w:p w14:paraId="5E908BF2" w14:textId="77777777" w:rsidR="0065307E" w:rsidRDefault="0065307E" w:rsidP="0065307E">
      <w:pPr>
        <w:spacing w:after="0" w:line="240" w:lineRule="auto"/>
        <w:jc w:val="both"/>
        <w:rPr>
          <w:rFonts w:ascii="Times New Roman" w:hAnsi="Times New Roman" w:cs="Times New Roman"/>
          <w:sz w:val="24"/>
          <w:szCs w:val="24"/>
        </w:rPr>
      </w:pPr>
    </w:p>
    <w:p w14:paraId="6A55AF55" w14:textId="77777777" w:rsidR="0065307E" w:rsidRPr="0029201F"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29201F">
        <w:rPr>
          <w:rFonts w:ascii="Times New Roman" w:hAnsi="Times New Roman" w:cs="Times New Roman"/>
          <w:b/>
          <w:bCs/>
          <w:sz w:val="24"/>
          <w:szCs w:val="24"/>
        </w:rPr>
        <w:t>Galveno parametru reģistrācija</w:t>
      </w:r>
    </w:p>
    <w:p w14:paraId="743449B6" w14:textId="77777777" w:rsidR="0065307E" w:rsidRDefault="0065307E" w:rsidP="0065307E">
      <w:pPr>
        <w:spacing w:after="0" w:line="240" w:lineRule="auto"/>
        <w:jc w:val="both"/>
        <w:rPr>
          <w:rFonts w:ascii="Times New Roman" w:hAnsi="Times New Roman" w:cs="Times New Roman"/>
          <w:sz w:val="24"/>
          <w:szCs w:val="24"/>
        </w:rPr>
      </w:pPr>
    </w:p>
    <w:p w14:paraId="14FCB24C"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26. </w:t>
      </w:r>
      <w:r w:rsidRPr="0029201F">
        <w:rPr>
          <w:rFonts w:ascii="Times New Roman" w:hAnsi="Times New Roman" w:cs="Times New Roman"/>
          <w:sz w:val="24"/>
          <w:szCs w:val="24"/>
        </w:rPr>
        <w:t>Galvenie reģistrējamie kustības parametri:</w:t>
      </w:r>
    </w:p>
    <w:p w14:paraId="3D50C5BB"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26.1. </w:t>
      </w:r>
      <w:r w:rsidRPr="0029201F">
        <w:rPr>
          <w:rFonts w:ascii="Times New Roman" w:hAnsi="Times New Roman" w:cs="Times New Roman"/>
          <w:sz w:val="24"/>
          <w:szCs w:val="24"/>
        </w:rPr>
        <w:t>vilces līdzekļa ātrums;</w:t>
      </w:r>
    </w:p>
    <w:p w14:paraId="5EBE72A5"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26.2. vilces līdzekļa vadītāja</w:t>
      </w:r>
      <w:r w:rsidRPr="0029201F">
        <w:rPr>
          <w:rFonts w:ascii="Times New Roman" w:hAnsi="Times New Roman" w:cs="Times New Roman"/>
          <w:sz w:val="24"/>
          <w:szCs w:val="24"/>
        </w:rPr>
        <w:t xml:space="preserve"> </w:t>
      </w:r>
      <w:r>
        <w:rPr>
          <w:rFonts w:ascii="Times New Roman" w:hAnsi="Times New Roman" w:cs="Times New Roman"/>
          <w:sz w:val="24"/>
          <w:szCs w:val="24"/>
        </w:rPr>
        <w:t>(</w:t>
      </w:r>
      <w:r w:rsidRPr="0029201F">
        <w:rPr>
          <w:rFonts w:ascii="Times New Roman" w:hAnsi="Times New Roman" w:cs="Times New Roman"/>
          <w:sz w:val="24"/>
          <w:szCs w:val="24"/>
        </w:rPr>
        <w:t>mašīnista</w:t>
      </w:r>
      <w:r>
        <w:rPr>
          <w:rFonts w:ascii="Times New Roman" w:hAnsi="Times New Roman" w:cs="Times New Roman"/>
          <w:sz w:val="24"/>
          <w:szCs w:val="24"/>
        </w:rPr>
        <w:t>)</w:t>
      </w:r>
      <w:r w:rsidRPr="0029201F">
        <w:rPr>
          <w:rFonts w:ascii="Times New Roman" w:hAnsi="Times New Roman" w:cs="Times New Roman"/>
          <w:sz w:val="24"/>
          <w:szCs w:val="24"/>
        </w:rPr>
        <w:t xml:space="preserve"> modrības stāvoklis;</w:t>
      </w:r>
    </w:p>
    <w:p w14:paraId="4B410A5E"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26.3. </w:t>
      </w:r>
      <w:r w:rsidRPr="0029201F">
        <w:rPr>
          <w:rFonts w:ascii="Times New Roman" w:hAnsi="Times New Roman" w:cs="Times New Roman"/>
          <w:sz w:val="24"/>
          <w:szCs w:val="24"/>
        </w:rPr>
        <w:t>gaisa spiediens bremžu maģistrālē un bremžu cilindros;</w:t>
      </w:r>
    </w:p>
    <w:p w14:paraId="19379D9B"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26.4. </w:t>
      </w:r>
      <w:r w:rsidRPr="0029201F">
        <w:rPr>
          <w:rFonts w:ascii="Times New Roman" w:hAnsi="Times New Roman" w:cs="Times New Roman"/>
          <w:sz w:val="24"/>
          <w:szCs w:val="24"/>
        </w:rPr>
        <w:t>vilces līdzekļa ALS aparatūras stāvoklis;</w:t>
      </w:r>
    </w:p>
    <w:p w14:paraId="05A5F48A"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26.5. </w:t>
      </w:r>
      <w:r w:rsidRPr="0029201F">
        <w:rPr>
          <w:rFonts w:ascii="Times New Roman" w:hAnsi="Times New Roman" w:cs="Times New Roman"/>
          <w:sz w:val="24"/>
          <w:szCs w:val="24"/>
        </w:rPr>
        <w:t>vilces līdzekļa luksofora signālu rādījumi;</w:t>
      </w:r>
    </w:p>
    <w:p w14:paraId="4AA31292" w14:textId="77777777" w:rsidR="0065307E" w:rsidRPr="0029201F"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26.6. </w:t>
      </w:r>
      <w:proofErr w:type="spellStart"/>
      <w:r w:rsidRPr="0029201F">
        <w:rPr>
          <w:rFonts w:ascii="Times New Roman" w:hAnsi="Times New Roman" w:cs="Times New Roman"/>
          <w:sz w:val="24"/>
          <w:szCs w:val="24"/>
        </w:rPr>
        <w:t>elektropneimatiskā</w:t>
      </w:r>
      <w:proofErr w:type="spellEnd"/>
      <w:r w:rsidRPr="0029201F">
        <w:rPr>
          <w:rFonts w:ascii="Times New Roman" w:hAnsi="Times New Roman" w:cs="Times New Roman"/>
          <w:sz w:val="24"/>
          <w:szCs w:val="24"/>
        </w:rPr>
        <w:t xml:space="preserve"> autostopa vārsta stāvokļa režīms (ieslēgts vai izslēgts).</w:t>
      </w:r>
    </w:p>
    <w:p w14:paraId="6D0C4CF8" w14:textId="77777777" w:rsidR="0065307E" w:rsidRDefault="0065307E" w:rsidP="0065307E">
      <w:pPr>
        <w:spacing w:after="0" w:line="240" w:lineRule="auto"/>
        <w:jc w:val="both"/>
        <w:rPr>
          <w:rFonts w:ascii="Times New Roman" w:hAnsi="Times New Roman" w:cs="Times New Roman"/>
          <w:sz w:val="24"/>
          <w:szCs w:val="24"/>
        </w:rPr>
      </w:pPr>
    </w:p>
    <w:p w14:paraId="0BF1AF72"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27. </w:t>
      </w:r>
      <w:r w:rsidRPr="0029201F">
        <w:rPr>
          <w:rFonts w:ascii="Times New Roman" w:hAnsi="Times New Roman" w:cs="Times New Roman"/>
          <w:sz w:val="24"/>
          <w:szCs w:val="24"/>
        </w:rPr>
        <w:t>Visi minētie parametri piesaistīti pie ceļa kilometrāžas.</w:t>
      </w:r>
    </w:p>
    <w:p w14:paraId="51E46AE0" w14:textId="77777777" w:rsidR="0065307E" w:rsidRPr="0029201F" w:rsidRDefault="0065307E" w:rsidP="0065307E">
      <w:pPr>
        <w:spacing w:after="0" w:line="240" w:lineRule="auto"/>
        <w:jc w:val="both"/>
        <w:rPr>
          <w:rFonts w:ascii="Times New Roman" w:hAnsi="Times New Roman" w:cs="Times New Roman"/>
          <w:sz w:val="24"/>
          <w:szCs w:val="24"/>
        </w:rPr>
      </w:pPr>
    </w:p>
    <w:p w14:paraId="42E4F1A3"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 Parametrus reģistrē elektroniski vai papīra formātā.</w:t>
      </w:r>
    </w:p>
    <w:p w14:paraId="6416C105" w14:textId="77777777" w:rsidR="0065307E" w:rsidRDefault="0065307E" w:rsidP="0065307E">
      <w:pPr>
        <w:spacing w:after="0" w:line="240" w:lineRule="auto"/>
        <w:jc w:val="both"/>
        <w:rPr>
          <w:rFonts w:ascii="Times New Roman" w:hAnsi="Times New Roman" w:cs="Times New Roman"/>
          <w:sz w:val="24"/>
          <w:szCs w:val="24"/>
        </w:rPr>
      </w:pPr>
    </w:p>
    <w:p w14:paraId="57F7CF9B" w14:textId="77777777" w:rsidR="0065307E" w:rsidRPr="0029201F"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Vilces līdzekļa uztveramās kodu diagrammas</w:t>
      </w:r>
    </w:p>
    <w:p w14:paraId="58E451A3" w14:textId="77777777" w:rsidR="0065307E" w:rsidRDefault="0065307E" w:rsidP="0065307E">
      <w:pPr>
        <w:spacing w:after="0" w:line="240" w:lineRule="auto"/>
        <w:jc w:val="both"/>
        <w:rPr>
          <w:rFonts w:ascii="Times New Roman" w:hAnsi="Times New Roman" w:cs="Times New Roman"/>
          <w:sz w:val="24"/>
          <w:szCs w:val="24"/>
        </w:rPr>
      </w:pPr>
    </w:p>
    <w:p w14:paraId="4A1CBC5F"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29. </w:t>
      </w:r>
    </w:p>
    <w:p w14:paraId="4B736067" w14:textId="77777777" w:rsidR="0065307E" w:rsidRDefault="0065307E" w:rsidP="0065307E">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04D22D9B" wp14:editId="0E2C51F4">
            <wp:extent cx="5753100" cy="7124700"/>
            <wp:effectExtent l="0" t="0" r="0" b="0"/>
            <wp:docPr id="61" name="Picture 61" descr="A picture containing text, diagram, number,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A picture containing text, diagram, number, paralle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753100" cy="7124700"/>
                    </a:xfrm>
                    <a:prstGeom prst="rect">
                      <a:avLst/>
                    </a:prstGeom>
                  </pic:spPr>
                </pic:pic>
              </a:graphicData>
            </a:graphic>
          </wp:inline>
        </w:drawing>
      </w:r>
    </w:p>
    <w:p w14:paraId="24462BBB" w14:textId="77777777" w:rsidR="0065307E" w:rsidRDefault="0065307E" w:rsidP="0065307E">
      <w:pPr>
        <w:spacing w:after="0" w:line="240" w:lineRule="auto"/>
        <w:jc w:val="both"/>
        <w:rPr>
          <w:rFonts w:ascii="Times New Roman" w:hAnsi="Times New Roman" w:cs="Times New Roman"/>
          <w:sz w:val="24"/>
          <w:szCs w:val="24"/>
        </w:rPr>
      </w:pPr>
    </w:p>
    <w:p w14:paraId="33087662" w14:textId="77777777" w:rsidR="0065307E" w:rsidRPr="00003F90"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ALS lauka iekārtas</w:t>
      </w:r>
    </w:p>
    <w:p w14:paraId="66B25216" w14:textId="77777777" w:rsidR="0065307E" w:rsidRDefault="0065307E" w:rsidP="0065307E">
      <w:pPr>
        <w:spacing w:after="0" w:line="240" w:lineRule="auto"/>
        <w:jc w:val="both"/>
        <w:rPr>
          <w:rFonts w:ascii="Times New Roman" w:hAnsi="Times New Roman" w:cs="Times New Roman"/>
          <w:sz w:val="24"/>
          <w:szCs w:val="24"/>
        </w:rPr>
      </w:pPr>
    </w:p>
    <w:p w14:paraId="6203F094"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30. </w:t>
      </w:r>
      <w:r w:rsidRPr="009E3F6B">
        <w:rPr>
          <w:rFonts w:ascii="Times New Roman" w:hAnsi="Times New Roman" w:cs="Times New Roman"/>
          <w:sz w:val="24"/>
          <w:szCs w:val="24"/>
        </w:rPr>
        <w:t xml:space="preserve">ALS </w:t>
      </w:r>
      <w:r>
        <w:rPr>
          <w:rFonts w:ascii="Times New Roman" w:hAnsi="Times New Roman" w:cs="Times New Roman"/>
          <w:sz w:val="24"/>
          <w:szCs w:val="24"/>
        </w:rPr>
        <w:t>lauka iekārtas</w:t>
      </w:r>
      <w:r w:rsidRPr="009E3F6B">
        <w:rPr>
          <w:rFonts w:ascii="Times New Roman" w:hAnsi="Times New Roman" w:cs="Times New Roman"/>
          <w:sz w:val="24"/>
          <w:szCs w:val="24"/>
        </w:rPr>
        <w:t xml:space="preserve"> sastāv no kodēšanas ierīcēm un sliežu līnijas, pa kuru uz </w:t>
      </w:r>
      <w:r>
        <w:rPr>
          <w:rFonts w:ascii="Times New Roman" w:hAnsi="Times New Roman" w:cs="Times New Roman"/>
          <w:sz w:val="24"/>
          <w:szCs w:val="24"/>
        </w:rPr>
        <w:t>vilces līdzekli</w:t>
      </w:r>
      <w:r w:rsidRPr="009E3F6B">
        <w:rPr>
          <w:rFonts w:ascii="Times New Roman" w:hAnsi="Times New Roman" w:cs="Times New Roman"/>
          <w:sz w:val="24"/>
          <w:szCs w:val="24"/>
        </w:rPr>
        <w:t xml:space="preserve"> tiek pārraidīti elektriskie signāli par ceļa luksofora </w:t>
      </w:r>
      <w:proofErr w:type="spellStart"/>
      <w:r w:rsidRPr="009E3F6B">
        <w:rPr>
          <w:rFonts w:ascii="Times New Roman" w:hAnsi="Times New Roman" w:cs="Times New Roman"/>
          <w:sz w:val="24"/>
          <w:szCs w:val="24"/>
        </w:rPr>
        <w:t>signālrādījumiem</w:t>
      </w:r>
      <w:proofErr w:type="spellEnd"/>
      <w:r w:rsidRPr="009E3F6B">
        <w:rPr>
          <w:rFonts w:ascii="Times New Roman" w:hAnsi="Times New Roman" w:cs="Times New Roman"/>
          <w:sz w:val="24"/>
          <w:szCs w:val="24"/>
        </w:rPr>
        <w:t>.</w:t>
      </w:r>
    </w:p>
    <w:p w14:paraId="4C314EC2" w14:textId="77777777" w:rsidR="0065307E" w:rsidRDefault="0065307E" w:rsidP="0065307E">
      <w:pPr>
        <w:spacing w:after="0" w:line="240" w:lineRule="auto"/>
        <w:jc w:val="both"/>
        <w:rPr>
          <w:rFonts w:ascii="Times New Roman" w:hAnsi="Times New Roman" w:cs="Times New Roman"/>
          <w:sz w:val="24"/>
          <w:szCs w:val="24"/>
        </w:rPr>
      </w:pPr>
    </w:p>
    <w:p w14:paraId="1AA73F05"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31. </w:t>
      </w:r>
      <w:r w:rsidRPr="009E3F6B">
        <w:rPr>
          <w:rFonts w:ascii="Times New Roman" w:hAnsi="Times New Roman" w:cs="Times New Roman"/>
          <w:sz w:val="24"/>
          <w:szCs w:val="24"/>
        </w:rPr>
        <w:t xml:space="preserve">Pārraidāmo informāciju par ceļa luksofora </w:t>
      </w:r>
      <w:proofErr w:type="spellStart"/>
      <w:r w:rsidRPr="009E3F6B">
        <w:rPr>
          <w:rFonts w:ascii="Times New Roman" w:hAnsi="Times New Roman" w:cs="Times New Roman"/>
          <w:sz w:val="24"/>
          <w:szCs w:val="24"/>
        </w:rPr>
        <w:t>signālrādījumiem</w:t>
      </w:r>
      <w:proofErr w:type="spellEnd"/>
      <w:r w:rsidRPr="009E3F6B">
        <w:rPr>
          <w:rFonts w:ascii="Times New Roman" w:hAnsi="Times New Roman" w:cs="Times New Roman"/>
          <w:sz w:val="24"/>
          <w:szCs w:val="24"/>
        </w:rPr>
        <w:t xml:space="preserve"> veido auto</w:t>
      </w:r>
      <w:r>
        <w:rPr>
          <w:rFonts w:ascii="Times New Roman" w:hAnsi="Times New Roman" w:cs="Times New Roman"/>
          <w:sz w:val="24"/>
          <w:szCs w:val="24"/>
        </w:rPr>
        <w:t xml:space="preserve">mātiskās </w:t>
      </w:r>
      <w:r w:rsidRPr="009E3F6B">
        <w:rPr>
          <w:rFonts w:ascii="Times New Roman" w:hAnsi="Times New Roman" w:cs="Times New Roman"/>
          <w:sz w:val="24"/>
          <w:szCs w:val="24"/>
        </w:rPr>
        <w:t xml:space="preserve">bloķēšanas ierīces un </w:t>
      </w:r>
      <w:r>
        <w:rPr>
          <w:rFonts w:ascii="Times New Roman" w:hAnsi="Times New Roman" w:cs="Times New Roman"/>
          <w:sz w:val="24"/>
          <w:szCs w:val="24"/>
        </w:rPr>
        <w:t>ALS</w:t>
      </w:r>
      <w:r w:rsidRPr="009E3F6B">
        <w:rPr>
          <w:rFonts w:ascii="Times New Roman" w:hAnsi="Times New Roman" w:cs="Times New Roman"/>
          <w:sz w:val="24"/>
          <w:szCs w:val="24"/>
        </w:rPr>
        <w:t>.</w:t>
      </w:r>
    </w:p>
    <w:p w14:paraId="1D2974CA" w14:textId="77777777" w:rsidR="0065307E" w:rsidRDefault="0065307E" w:rsidP="0065307E">
      <w:pPr>
        <w:spacing w:after="0" w:line="240" w:lineRule="auto"/>
        <w:jc w:val="both"/>
        <w:rPr>
          <w:rFonts w:ascii="Times New Roman" w:hAnsi="Times New Roman" w:cs="Times New Roman"/>
          <w:sz w:val="24"/>
          <w:szCs w:val="24"/>
        </w:rPr>
      </w:pPr>
    </w:p>
    <w:p w14:paraId="5A723848"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 P</w:t>
      </w:r>
      <w:r w:rsidRPr="009E3F6B">
        <w:rPr>
          <w:rFonts w:ascii="Times New Roman" w:hAnsi="Times New Roman" w:cs="Times New Roman"/>
          <w:sz w:val="24"/>
          <w:szCs w:val="24"/>
        </w:rPr>
        <w:t>ārveidošanu veic kodēšanas ierīces, kuru funkcijās ietilpst:</w:t>
      </w:r>
    </w:p>
    <w:p w14:paraId="6AE60642" w14:textId="77777777" w:rsidR="0065307E" w:rsidRPr="009E3F6B" w:rsidRDefault="0065307E" w:rsidP="0065307E">
      <w:pPr>
        <w:spacing w:after="0" w:line="240" w:lineRule="auto"/>
        <w:jc w:val="both"/>
        <w:rPr>
          <w:rStyle w:val="tld-sibling-0-0-6"/>
          <w:rFonts w:ascii="Times New Roman" w:hAnsi="Times New Roman"/>
          <w:color w:val="000000"/>
          <w:spacing w:val="8"/>
          <w:sz w:val="24"/>
        </w:rPr>
      </w:pPr>
      <w:r>
        <w:rPr>
          <w:rFonts w:ascii="Times New Roman" w:hAnsi="Times New Roman" w:cs="Times New Roman"/>
          <w:sz w:val="24"/>
          <w:szCs w:val="24"/>
        </w:rPr>
        <w:t>32.1. </w:t>
      </w:r>
      <w:r w:rsidRPr="009E3F6B">
        <w:rPr>
          <w:rStyle w:val="tld-sibling-0-0-6"/>
          <w:rFonts w:ascii="Times New Roman" w:hAnsi="Times New Roman"/>
          <w:color w:val="000000"/>
          <w:spacing w:val="8"/>
          <w:sz w:val="24"/>
        </w:rPr>
        <w:t>ziņojuma, kas atbilst pārraidāmai informācijai, izvēle;</w:t>
      </w:r>
    </w:p>
    <w:p w14:paraId="158B0598" w14:textId="77777777" w:rsidR="0065307E" w:rsidRPr="009E3F6B" w:rsidRDefault="0065307E" w:rsidP="0065307E">
      <w:pPr>
        <w:spacing w:after="0" w:line="240" w:lineRule="auto"/>
        <w:jc w:val="both"/>
        <w:rPr>
          <w:rStyle w:val="tld-sibling-0-0-10"/>
          <w:rFonts w:ascii="Times New Roman" w:hAnsi="Times New Roman"/>
          <w:color w:val="000000"/>
          <w:spacing w:val="8"/>
          <w:sz w:val="24"/>
          <w:shd w:val="clear" w:color="auto" w:fill="FFFFFF"/>
        </w:rPr>
      </w:pPr>
      <w:r w:rsidRPr="009E3F6B">
        <w:rPr>
          <w:rStyle w:val="tld-sibling-0-0-6"/>
          <w:rFonts w:ascii="Times New Roman" w:hAnsi="Times New Roman"/>
          <w:color w:val="000000"/>
          <w:spacing w:val="8"/>
          <w:sz w:val="24"/>
        </w:rPr>
        <w:t>3</w:t>
      </w:r>
      <w:r>
        <w:rPr>
          <w:rStyle w:val="tld-sibling-0-0-6"/>
          <w:rFonts w:ascii="Times New Roman" w:hAnsi="Times New Roman"/>
          <w:color w:val="000000"/>
          <w:spacing w:val="8"/>
          <w:sz w:val="24"/>
        </w:rPr>
        <w:t>2</w:t>
      </w:r>
      <w:r w:rsidRPr="009E3F6B">
        <w:rPr>
          <w:rStyle w:val="tld-sibling-0-0-6"/>
          <w:rFonts w:ascii="Times New Roman" w:hAnsi="Times New Roman"/>
          <w:color w:val="000000"/>
          <w:spacing w:val="8"/>
          <w:sz w:val="24"/>
        </w:rPr>
        <w:t>.2. </w:t>
      </w:r>
      <w:r w:rsidRPr="009E3F6B">
        <w:rPr>
          <w:rStyle w:val="tld-sibling-0-0-4"/>
          <w:rFonts w:ascii="Times New Roman" w:hAnsi="Times New Roman"/>
          <w:color w:val="000000"/>
          <w:spacing w:val="8"/>
          <w:sz w:val="24"/>
          <w:shd w:val="clear" w:color="auto" w:fill="FFFFFF"/>
        </w:rPr>
        <w:t>atlasītā ziņojuma pārveidošana (kodēšana) kodu kombinācijā</w:t>
      </w:r>
      <w:r w:rsidRPr="009E3F6B">
        <w:rPr>
          <w:rStyle w:val="tld-sibling-0-0-10"/>
          <w:rFonts w:ascii="Times New Roman" w:hAnsi="Times New Roman"/>
          <w:color w:val="000000"/>
          <w:spacing w:val="8"/>
          <w:sz w:val="24"/>
          <w:shd w:val="clear" w:color="auto" w:fill="FFFFFF"/>
        </w:rPr>
        <w:t>;</w:t>
      </w:r>
    </w:p>
    <w:p w14:paraId="11625630" w14:textId="77777777" w:rsidR="0065307E" w:rsidRPr="009E3F6B" w:rsidRDefault="0065307E" w:rsidP="0065307E">
      <w:pPr>
        <w:spacing w:after="0" w:line="240" w:lineRule="auto"/>
        <w:jc w:val="both"/>
        <w:rPr>
          <w:rStyle w:val="tld-sibling-0-0-16"/>
          <w:rFonts w:ascii="Times New Roman" w:hAnsi="Times New Roman"/>
          <w:color w:val="000000"/>
          <w:spacing w:val="8"/>
          <w:sz w:val="24"/>
          <w:shd w:val="clear" w:color="auto" w:fill="FFFFFF"/>
        </w:rPr>
      </w:pPr>
      <w:r w:rsidRPr="009E3F6B">
        <w:rPr>
          <w:rStyle w:val="tld-sibling-0-0-10"/>
          <w:rFonts w:ascii="Times New Roman" w:hAnsi="Times New Roman"/>
          <w:color w:val="000000"/>
          <w:spacing w:val="8"/>
          <w:sz w:val="24"/>
          <w:shd w:val="clear" w:color="auto" w:fill="FFFFFF"/>
        </w:rPr>
        <w:t>3</w:t>
      </w:r>
      <w:r>
        <w:rPr>
          <w:rStyle w:val="tld-sibling-0-0-10"/>
          <w:rFonts w:ascii="Times New Roman" w:hAnsi="Times New Roman"/>
          <w:color w:val="000000"/>
          <w:spacing w:val="8"/>
          <w:sz w:val="24"/>
          <w:shd w:val="clear" w:color="auto" w:fill="FFFFFF"/>
        </w:rPr>
        <w:t>2</w:t>
      </w:r>
      <w:r w:rsidRPr="009E3F6B">
        <w:rPr>
          <w:rStyle w:val="tld-sibling-0-0-10"/>
          <w:rFonts w:ascii="Times New Roman" w:hAnsi="Times New Roman"/>
          <w:color w:val="000000"/>
          <w:spacing w:val="8"/>
          <w:sz w:val="24"/>
          <w:shd w:val="clear" w:color="auto" w:fill="FFFFFF"/>
        </w:rPr>
        <w:t>.3. </w:t>
      </w:r>
      <w:r w:rsidRPr="009E3F6B">
        <w:rPr>
          <w:rStyle w:val="tld-sibling-0-0-1"/>
          <w:rFonts w:ascii="Times New Roman" w:hAnsi="Times New Roman"/>
          <w:color w:val="000000"/>
          <w:spacing w:val="8"/>
          <w:sz w:val="24"/>
          <w:shd w:val="clear" w:color="auto" w:fill="FFFFFF"/>
        </w:rPr>
        <w:t>kodu kombinācijas pārveidošana par elektrisko signālu, kas paredzēts informācijas tiešai pārraidei pa sliežu līniju uz lokomotīvi</w:t>
      </w:r>
      <w:r w:rsidRPr="009E3F6B">
        <w:rPr>
          <w:rStyle w:val="tld-sibling-0-0-16"/>
          <w:rFonts w:ascii="Times New Roman" w:hAnsi="Times New Roman"/>
          <w:color w:val="000000"/>
          <w:spacing w:val="8"/>
          <w:sz w:val="24"/>
          <w:shd w:val="clear" w:color="auto" w:fill="FFFFFF"/>
        </w:rPr>
        <w:t>;</w:t>
      </w:r>
    </w:p>
    <w:p w14:paraId="04912B3C" w14:textId="77777777" w:rsidR="0065307E" w:rsidRDefault="0065307E" w:rsidP="0065307E">
      <w:pPr>
        <w:spacing w:after="0" w:line="240" w:lineRule="auto"/>
        <w:jc w:val="both"/>
        <w:rPr>
          <w:rFonts w:ascii="Times New Roman" w:hAnsi="Times New Roman" w:cs="Times New Roman"/>
          <w:sz w:val="24"/>
          <w:szCs w:val="24"/>
        </w:rPr>
      </w:pPr>
      <w:r w:rsidRPr="009E3F6B">
        <w:rPr>
          <w:rStyle w:val="tld-sibling-0-0-16"/>
          <w:rFonts w:ascii="Times New Roman" w:hAnsi="Times New Roman"/>
          <w:color w:val="000000"/>
          <w:spacing w:val="8"/>
          <w:sz w:val="24"/>
          <w:shd w:val="clear" w:color="auto" w:fill="FFFFFF"/>
        </w:rPr>
        <w:t>3</w:t>
      </w:r>
      <w:r>
        <w:rPr>
          <w:rStyle w:val="tld-sibling-0-0-16"/>
          <w:rFonts w:ascii="Times New Roman" w:hAnsi="Times New Roman"/>
          <w:color w:val="000000"/>
          <w:spacing w:val="8"/>
          <w:sz w:val="24"/>
          <w:shd w:val="clear" w:color="auto" w:fill="FFFFFF"/>
        </w:rPr>
        <w:t>2</w:t>
      </w:r>
      <w:r w:rsidRPr="009E3F6B">
        <w:rPr>
          <w:rStyle w:val="tld-sibling-0-0-16"/>
          <w:rFonts w:ascii="Times New Roman" w:hAnsi="Times New Roman"/>
          <w:color w:val="000000"/>
          <w:spacing w:val="8"/>
          <w:sz w:val="24"/>
          <w:shd w:val="clear" w:color="auto" w:fill="FFFFFF"/>
        </w:rPr>
        <w:t>.4. </w:t>
      </w:r>
      <w:r w:rsidRPr="009E3F6B">
        <w:rPr>
          <w:rStyle w:val="tld-sibling-0-0-0"/>
          <w:rFonts w:ascii="Times New Roman" w:hAnsi="Times New Roman"/>
          <w:color w:val="000000"/>
          <w:spacing w:val="8"/>
          <w:sz w:val="24"/>
          <w:shd w:val="clear" w:color="auto" w:fill="FFFFFF"/>
        </w:rPr>
        <w:t>automātiskā elektrisko signālu ieslēgšana un pārraidīšana sliežu līnijā vilciena caurbraukšanas laikā</w:t>
      </w:r>
      <w:r w:rsidRPr="009E3F6B">
        <w:rPr>
          <w:rStyle w:val="tld-sibling-0-0-10"/>
          <w:rFonts w:ascii="Times New Roman" w:hAnsi="Times New Roman"/>
          <w:color w:val="000000"/>
          <w:spacing w:val="8"/>
          <w:sz w:val="24"/>
          <w:shd w:val="clear" w:color="auto" w:fill="FFFFFF"/>
        </w:rPr>
        <w:t>.</w:t>
      </w:r>
    </w:p>
    <w:p w14:paraId="50344E53" w14:textId="77777777" w:rsidR="0065307E" w:rsidRDefault="0065307E" w:rsidP="0065307E">
      <w:pPr>
        <w:spacing w:after="0" w:line="240" w:lineRule="auto"/>
        <w:jc w:val="both"/>
        <w:rPr>
          <w:rFonts w:ascii="Times New Roman" w:hAnsi="Times New Roman" w:cs="Times New Roman"/>
          <w:sz w:val="24"/>
          <w:szCs w:val="24"/>
        </w:rPr>
      </w:pPr>
    </w:p>
    <w:p w14:paraId="01ADA278" w14:textId="77777777" w:rsidR="0065307E" w:rsidRPr="009E3F6B"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sidRPr="009E3F6B">
        <w:rPr>
          <w:rFonts w:ascii="Times New Roman" w:hAnsi="Times New Roman" w:cs="Times New Roman"/>
          <w:b/>
          <w:bCs/>
          <w:sz w:val="24"/>
          <w:szCs w:val="24"/>
        </w:rPr>
        <w:t>Pamatprasības ALS lauka iekārtu darbībai</w:t>
      </w:r>
    </w:p>
    <w:p w14:paraId="7D3E80AD" w14:textId="77777777" w:rsidR="0065307E" w:rsidRDefault="0065307E" w:rsidP="0065307E">
      <w:pPr>
        <w:spacing w:after="0" w:line="240" w:lineRule="auto"/>
        <w:jc w:val="both"/>
        <w:rPr>
          <w:rFonts w:ascii="Times New Roman" w:hAnsi="Times New Roman" w:cs="Times New Roman"/>
          <w:sz w:val="24"/>
          <w:szCs w:val="24"/>
        </w:rPr>
      </w:pPr>
    </w:p>
    <w:p w14:paraId="61DB57B2"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33. </w:t>
      </w:r>
      <w:r w:rsidRPr="009E3F6B">
        <w:rPr>
          <w:rFonts w:ascii="Times New Roman" w:hAnsi="Times New Roman" w:cs="Times New Roman"/>
          <w:sz w:val="24"/>
          <w:szCs w:val="24"/>
        </w:rPr>
        <w:t xml:space="preserve">Visos iecirkņos </w:t>
      </w:r>
      <w:r>
        <w:rPr>
          <w:rFonts w:ascii="Times New Roman" w:hAnsi="Times New Roman" w:cs="Times New Roman"/>
          <w:sz w:val="24"/>
          <w:szCs w:val="24"/>
        </w:rPr>
        <w:t>izmanto</w:t>
      </w:r>
      <w:r w:rsidRPr="009E3F6B">
        <w:rPr>
          <w:rFonts w:ascii="Times New Roman" w:hAnsi="Times New Roman" w:cs="Times New Roman"/>
          <w:sz w:val="24"/>
          <w:szCs w:val="24"/>
        </w:rPr>
        <w:t xml:space="preserve"> </w:t>
      </w:r>
      <w:r w:rsidR="005B79D0">
        <w:rPr>
          <w:rFonts w:ascii="Times New Roman" w:hAnsi="Times New Roman" w:cs="Times New Roman"/>
          <w:sz w:val="24"/>
          <w:szCs w:val="24"/>
        </w:rPr>
        <w:t xml:space="preserve">ALSN </w:t>
      </w:r>
      <w:r>
        <w:rPr>
          <w:rFonts w:ascii="Times New Roman" w:hAnsi="Times New Roman" w:cs="Times New Roman"/>
          <w:sz w:val="24"/>
          <w:szCs w:val="24"/>
        </w:rPr>
        <w:t>lauka iekārtas</w:t>
      </w:r>
      <w:r w:rsidRPr="009E3F6B">
        <w:rPr>
          <w:rFonts w:ascii="Times New Roman" w:hAnsi="Times New Roman" w:cs="Times New Roman"/>
          <w:sz w:val="24"/>
          <w:szCs w:val="24"/>
        </w:rPr>
        <w:t>.</w:t>
      </w:r>
    </w:p>
    <w:p w14:paraId="36C03955" w14:textId="77777777" w:rsidR="0065307E" w:rsidRDefault="0065307E" w:rsidP="0065307E">
      <w:pPr>
        <w:spacing w:after="0" w:line="240" w:lineRule="auto"/>
        <w:jc w:val="both"/>
        <w:rPr>
          <w:rFonts w:ascii="Times New Roman" w:hAnsi="Times New Roman" w:cs="Times New Roman"/>
          <w:sz w:val="24"/>
          <w:szCs w:val="24"/>
        </w:rPr>
      </w:pPr>
    </w:p>
    <w:p w14:paraId="07643A6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 Tiek </w:t>
      </w:r>
      <w:r w:rsidRPr="009E3F6B">
        <w:rPr>
          <w:rFonts w:ascii="Times New Roman" w:hAnsi="Times New Roman" w:cs="Times New Roman"/>
          <w:sz w:val="24"/>
          <w:szCs w:val="24"/>
        </w:rPr>
        <w:t>nodrošin</w:t>
      </w:r>
      <w:r>
        <w:rPr>
          <w:rFonts w:ascii="Times New Roman" w:hAnsi="Times New Roman" w:cs="Times New Roman"/>
          <w:sz w:val="24"/>
          <w:szCs w:val="24"/>
        </w:rPr>
        <w:t>āta</w:t>
      </w:r>
      <w:r w:rsidRPr="009E3F6B">
        <w:rPr>
          <w:rFonts w:ascii="Times New Roman" w:hAnsi="Times New Roman" w:cs="Times New Roman"/>
          <w:sz w:val="24"/>
          <w:szCs w:val="24"/>
        </w:rPr>
        <w:t xml:space="preserve"> sliežu ķēžu kodēšana ar skaitļu kodu, kas atbilst priekšā esošā ceļa luksofora </w:t>
      </w:r>
      <w:proofErr w:type="spellStart"/>
      <w:r w:rsidRPr="009E3F6B">
        <w:rPr>
          <w:rFonts w:ascii="Times New Roman" w:hAnsi="Times New Roman" w:cs="Times New Roman"/>
          <w:sz w:val="24"/>
          <w:szCs w:val="24"/>
        </w:rPr>
        <w:t>signālrādījumam</w:t>
      </w:r>
      <w:proofErr w:type="spellEnd"/>
      <w:r>
        <w:rPr>
          <w:rFonts w:ascii="Times New Roman" w:hAnsi="Times New Roman" w:cs="Times New Roman"/>
          <w:sz w:val="24"/>
          <w:szCs w:val="24"/>
        </w:rPr>
        <w:t>, ar frekvenci 50 Hz vai 75 Hz</w:t>
      </w:r>
      <w:r w:rsidRPr="009E3F6B">
        <w:rPr>
          <w:rFonts w:ascii="Times New Roman" w:hAnsi="Times New Roman" w:cs="Times New Roman"/>
          <w:sz w:val="24"/>
          <w:szCs w:val="24"/>
        </w:rPr>
        <w:t>.</w:t>
      </w:r>
    </w:p>
    <w:p w14:paraId="2B21A164" w14:textId="77777777" w:rsidR="0065307E" w:rsidRDefault="0065307E" w:rsidP="0065307E">
      <w:pPr>
        <w:spacing w:after="0" w:line="240" w:lineRule="auto"/>
        <w:jc w:val="both"/>
        <w:rPr>
          <w:rFonts w:ascii="Times New Roman" w:hAnsi="Times New Roman" w:cs="Times New Roman"/>
          <w:sz w:val="24"/>
          <w:szCs w:val="24"/>
        </w:rPr>
      </w:pPr>
    </w:p>
    <w:p w14:paraId="44394B99"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35. </w:t>
      </w:r>
      <w:r w:rsidRPr="00EA3CCE">
        <w:rPr>
          <w:rFonts w:ascii="Times New Roman" w:hAnsi="Times New Roman" w:cs="Times New Roman"/>
          <w:sz w:val="24"/>
          <w:szCs w:val="24"/>
        </w:rPr>
        <w:t>Pie minimālā</w:t>
      </w:r>
      <w:r>
        <w:rPr>
          <w:rFonts w:ascii="Times New Roman" w:hAnsi="Times New Roman" w:cs="Times New Roman"/>
          <w:sz w:val="24"/>
          <w:szCs w:val="24"/>
        </w:rPr>
        <w:t>s</w:t>
      </w:r>
      <w:r w:rsidRPr="00EA3CCE">
        <w:rPr>
          <w:rFonts w:ascii="Times New Roman" w:hAnsi="Times New Roman" w:cs="Times New Roman"/>
          <w:sz w:val="24"/>
          <w:szCs w:val="24"/>
        </w:rPr>
        <w:t xml:space="preserve"> balasta pretestības un barošanas sprieguma vērtīb</w:t>
      </w:r>
      <w:r>
        <w:rPr>
          <w:rFonts w:ascii="Times New Roman" w:hAnsi="Times New Roman" w:cs="Times New Roman"/>
          <w:sz w:val="24"/>
          <w:szCs w:val="24"/>
        </w:rPr>
        <w:t>as</w:t>
      </w:r>
      <w:r w:rsidRPr="00EA3CCE">
        <w:rPr>
          <w:rFonts w:ascii="Times New Roman" w:hAnsi="Times New Roman" w:cs="Times New Roman"/>
          <w:sz w:val="24"/>
          <w:szCs w:val="24"/>
        </w:rPr>
        <w:t xml:space="preserve"> nodrošina </w:t>
      </w:r>
      <w:r>
        <w:rPr>
          <w:rFonts w:ascii="Times New Roman" w:hAnsi="Times New Roman" w:cs="Times New Roman"/>
          <w:sz w:val="24"/>
          <w:szCs w:val="24"/>
        </w:rPr>
        <w:t>šādas</w:t>
      </w:r>
      <w:r w:rsidRPr="00EA3CCE">
        <w:rPr>
          <w:rFonts w:ascii="Times New Roman" w:hAnsi="Times New Roman" w:cs="Times New Roman"/>
          <w:sz w:val="24"/>
          <w:szCs w:val="24"/>
        </w:rPr>
        <w:t xml:space="preserve"> ALSN kodēšanas strāvas (caur </w:t>
      </w:r>
      <w:proofErr w:type="spellStart"/>
      <w:r w:rsidRPr="00EA3CCE">
        <w:rPr>
          <w:rFonts w:ascii="Times New Roman" w:hAnsi="Times New Roman" w:cs="Times New Roman"/>
          <w:sz w:val="24"/>
          <w:szCs w:val="24"/>
        </w:rPr>
        <w:t>šuntu</w:t>
      </w:r>
      <w:proofErr w:type="spellEnd"/>
      <w:r w:rsidRPr="00EA3CCE">
        <w:rPr>
          <w:rFonts w:ascii="Times New Roman" w:hAnsi="Times New Roman" w:cs="Times New Roman"/>
          <w:sz w:val="24"/>
          <w:szCs w:val="24"/>
        </w:rPr>
        <w:t>, kas tiek uzlikts uz sliežu ķēdes ieejas gal</w:t>
      </w:r>
      <w:r>
        <w:rPr>
          <w:rFonts w:ascii="Times New Roman" w:hAnsi="Times New Roman" w:cs="Times New Roman"/>
          <w:sz w:val="24"/>
          <w:szCs w:val="24"/>
        </w:rPr>
        <w:t>a</w:t>
      </w:r>
      <w:r w:rsidRPr="00EA3CCE">
        <w:rPr>
          <w:rFonts w:ascii="Times New Roman" w:hAnsi="Times New Roman" w:cs="Times New Roman"/>
          <w:sz w:val="24"/>
          <w:szCs w:val="24"/>
        </w:rPr>
        <w:t>):</w:t>
      </w:r>
    </w:p>
    <w:p w14:paraId="6516175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35.1. </w:t>
      </w:r>
      <w:r w:rsidRPr="00EA3CCE">
        <w:rPr>
          <w:rFonts w:ascii="Times New Roman" w:hAnsi="Times New Roman" w:cs="Times New Roman"/>
          <w:sz w:val="24"/>
          <w:szCs w:val="24"/>
        </w:rPr>
        <w:t xml:space="preserve">iecirkņos ar autonomu vilci </w:t>
      </w:r>
      <w:r>
        <w:rPr>
          <w:rFonts w:ascii="Times New Roman" w:hAnsi="Times New Roman" w:cs="Times New Roman"/>
          <w:sz w:val="24"/>
          <w:szCs w:val="24"/>
        </w:rPr>
        <w:t>–</w:t>
      </w:r>
      <w:r w:rsidRPr="00EA3CCE">
        <w:rPr>
          <w:rFonts w:ascii="Times New Roman" w:hAnsi="Times New Roman" w:cs="Times New Roman"/>
          <w:sz w:val="24"/>
          <w:szCs w:val="24"/>
        </w:rPr>
        <w:t xml:space="preserve"> vismaz</w:t>
      </w:r>
      <w:r>
        <w:rPr>
          <w:rFonts w:ascii="Times New Roman" w:hAnsi="Times New Roman" w:cs="Times New Roman"/>
          <w:sz w:val="24"/>
          <w:szCs w:val="24"/>
        </w:rPr>
        <w:t xml:space="preserve"> </w:t>
      </w:r>
      <w:r w:rsidRPr="00EA3CCE">
        <w:rPr>
          <w:rFonts w:ascii="Times New Roman" w:hAnsi="Times New Roman" w:cs="Times New Roman"/>
          <w:sz w:val="24"/>
          <w:szCs w:val="24"/>
        </w:rPr>
        <w:t>1,2</w:t>
      </w:r>
      <w:r>
        <w:rPr>
          <w:rFonts w:ascii="Times New Roman" w:hAnsi="Times New Roman" w:cs="Times New Roman"/>
          <w:sz w:val="24"/>
          <w:szCs w:val="24"/>
        </w:rPr>
        <w:t> </w:t>
      </w:r>
      <w:r w:rsidRPr="00EA3CCE">
        <w:rPr>
          <w:rFonts w:ascii="Times New Roman" w:hAnsi="Times New Roman" w:cs="Times New Roman"/>
          <w:sz w:val="24"/>
          <w:szCs w:val="24"/>
        </w:rPr>
        <w:t>A pie 50</w:t>
      </w:r>
      <w:r>
        <w:rPr>
          <w:rFonts w:ascii="Times New Roman" w:hAnsi="Times New Roman" w:cs="Times New Roman"/>
          <w:sz w:val="24"/>
          <w:szCs w:val="24"/>
        </w:rPr>
        <w:t> </w:t>
      </w:r>
      <w:r w:rsidRPr="00EA3CCE">
        <w:rPr>
          <w:rFonts w:ascii="Times New Roman" w:hAnsi="Times New Roman" w:cs="Times New Roman"/>
          <w:sz w:val="24"/>
          <w:szCs w:val="24"/>
        </w:rPr>
        <w:t>Hz ALS strāvas frekvences un 1,4</w:t>
      </w:r>
      <w:r>
        <w:rPr>
          <w:rFonts w:ascii="Times New Roman" w:hAnsi="Times New Roman" w:cs="Times New Roman"/>
          <w:sz w:val="24"/>
          <w:szCs w:val="24"/>
        </w:rPr>
        <w:t> </w:t>
      </w:r>
      <w:r w:rsidRPr="00EA3CCE">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EA3CCE">
        <w:rPr>
          <w:rFonts w:ascii="Times New Roman" w:hAnsi="Times New Roman" w:cs="Times New Roman"/>
          <w:sz w:val="24"/>
          <w:szCs w:val="24"/>
        </w:rPr>
        <w:t>pie</w:t>
      </w:r>
      <w:r>
        <w:rPr>
          <w:rFonts w:ascii="Times New Roman" w:hAnsi="Times New Roman" w:cs="Times New Roman"/>
          <w:sz w:val="24"/>
          <w:szCs w:val="24"/>
        </w:rPr>
        <w:t xml:space="preserve"> </w:t>
      </w:r>
      <w:r w:rsidRPr="00EA3CCE">
        <w:rPr>
          <w:rFonts w:ascii="Times New Roman" w:hAnsi="Times New Roman" w:cs="Times New Roman"/>
          <w:sz w:val="24"/>
          <w:szCs w:val="24"/>
        </w:rPr>
        <w:t>75</w:t>
      </w:r>
      <w:r>
        <w:rPr>
          <w:rFonts w:ascii="Times New Roman" w:hAnsi="Times New Roman" w:cs="Times New Roman"/>
          <w:sz w:val="24"/>
          <w:szCs w:val="24"/>
        </w:rPr>
        <w:t> </w:t>
      </w:r>
      <w:r w:rsidRPr="00EA3CCE">
        <w:rPr>
          <w:rFonts w:ascii="Times New Roman" w:hAnsi="Times New Roman" w:cs="Times New Roman"/>
          <w:sz w:val="24"/>
          <w:szCs w:val="24"/>
        </w:rPr>
        <w:t>Hz;</w:t>
      </w:r>
    </w:p>
    <w:p w14:paraId="1B8AD1AE"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35.2. </w:t>
      </w:r>
      <w:r w:rsidRPr="00EA3CCE">
        <w:rPr>
          <w:rFonts w:ascii="Times New Roman" w:hAnsi="Times New Roman" w:cs="Times New Roman"/>
          <w:sz w:val="24"/>
          <w:szCs w:val="24"/>
        </w:rPr>
        <w:t xml:space="preserve">iecirkņos ar līdzstrāvas </w:t>
      </w:r>
      <w:proofErr w:type="spellStart"/>
      <w:r w:rsidRPr="00EA3CCE">
        <w:rPr>
          <w:rFonts w:ascii="Times New Roman" w:hAnsi="Times New Roman" w:cs="Times New Roman"/>
          <w:sz w:val="24"/>
          <w:szCs w:val="24"/>
        </w:rPr>
        <w:t>elektrovilci</w:t>
      </w:r>
      <w:proofErr w:type="spellEnd"/>
      <w:r w:rsidRPr="00EA3CCE">
        <w:rPr>
          <w:rFonts w:ascii="Times New Roman" w:hAnsi="Times New Roman" w:cs="Times New Roman"/>
          <w:sz w:val="24"/>
          <w:szCs w:val="24"/>
        </w:rPr>
        <w:t xml:space="preserve"> </w:t>
      </w:r>
      <w:r>
        <w:rPr>
          <w:rFonts w:ascii="Times New Roman" w:hAnsi="Times New Roman" w:cs="Times New Roman"/>
          <w:sz w:val="24"/>
          <w:szCs w:val="24"/>
        </w:rPr>
        <w:t>–</w:t>
      </w:r>
      <w:r w:rsidRPr="00EA3CCE">
        <w:rPr>
          <w:rFonts w:ascii="Times New Roman" w:hAnsi="Times New Roman" w:cs="Times New Roman"/>
          <w:sz w:val="24"/>
          <w:szCs w:val="24"/>
        </w:rPr>
        <w:t xml:space="preserve"> vismaz</w:t>
      </w:r>
      <w:r>
        <w:rPr>
          <w:rFonts w:ascii="Times New Roman" w:hAnsi="Times New Roman" w:cs="Times New Roman"/>
          <w:sz w:val="24"/>
          <w:szCs w:val="24"/>
        </w:rPr>
        <w:t xml:space="preserve"> </w:t>
      </w:r>
      <w:r w:rsidRPr="00EA3CCE">
        <w:rPr>
          <w:rFonts w:ascii="Times New Roman" w:hAnsi="Times New Roman" w:cs="Times New Roman"/>
          <w:sz w:val="24"/>
          <w:szCs w:val="24"/>
        </w:rPr>
        <w:t>2</w:t>
      </w:r>
      <w:r>
        <w:rPr>
          <w:rFonts w:ascii="Times New Roman" w:hAnsi="Times New Roman" w:cs="Times New Roman"/>
          <w:sz w:val="24"/>
          <w:szCs w:val="24"/>
        </w:rPr>
        <w:t> </w:t>
      </w:r>
      <w:r w:rsidRPr="00EA3CCE">
        <w:rPr>
          <w:rFonts w:ascii="Times New Roman" w:hAnsi="Times New Roman" w:cs="Times New Roman"/>
          <w:sz w:val="24"/>
          <w:szCs w:val="24"/>
        </w:rPr>
        <w:t>A pie 50</w:t>
      </w:r>
      <w:r>
        <w:rPr>
          <w:rFonts w:ascii="Times New Roman" w:hAnsi="Times New Roman" w:cs="Times New Roman"/>
          <w:sz w:val="24"/>
          <w:szCs w:val="24"/>
        </w:rPr>
        <w:t> </w:t>
      </w:r>
      <w:r w:rsidRPr="00EA3CCE">
        <w:rPr>
          <w:rFonts w:ascii="Times New Roman" w:hAnsi="Times New Roman" w:cs="Times New Roman"/>
          <w:sz w:val="24"/>
          <w:szCs w:val="24"/>
        </w:rPr>
        <w:t>Hz ALS strāvas frekvences un 1,4</w:t>
      </w:r>
      <w:r>
        <w:rPr>
          <w:rFonts w:ascii="Times New Roman" w:hAnsi="Times New Roman" w:cs="Times New Roman"/>
          <w:sz w:val="24"/>
          <w:szCs w:val="24"/>
        </w:rPr>
        <w:t> </w:t>
      </w:r>
      <w:r w:rsidRPr="00EA3CCE">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EA3CCE">
        <w:rPr>
          <w:rFonts w:ascii="Times New Roman" w:hAnsi="Times New Roman" w:cs="Times New Roman"/>
          <w:sz w:val="24"/>
          <w:szCs w:val="24"/>
        </w:rPr>
        <w:t>pie</w:t>
      </w:r>
      <w:r>
        <w:rPr>
          <w:rFonts w:ascii="Times New Roman" w:hAnsi="Times New Roman" w:cs="Times New Roman"/>
          <w:sz w:val="24"/>
          <w:szCs w:val="24"/>
        </w:rPr>
        <w:t xml:space="preserve"> </w:t>
      </w:r>
      <w:r w:rsidRPr="00EA3CCE">
        <w:rPr>
          <w:rFonts w:ascii="Times New Roman" w:hAnsi="Times New Roman" w:cs="Times New Roman"/>
          <w:sz w:val="24"/>
          <w:szCs w:val="24"/>
        </w:rPr>
        <w:t>75</w:t>
      </w:r>
      <w:r>
        <w:rPr>
          <w:rFonts w:ascii="Times New Roman" w:hAnsi="Times New Roman" w:cs="Times New Roman"/>
          <w:sz w:val="24"/>
          <w:szCs w:val="24"/>
        </w:rPr>
        <w:t> </w:t>
      </w:r>
      <w:r w:rsidRPr="00EA3CCE">
        <w:rPr>
          <w:rFonts w:ascii="Times New Roman" w:hAnsi="Times New Roman" w:cs="Times New Roman"/>
          <w:sz w:val="24"/>
          <w:szCs w:val="24"/>
        </w:rPr>
        <w:t>Hz;</w:t>
      </w:r>
    </w:p>
    <w:p w14:paraId="379ACEF6"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35.3. </w:t>
      </w:r>
      <w:r w:rsidRPr="00EA3CCE">
        <w:rPr>
          <w:rFonts w:ascii="Times New Roman" w:hAnsi="Times New Roman" w:cs="Times New Roman"/>
          <w:sz w:val="24"/>
          <w:szCs w:val="24"/>
        </w:rPr>
        <w:t xml:space="preserve">iecirkņos ar maiņstrāvas </w:t>
      </w:r>
      <w:proofErr w:type="spellStart"/>
      <w:r w:rsidRPr="00EA3CCE">
        <w:rPr>
          <w:rFonts w:ascii="Times New Roman" w:hAnsi="Times New Roman" w:cs="Times New Roman"/>
          <w:sz w:val="24"/>
          <w:szCs w:val="24"/>
        </w:rPr>
        <w:t>elektrovilci</w:t>
      </w:r>
      <w:proofErr w:type="spellEnd"/>
      <w:r w:rsidRPr="00EA3CCE">
        <w:rPr>
          <w:rFonts w:ascii="Times New Roman" w:hAnsi="Times New Roman" w:cs="Times New Roman"/>
          <w:sz w:val="24"/>
          <w:szCs w:val="24"/>
        </w:rPr>
        <w:t xml:space="preserve"> </w:t>
      </w:r>
      <w:r>
        <w:rPr>
          <w:rFonts w:ascii="Times New Roman" w:hAnsi="Times New Roman" w:cs="Times New Roman"/>
          <w:sz w:val="24"/>
          <w:szCs w:val="24"/>
        </w:rPr>
        <w:t>–</w:t>
      </w:r>
      <w:r w:rsidRPr="00EA3CCE">
        <w:rPr>
          <w:rFonts w:ascii="Times New Roman" w:hAnsi="Times New Roman" w:cs="Times New Roman"/>
          <w:sz w:val="24"/>
          <w:szCs w:val="24"/>
        </w:rPr>
        <w:t xml:space="preserve"> vismaz</w:t>
      </w:r>
      <w:r>
        <w:rPr>
          <w:rFonts w:ascii="Times New Roman" w:hAnsi="Times New Roman" w:cs="Times New Roman"/>
          <w:sz w:val="24"/>
          <w:szCs w:val="24"/>
        </w:rPr>
        <w:t xml:space="preserve"> </w:t>
      </w:r>
      <w:r w:rsidRPr="00EA3CCE">
        <w:rPr>
          <w:rFonts w:ascii="Times New Roman" w:hAnsi="Times New Roman" w:cs="Times New Roman"/>
          <w:sz w:val="24"/>
          <w:szCs w:val="24"/>
        </w:rPr>
        <w:t>1,4</w:t>
      </w:r>
      <w:r>
        <w:rPr>
          <w:rFonts w:ascii="Times New Roman" w:hAnsi="Times New Roman" w:cs="Times New Roman"/>
          <w:sz w:val="24"/>
          <w:szCs w:val="24"/>
        </w:rPr>
        <w:t> </w:t>
      </w:r>
      <w:r w:rsidRPr="00EA3CCE">
        <w:rPr>
          <w:rFonts w:ascii="Times New Roman" w:hAnsi="Times New Roman" w:cs="Times New Roman"/>
          <w:sz w:val="24"/>
          <w:szCs w:val="24"/>
        </w:rPr>
        <w:t>A</w:t>
      </w:r>
      <w:r>
        <w:rPr>
          <w:rFonts w:ascii="Times New Roman" w:hAnsi="Times New Roman" w:cs="Times New Roman"/>
          <w:sz w:val="24"/>
          <w:szCs w:val="24"/>
        </w:rPr>
        <w:t xml:space="preserve"> pie</w:t>
      </w:r>
      <w:r w:rsidRPr="00EA3CCE">
        <w:rPr>
          <w:rFonts w:ascii="Times New Roman" w:hAnsi="Times New Roman" w:cs="Times New Roman"/>
          <w:sz w:val="24"/>
          <w:szCs w:val="24"/>
        </w:rPr>
        <w:t xml:space="preserve"> 75</w:t>
      </w:r>
      <w:r>
        <w:rPr>
          <w:rFonts w:ascii="Times New Roman" w:hAnsi="Times New Roman" w:cs="Times New Roman"/>
          <w:sz w:val="24"/>
          <w:szCs w:val="24"/>
        </w:rPr>
        <w:t> </w:t>
      </w:r>
      <w:r w:rsidRPr="00EA3CCE">
        <w:rPr>
          <w:rFonts w:ascii="Times New Roman" w:hAnsi="Times New Roman" w:cs="Times New Roman"/>
          <w:sz w:val="24"/>
          <w:szCs w:val="24"/>
        </w:rPr>
        <w:t>Hz ALS strāvas frekvences.</w:t>
      </w:r>
    </w:p>
    <w:p w14:paraId="49028989" w14:textId="77777777" w:rsidR="0065307E" w:rsidRDefault="0065307E" w:rsidP="0065307E">
      <w:pPr>
        <w:spacing w:after="0" w:line="240" w:lineRule="auto"/>
        <w:jc w:val="both"/>
        <w:rPr>
          <w:rFonts w:ascii="Times New Roman" w:hAnsi="Times New Roman" w:cs="Times New Roman"/>
          <w:sz w:val="24"/>
          <w:szCs w:val="24"/>
        </w:rPr>
      </w:pPr>
    </w:p>
    <w:p w14:paraId="01632244"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r w:rsidRPr="006C1B6F">
        <w:rPr>
          <w:rFonts w:ascii="Times New Roman" w:hAnsi="Times New Roman" w:cs="Times New Roman"/>
          <w:sz w:val="24"/>
          <w:szCs w:val="24"/>
        </w:rPr>
        <w:t>. Tiek nodrošināta sliežu ķēžu kodēšana ar šādiem skaitļu kodiem un noteiktiem parametriem:</w:t>
      </w:r>
    </w:p>
    <w:p w14:paraId="532647D8"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36.1. </w:t>
      </w:r>
      <w:r w:rsidRPr="004822D2">
        <w:rPr>
          <w:rFonts w:ascii="Times New Roman" w:hAnsi="Times New Roman" w:cs="Times New Roman"/>
          <w:sz w:val="24"/>
          <w:szCs w:val="24"/>
        </w:rPr>
        <w:t xml:space="preserve">KPT-5 tipa ceļa kodu </w:t>
      </w:r>
      <w:proofErr w:type="spellStart"/>
      <w:r w:rsidRPr="004822D2">
        <w:rPr>
          <w:rFonts w:ascii="Times New Roman" w:hAnsi="Times New Roman" w:cs="Times New Roman"/>
          <w:sz w:val="24"/>
          <w:szCs w:val="24"/>
        </w:rPr>
        <w:t>transmiterim</w:t>
      </w:r>
      <w:proofErr w:type="spellEnd"/>
      <w:r w:rsidRPr="004822D2">
        <w:rPr>
          <w:rFonts w:ascii="Times New Roman" w:hAnsi="Times New Roman" w:cs="Times New Roman"/>
          <w:sz w:val="24"/>
          <w:szCs w:val="24"/>
        </w:rPr>
        <w:t>:</w:t>
      </w:r>
    </w:p>
    <w:p w14:paraId="7E9F0BB3"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36.1.1. k</w:t>
      </w:r>
      <w:r w:rsidRPr="004822D2">
        <w:rPr>
          <w:rFonts w:ascii="Times New Roman" w:hAnsi="Times New Roman" w:cs="Times New Roman"/>
          <w:sz w:val="24"/>
          <w:szCs w:val="24"/>
        </w:rPr>
        <w:t>ods Z:</w:t>
      </w:r>
    </w:p>
    <w:p w14:paraId="3690BC5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36.1.1.1. pirmais </w:t>
      </w:r>
      <w:r w:rsidRPr="004822D2">
        <w:rPr>
          <w:rFonts w:ascii="Times New Roman" w:hAnsi="Times New Roman" w:cs="Times New Roman"/>
          <w:sz w:val="24"/>
          <w:szCs w:val="24"/>
        </w:rPr>
        <w:t xml:space="preserve">impulss </w:t>
      </w:r>
      <w:r>
        <w:rPr>
          <w:rFonts w:ascii="Times New Roman" w:hAnsi="Times New Roman" w:cs="Times New Roman"/>
          <w:sz w:val="24"/>
          <w:szCs w:val="24"/>
        </w:rPr>
        <w:t>–</w:t>
      </w:r>
      <w:r w:rsidRPr="004822D2">
        <w:rPr>
          <w:rFonts w:ascii="Times New Roman" w:hAnsi="Times New Roman" w:cs="Times New Roman"/>
          <w:sz w:val="24"/>
          <w:szCs w:val="24"/>
        </w:rPr>
        <w:t xml:space="preserve"> 0,35</w:t>
      </w:r>
      <w:r>
        <w:rPr>
          <w:rFonts w:ascii="Times New Roman" w:hAnsi="Times New Roman" w:cs="Times New Roman"/>
          <w:sz w:val="24"/>
          <w:szCs w:val="24"/>
        </w:rPr>
        <w:t> </w:t>
      </w:r>
      <w:r w:rsidRPr="004822D2">
        <w:rPr>
          <w:rFonts w:ascii="Times New Roman" w:hAnsi="Times New Roman" w:cs="Times New Roman"/>
          <w:sz w:val="24"/>
          <w:szCs w:val="24"/>
        </w:rPr>
        <w:t>s</w:t>
      </w:r>
      <w:r>
        <w:rPr>
          <w:rFonts w:ascii="Times New Roman" w:hAnsi="Times New Roman" w:cs="Times New Roman"/>
          <w:sz w:val="24"/>
          <w:szCs w:val="24"/>
        </w:rPr>
        <w:t>;</w:t>
      </w:r>
    </w:p>
    <w:p w14:paraId="699698F1"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36.1.1.2. pirmais </w:t>
      </w:r>
      <w:r w:rsidRPr="004822D2">
        <w:rPr>
          <w:rFonts w:ascii="Times New Roman" w:hAnsi="Times New Roman" w:cs="Times New Roman"/>
          <w:sz w:val="24"/>
          <w:szCs w:val="24"/>
        </w:rPr>
        <w:t xml:space="preserve">intervāls </w:t>
      </w:r>
      <w:r>
        <w:rPr>
          <w:rFonts w:ascii="Times New Roman" w:hAnsi="Times New Roman" w:cs="Times New Roman"/>
          <w:sz w:val="24"/>
          <w:szCs w:val="24"/>
        </w:rPr>
        <w:t>–</w:t>
      </w:r>
      <w:r w:rsidRPr="004822D2">
        <w:rPr>
          <w:rFonts w:ascii="Times New Roman" w:hAnsi="Times New Roman" w:cs="Times New Roman"/>
          <w:sz w:val="24"/>
          <w:szCs w:val="24"/>
        </w:rPr>
        <w:t xml:space="preserve"> 0,12</w:t>
      </w:r>
      <w:r>
        <w:rPr>
          <w:rFonts w:ascii="Times New Roman" w:hAnsi="Times New Roman" w:cs="Times New Roman"/>
          <w:sz w:val="24"/>
          <w:szCs w:val="24"/>
        </w:rPr>
        <w:t> </w:t>
      </w:r>
      <w:r w:rsidRPr="004822D2">
        <w:rPr>
          <w:rFonts w:ascii="Times New Roman" w:hAnsi="Times New Roman" w:cs="Times New Roman"/>
          <w:sz w:val="24"/>
          <w:szCs w:val="24"/>
        </w:rPr>
        <w:t>s</w:t>
      </w:r>
      <w:r>
        <w:rPr>
          <w:rFonts w:ascii="Times New Roman" w:hAnsi="Times New Roman" w:cs="Times New Roman"/>
          <w:sz w:val="24"/>
          <w:szCs w:val="24"/>
        </w:rPr>
        <w:t>;</w:t>
      </w:r>
    </w:p>
    <w:p w14:paraId="517643FF"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36.1.1.3. otrais </w:t>
      </w:r>
      <w:r w:rsidRPr="004822D2">
        <w:rPr>
          <w:rFonts w:ascii="Times New Roman" w:hAnsi="Times New Roman" w:cs="Times New Roman"/>
          <w:sz w:val="24"/>
          <w:szCs w:val="24"/>
        </w:rPr>
        <w:t xml:space="preserve">impulss </w:t>
      </w:r>
      <w:r>
        <w:rPr>
          <w:rFonts w:ascii="Times New Roman" w:hAnsi="Times New Roman" w:cs="Times New Roman"/>
          <w:sz w:val="24"/>
          <w:szCs w:val="24"/>
        </w:rPr>
        <w:t>–</w:t>
      </w:r>
      <w:r w:rsidRPr="004822D2">
        <w:rPr>
          <w:rFonts w:ascii="Times New Roman" w:hAnsi="Times New Roman" w:cs="Times New Roman"/>
          <w:sz w:val="24"/>
          <w:szCs w:val="24"/>
        </w:rPr>
        <w:t xml:space="preserve"> 0,22</w:t>
      </w:r>
      <w:r>
        <w:rPr>
          <w:rFonts w:ascii="Times New Roman" w:hAnsi="Times New Roman" w:cs="Times New Roman"/>
          <w:sz w:val="24"/>
          <w:szCs w:val="24"/>
        </w:rPr>
        <w:t> </w:t>
      </w:r>
      <w:r w:rsidRPr="004822D2">
        <w:rPr>
          <w:rFonts w:ascii="Times New Roman" w:hAnsi="Times New Roman" w:cs="Times New Roman"/>
          <w:sz w:val="24"/>
          <w:szCs w:val="24"/>
        </w:rPr>
        <w:t>s</w:t>
      </w:r>
      <w:r>
        <w:rPr>
          <w:rFonts w:ascii="Times New Roman" w:hAnsi="Times New Roman" w:cs="Times New Roman"/>
          <w:sz w:val="24"/>
          <w:szCs w:val="24"/>
        </w:rPr>
        <w:t>;</w:t>
      </w:r>
    </w:p>
    <w:p w14:paraId="411B5D70"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36.1.1.4. otrais </w:t>
      </w:r>
      <w:r w:rsidRPr="004822D2">
        <w:rPr>
          <w:rFonts w:ascii="Times New Roman" w:hAnsi="Times New Roman" w:cs="Times New Roman"/>
          <w:sz w:val="24"/>
          <w:szCs w:val="24"/>
        </w:rPr>
        <w:t xml:space="preserve">intervāls </w:t>
      </w:r>
      <w:r>
        <w:rPr>
          <w:rFonts w:ascii="Times New Roman" w:hAnsi="Times New Roman" w:cs="Times New Roman"/>
          <w:sz w:val="24"/>
          <w:szCs w:val="24"/>
        </w:rPr>
        <w:t>–</w:t>
      </w:r>
      <w:r w:rsidRPr="004822D2">
        <w:rPr>
          <w:rFonts w:ascii="Times New Roman" w:hAnsi="Times New Roman" w:cs="Times New Roman"/>
          <w:sz w:val="24"/>
          <w:szCs w:val="24"/>
        </w:rPr>
        <w:t xml:space="preserve"> 0,12</w:t>
      </w:r>
      <w:r>
        <w:rPr>
          <w:rFonts w:ascii="Times New Roman" w:hAnsi="Times New Roman" w:cs="Times New Roman"/>
          <w:sz w:val="24"/>
          <w:szCs w:val="24"/>
        </w:rPr>
        <w:t> </w:t>
      </w:r>
      <w:r w:rsidRPr="004822D2">
        <w:rPr>
          <w:rFonts w:ascii="Times New Roman" w:hAnsi="Times New Roman" w:cs="Times New Roman"/>
          <w:sz w:val="24"/>
          <w:szCs w:val="24"/>
        </w:rPr>
        <w:t>s</w:t>
      </w:r>
      <w:r>
        <w:rPr>
          <w:rFonts w:ascii="Times New Roman" w:hAnsi="Times New Roman" w:cs="Times New Roman"/>
          <w:sz w:val="24"/>
          <w:szCs w:val="24"/>
        </w:rPr>
        <w:t>;</w:t>
      </w:r>
    </w:p>
    <w:p w14:paraId="51DC5652"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36.1.1.5. trešais </w:t>
      </w:r>
      <w:r w:rsidRPr="004822D2">
        <w:rPr>
          <w:rFonts w:ascii="Times New Roman" w:hAnsi="Times New Roman" w:cs="Times New Roman"/>
          <w:sz w:val="24"/>
          <w:szCs w:val="24"/>
        </w:rPr>
        <w:t xml:space="preserve">impulss </w:t>
      </w:r>
      <w:r>
        <w:rPr>
          <w:rFonts w:ascii="Times New Roman" w:hAnsi="Times New Roman" w:cs="Times New Roman"/>
          <w:sz w:val="24"/>
          <w:szCs w:val="24"/>
        </w:rPr>
        <w:t>–</w:t>
      </w:r>
      <w:r w:rsidRPr="004822D2">
        <w:rPr>
          <w:rFonts w:ascii="Times New Roman" w:hAnsi="Times New Roman" w:cs="Times New Roman"/>
          <w:sz w:val="24"/>
          <w:szCs w:val="24"/>
        </w:rPr>
        <w:t xml:space="preserve"> 0,22</w:t>
      </w:r>
      <w:r>
        <w:rPr>
          <w:rFonts w:ascii="Times New Roman" w:hAnsi="Times New Roman" w:cs="Times New Roman"/>
          <w:sz w:val="24"/>
          <w:szCs w:val="24"/>
        </w:rPr>
        <w:t> </w:t>
      </w:r>
      <w:r w:rsidRPr="004822D2">
        <w:rPr>
          <w:rFonts w:ascii="Times New Roman" w:hAnsi="Times New Roman" w:cs="Times New Roman"/>
          <w:sz w:val="24"/>
          <w:szCs w:val="24"/>
        </w:rPr>
        <w:t>s</w:t>
      </w:r>
      <w:r>
        <w:rPr>
          <w:rFonts w:ascii="Times New Roman" w:hAnsi="Times New Roman" w:cs="Times New Roman"/>
          <w:sz w:val="24"/>
          <w:szCs w:val="24"/>
        </w:rPr>
        <w:t>;</w:t>
      </w:r>
    </w:p>
    <w:p w14:paraId="0CE87051"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36.1.1.6. </w:t>
      </w:r>
      <w:r w:rsidRPr="004822D2">
        <w:rPr>
          <w:rFonts w:ascii="Times New Roman" w:hAnsi="Times New Roman" w:cs="Times New Roman"/>
          <w:sz w:val="24"/>
          <w:szCs w:val="24"/>
        </w:rPr>
        <w:t xml:space="preserve">garais intervāls </w:t>
      </w:r>
      <w:r>
        <w:rPr>
          <w:rFonts w:ascii="Times New Roman" w:hAnsi="Times New Roman" w:cs="Times New Roman"/>
          <w:sz w:val="24"/>
          <w:szCs w:val="24"/>
        </w:rPr>
        <w:t>–</w:t>
      </w:r>
      <w:r w:rsidRPr="004822D2">
        <w:rPr>
          <w:rFonts w:ascii="Times New Roman" w:hAnsi="Times New Roman" w:cs="Times New Roman"/>
          <w:sz w:val="24"/>
          <w:szCs w:val="24"/>
        </w:rPr>
        <w:t xml:space="preserve"> 0,57</w:t>
      </w:r>
      <w:r>
        <w:rPr>
          <w:rFonts w:ascii="Times New Roman" w:hAnsi="Times New Roman" w:cs="Times New Roman"/>
          <w:sz w:val="24"/>
          <w:szCs w:val="24"/>
        </w:rPr>
        <w:t> </w:t>
      </w:r>
      <w:r w:rsidRPr="004822D2">
        <w:rPr>
          <w:rFonts w:ascii="Times New Roman" w:hAnsi="Times New Roman" w:cs="Times New Roman"/>
          <w:sz w:val="24"/>
          <w:szCs w:val="24"/>
        </w:rPr>
        <w:t>s;</w:t>
      </w:r>
    </w:p>
    <w:p w14:paraId="4C2995D0"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36.1.2. k</w:t>
      </w:r>
      <w:r w:rsidRPr="00042585">
        <w:rPr>
          <w:rFonts w:ascii="Times New Roman" w:hAnsi="Times New Roman" w:cs="Times New Roman"/>
          <w:sz w:val="24"/>
          <w:szCs w:val="24"/>
        </w:rPr>
        <w:t xml:space="preserve">ods </w:t>
      </w:r>
      <w:proofErr w:type="spellStart"/>
      <w:r w:rsidRPr="00042585">
        <w:rPr>
          <w:rFonts w:ascii="Times New Roman" w:hAnsi="Times New Roman" w:cs="Times New Roman"/>
          <w:sz w:val="24"/>
          <w:szCs w:val="24"/>
        </w:rPr>
        <w:t>Dz</w:t>
      </w:r>
      <w:proofErr w:type="spellEnd"/>
      <w:r w:rsidRPr="00042585">
        <w:rPr>
          <w:rFonts w:ascii="Times New Roman" w:hAnsi="Times New Roman" w:cs="Times New Roman"/>
          <w:sz w:val="24"/>
          <w:szCs w:val="24"/>
        </w:rPr>
        <w:t>:</w:t>
      </w:r>
    </w:p>
    <w:p w14:paraId="726523D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36.1.2.1. pirmais </w:t>
      </w:r>
      <w:r w:rsidRPr="00042585">
        <w:rPr>
          <w:rFonts w:ascii="Times New Roman" w:hAnsi="Times New Roman" w:cs="Times New Roman"/>
          <w:sz w:val="24"/>
          <w:szCs w:val="24"/>
        </w:rPr>
        <w:t xml:space="preserve">impulss </w:t>
      </w:r>
      <w:r>
        <w:rPr>
          <w:rFonts w:ascii="Times New Roman" w:hAnsi="Times New Roman" w:cs="Times New Roman"/>
          <w:sz w:val="24"/>
          <w:szCs w:val="24"/>
        </w:rPr>
        <w:t>–</w:t>
      </w:r>
      <w:r w:rsidRPr="00042585">
        <w:rPr>
          <w:rFonts w:ascii="Times New Roman" w:hAnsi="Times New Roman" w:cs="Times New Roman"/>
          <w:sz w:val="24"/>
          <w:szCs w:val="24"/>
        </w:rPr>
        <w:t xml:space="preserve"> 0,38</w:t>
      </w:r>
      <w:r>
        <w:rPr>
          <w:rFonts w:ascii="Times New Roman" w:hAnsi="Times New Roman" w:cs="Times New Roman"/>
          <w:sz w:val="24"/>
          <w:szCs w:val="24"/>
        </w:rPr>
        <w:t> </w:t>
      </w:r>
      <w:r w:rsidRPr="00042585">
        <w:rPr>
          <w:rFonts w:ascii="Times New Roman" w:hAnsi="Times New Roman" w:cs="Times New Roman"/>
          <w:sz w:val="24"/>
          <w:szCs w:val="24"/>
        </w:rPr>
        <w:t>s</w:t>
      </w:r>
      <w:r>
        <w:rPr>
          <w:rFonts w:ascii="Times New Roman" w:hAnsi="Times New Roman" w:cs="Times New Roman"/>
          <w:sz w:val="24"/>
          <w:szCs w:val="24"/>
        </w:rPr>
        <w:t>;</w:t>
      </w:r>
    </w:p>
    <w:p w14:paraId="2D1D537D"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36.1.2.2. pirmais </w:t>
      </w:r>
      <w:r w:rsidRPr="00042585">
        <w:rPr>
          <w:rFonts w:ascii="Times New Roman" w:hAnsi="Times New Roman" w:cs="Times New Roman"/>
          <w:sz w:val="24"/>
          <w:szCs w:val="24"/>
        </w:rPr>
        <w:t xml:space="preserve">intervāls </w:t>
      </w:r>
      <w:r>
        <w:rPr>
          <w:rFonts w:ascii="Times New Roman" w:hAnsi="Times New Roman" w:cs="Times New Roman"/>
          <w:sz w:val="24"/>
          <w:szCs w:val="24"/>
        </w:rPr>
        <w:t>–</w:t>
      </w:r>
      <w:r w:rsidRPr="00042585">
        <w:rPr>
          <w:rFonts w:ascii="Times New Roman" w:hAnsi="Times New Roman" w:cs="Times New Roman"/>
          <w:sz w:val="24"/>
          <w:szCs w:val="24"/>
        </w:rPr>
        <w:t xml:space="preserve"> 0,12</w:t>
      </w:r>
      <w:r>
        <w:rPr>
          <w:rFonts w:ascii="Times New Roman" w:hAnsi="Times New Roman" w:cs="Times New Roman"/>
          <w:sz w:val="24"/>
          <w:szCs w:val="24"/>
        </w:rPr>
        <w:t> </w:t>
      </w:r>
      <w:r w:rsidRPr="00042585">
        <w:rPr>
          <w:rFonts w:ascii="Times New Roman" w:hAnsi="Times New Roman" w:cs="Times New Roman"/>
          <w:sz w:val="24"/>
          <w:szCs w:val="24"/>
        </w:rPr>
        <w:t>s</w:t>
      </w:r>
      <w:r>
        <w:rPr>
          <w:rFonts w:ascii="Times New Roman" w:hAnsi="Times New Roman" w:cs="Times New Roman"/>
          <w:sz w:val="24"/>
          <w:szCs w:val="24"/>
        </w:rPr>
        <w:t>;</w:t>
      </w:r>
    </w:p>
    <w:p w14:paraId="5918AE76"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36.1.2.3. otrais </w:t>
      </w:r>
      <w:r w:rsidRPr="00042585">
        <w:rPr>
          <w:rFonts w:ascii="Times New Roman" w:hAnsi="Times New Roman" w:cs="Times New Roman"/>
          <w:sz w:val="24"/>
          <w:szCs w:val="24"/>
        </w:rPr>
        <w:t xml:space="preserve">impulss </w:t>
      </w:r>
      <w:r>
        <w:rPr>
          <w:rFonts w:ascii="Times New Roman" w:hAnsi="Times New Roman" w:cs="Times New Roman"/>
          <w:sz w:val="24"/>
          <w:szCs w:val="24"/>
        </w:rPr>
        <w:t>–</w:t>
      </w:r>
      <w:r w:rsidRPr="00042585">
        <w:rPr>
          <w:rFonts w:ascii="Times New Roman" w:hAnsi="Times New Roman" w:cs="Times New Roman"/>
          <w:sz w:val="24"/>
          <w:szCs w:val="24"/>
        </w:rPr>
        <w:t xml:space="preserve"> 0,38</w:t>
      </w:r>
      <w:r>
        <w:rPr>
          <w:rFonts w:ascii="Times New Roman" w:hAnsi="Times New Roman" w:cs="Times New Roman"/>
          <w:sz w:val="24"/>
          <w:szCs w:val="24"/>
        </w:rPr>
        <w:t> </w:t>
      </w:r>
      <w:r w:rsidRPr="00042585">
        <w:rPr>
          <w:rFonts w:ascii="Times New Roman" w:hAnsi="Times New Roman" w:cs="Times New Roman"/>
          <w:sz w:val="24"/>
          <w:szCs w:val="24"/>
        </w:rPr>
        <w:t>s</w:t>
      </w:r>
      <w:r>
        <w:rPr>
          <w:rFonts w:ascii="Times New Roman" w:hAnsi="Times New Roman" w:cs="Times New Roman"/>
          <w:sz w:val="24"/>
          <w:szCs w:val="24"/>
        </w:rPr>
        <w:t>;</w:t>
      </w:r>
    </w:p>
    <w:p w14:paraId="22E9CCB8"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36.1.2.4. </w:t>
      </w:r>
      <w:r w:rsidRPr="00042585">
        <w:rPr>
          <w:rFonts w:ascii="Times New Roman" w:hAnsi="Times New Roman" w:cs="Times New Roman"/>
          <w:sz w:val="24"/>
          <w:szCs w:val="24"/>
        </w:rPr>
        <w:t xml:space="preserve">garais intervāls </w:t>
      </w:r>
      <w:r>
        <w:rPr>
          <w:rFonts w:ascii="Times New Roman" w:hAnsi="Times New Roman" w:cs="Times New Roman"/>
          <w:sz w:val="24"/>
          <w:szCs w:val="24"/>
        </w:rPr>
        <w:t>–</w:t>
      </w:r>
      <w:r w:rsidRPr="00042585">
        <w:rPr>
          <w:rFonts w:ascii="Times New Roman" w:hAnsi="Times New Roman" w:cs="Times New Roman"/>
          <w:sz w:val="24"/>
          <w:szCs w:val="24"/>
        </w:rPr>
        <w:t xml:space="preserve"> 0,72</w:t>
      </w:r>
      <w:r>
        <w:rPr>
          <w:rFonts w:ascii="Times New Roman" w:hAnsi="Times New Roman" w:cs="Times New Roman"/>
          <w:sz w:val="24"/>
          <w:szCs w:val="24"/>
        </w:rPr>
        <w:t> </w:t>
      </w:r>
      <w:r w:rsidRPr="00042585">
        <w:rPr>
          <w:rFonts w:ascii="Times New Roman" w:hAnsi="Times New Roman" w:cs="Times New Roman"/>
          <w:sz w:val="24"/>
          <w:szCs w:val="24"/>
        </w:rPr>
        <w:t>s;</w:t>
      </w:r>
    </w:p>
    <w:p w14:paraId="7E5F7F3D"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36.1.3. k</w:t>
      </w:r>
      <w:r w:rsidRPr="008B43CC">
        <w:rPr>
          <w:rFonts w:ascii="Times New Roman" w:hAnsi="Times New Roman" w:cs="Times New Roman"/>
          <w:sz w:val="24"/>
          <w:szCs w:val="24"/>
        </w:rPr>
        <w:t xml:space="preserve">ods </w:t>
      </w:r>
      <w:proofErr w:type="spellStart"/>
      <w:r w:rsidRPr="008B43CC">
        <w:rPr>
          <w:rFonts w:ascii="Times New Roman" w:hAnsi="Times New Roman" w:cs="Times New Roman"/>
          <w:sz w:val="24"/>
          <w:szCs w:val="24"/>
        </w:rPr>
        <w:t>SDz</w:t>
      </w:r>
      <w:proofErr w:type="spellEnd"/>
      <w:r w:rsidRPr="008B43CC">
        <w:rPr>
          <w:rFonts w:ascii="Times New Roman" w:hAnsi="Times New Roman" w:cs="Times New Roman"/>
          <w:sz w:val="24"/>
          <w:szCs w:val="24"/>
        </w:rPr>
        <w:t>:</w:t>
      </w:r>
    </w:p>
    <w:p w14:paraId="30A1438B"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36.1.3.1. pirmais </w:t>
      </w:r>
      <w:r w:rsidRPr="008B43CC">
        <w:rPr>
          <w:rFonts w:ascii="Times New Roman" w:hAnsi="Times New Roman" w:cs="Times New Roman"/>
          <w:sz w:val="24"/>
          <w:szCs w:val="24"/>
        </w:rPr>
        <w:t xml:space="preserve">impulss </w:t>
      </w:r>
      <w:r>
        <w:rPr>
          <w:rFonts w:ascii="Times New Roman" w:hAnsi="Times New Roman" w:cs="Times New Roman"/>
          <w:sz w:val="24"/>
          <w:szCs w:val="24"/>
        </w:rPr>
        <w:t>–</w:t>
      </w:r>
      <w:r w:rsidRPr="008B43CC">
        <w:rPr>
          <w:rFonts w:ascii="Times New Roman" w:hAnsi="Times New Roman" w:cs="Times New Roman"/>
          <w:sz w:val="24"/>
          <w:szCs w:val="24"/>
        </w:rPr>
        <w:t xml:space="preserve"> 0,23</w:t>
      </w:r>
      <w:r>
        <w:rPr>
          <w:rFonts w:ascii="Times New Roman" w:hAnsi="Times New Roman" w:cs="Times New Roman"/>
          <w:sz w:val="24"/>
          <w:szCs w:val="24"/>
        </w:rPr>
        <w:t> </w:t>
      </w:r>
      <w:r w:rsidRPr="008B43CC">
        <w:rPr>
          <w:rFonts w:ascii="Times New Roman" w:hAnsi="Times New Roman" w:cs="Times New Roman"/>
          <w:sz w:val="24"/>
          <w:szCs w:val="24"/>
        </w:rPr>
        <w:t>s</w:t>
      </w:r>
      <w:r>
        <w:rPr>
          <w:rFonts w:ascii="Times New Roman" w:hAnsi="Times New Roman" w:cs="Times New Roman"/>
          <w:sz w:val="24"/>
          <w:szCs w:val="24"/>
        </w:rPr>
        <w:t>;</w:t>
      </w:r>
    </w:p>
    <w:p w14:paraId="35A8F30E"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36.1.3.2. </w:t>
      </w:r>
      <w:r w:rsidRPr="008B43CC">
        <w:rPr>
          <w:rFonts w:ascii="Times New Roman" w:hAnsi="Times New Roman" w:cs="Times New Roman"/>
          <w:sz w:val="24"/>
          <w:szCs w:val="24"/>
        </w:rPr>
        <w:t xml:space="preserve">garais intervāls </w:t>
      </w:r>
      <w:r>
        <w:rPr>
          <w:rFonts w:ascii="Times New Roman" w:hAnsi="Times New Roman" w:cs="Times New Roman"/>
          <w:sz w:val="24"/>
          <w:szCs w:val="24"/>
        </w:rPr>
        <w:t>–</w:t>
      </w:r>
      <w:r w:rsidRPr="008B43CC">
        <w:rPr>
          <w:rFonts w:ascii="Times New Roman" w:hAnsi="Times New Roman" w:cs="Times New Roman"/>
          <w:sz w:val="24"/>
          <w:szCs w:val="24"/>
        </w:rPr>
        <w:t xml:space="preserve"> 0,57</w:t>
      </w:r>
      <w:r>
        <w:rPr>
          <w:rFonts w:ascii="Times New Roman" w:hAnsi="Times New Roman" w:cs="Times New Roman"/>
          <w:sz w:val="24"/>
          <w:szCs w:val="24"/>
        </w:rPr>
        <w:t> </w:t>
      </w:r>
      <w:r w:rsidRPr="008B43CC">
        <w:rPr>
          <w:rFonts w:ascii="Times New Roman" w:hAnsi="Times New Roman" w:cs="Times New Roman"/>
          <w:sz w:val="24"/>
          <w:szCs w:val="24"/>
        </w:rPr>
        <w:t>s</w:t>
      </w:r>
      <w:r>
        <w:rPr>
          <w:rFonts w:ascii="Times New Roman" w:hAnsi="Times New Roman" w:cs="Times New Roman"/>
          <w:sz w:val="24"/>
          <w:szCs w:val="24"/>
        </w:rPr>
        <w:t>;</w:t>
      </w:r>
    </w:p>
    <w:p w14:paraId="2D812579"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36.2. </w:t>
      </w:r>
      <w:r w:rsidRPr="008B43CC">
        <w:rPr>
          <w:rFonts w:ascii="Times New Roman" w:hAnsi="Times New Roman" w:cs="Times New Roman"/>
          <w:sz w:val="24"/>
          <w:szCs w:val="24"/>
        </w:rPr>
        <w:t xml:space="preserve">KPT-7 tipa ceļa kodu </w:t>
      </w:r>
      <w:proofErr w:type="spellStart"/>
      <w:r w:rsidRPr="008B43CC">
        <w:rPr>
          <w:rFonts w:ascii="Times New Roman" w:hAnsi="Times New Roman" w:cs="Times New Roman"/>
          <w:sz w:val="24"/>
          <w:szCs w:val="24"/>
        </w:rPr>
        <w:t>transmiterim</w:t>
      </w:r>
      <w:proofErr w:type="spellEnd"/>
      <w:r w:rsidRPr="008B43CC">
        <w:rPr>
          <w:rFonts w:ascii="Times New Roman" w:hAnsi="Times New Roman" w:cs="Times New Roman"/>
          <w:sz w:val="24"/>
          <w:szCs w:val="24"/>
        </w:rPr>
        <w:t>:</w:t>
      </w:r>
    </w:p>
    <w:p w14:paraId="4E874E13"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36.2.1. k</w:t>
      </w:r>
      <w:r w:rsidRPr="008B43CC">
        <w:rPr>
          <w:rFonts w:ascii="Times New Roman" w:hAnsi="Times New Roman" w:cs="Times New Roman"/>
          <w:sz w:val="24"/>
          <w:szCs w:val="24"/>
        </w:rPr>
        <w:t>ods Z:</w:t>
      </w:r>
    </w:p>
    <w:p w14:paraId="37CB14CE"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36.2.1.1. pirmais </w:t>
      </w:r>
      <w:r w:rsidRPr="008B43CC">
        <w:rPr>
          <w:rFonts w:ascii="Times New Roman" w:hAnsi="Times New Roman" w:cs="Times New Roman"/>
          <w:sz w:val="24"/>
          <w:szCs w:val="24"/>
        </w:rPr>
        <w:t xml:space="preserve">impulss </w:t>
      </w:r>
      <w:r>
        <w:rPr>
          <w:rFonts w:ascii="Times New Roman" w:hAnsi="Times New Roman" w:cs="Times New Roman"/>
          <w:sz w:val="24"/>
          <w:szCs w:val="24"/>
        </w:rPr>
        <w:t>–</w:t>
      </w:r>
      <w:r w:rsidRPr="008B43CC">
        <w:rPr>
          <w:rFonts w:ascii="Times New Roman" w:hAnsi="Times New Roman" w:cs="Times New Roman"/>
          <w:sz w:val="24"/>
          <w:szCs w:val="24"/>
        </w:rPr>
        <w:t xml:space="preserve"> 0,35</w:t>
      </w:r>
      <w:r>
        <w:rPr>
          <w:rFonts w:ascii="Times New Roman" w:hAnsi="Times New Roman" w:cs="Times New Roman"/>
          <w:sz w:val="24"/>
          <w:szCs w:val="24"/>
        </w:rPr>
        <w:t> </w:t>
      </w:r>
      <w:r w:rsidRPr="008B43CC">
        <w:rPr>
          <w:rFonts w:ascii="Times New Roman" w:hAnsi="Times New Roman" w:cs="Times New Roman"/>
          <w:sz w:val="24"/>
          <w:szCs w:val="24"/>
        </w:rPr>
        <w:t>s</w:t>
      </w:r>
      <w:r>
        <w:rPr>
          <w:rFonts w:ascii="Times New Roman" w:hAnsi="Times New Roman" w:cs="Times New Roman"/>
          <w:sz w:val="24"/>
          <w:szCs w:val="24"/>
        </w:rPr>
        <w:t>;</w:t>
      </w:r>
    </w:p>
    <w:p w14:paraId="04E9FDE1"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36.2.1.2. pirmais </w:t>
      </w:r>
      <w:r w:rsidRPr="008B43CC">
        <w:rPr>
          <w:rFonts w:ascii="Times New Roman" w:hAnsi="Times New Roman" w:cs="Times New Roman"/>
          <w:sz w:val="24"/>
          <w:szCs w:val="24"/>
        </w:rPr>
        <w:t xml:space="preserve">intervāls </w:t>
      </w:r>
      <w:r>
        <w:rPr>
          <w:rFonts w:ascii="Times New Roman" w:hAnsi="Times New Roman" w:cs="Times New Roman"/>
          <w:sz w:val="24"/>
          <w:szCs w:val="24"/>
        </w:rPr>
        <w:t>–</w:t>
      </w:r>
      <w:r w:rsidRPr="008B43CC">
        <w:rPr>
          <w:rFonts w:ascii="Times New Roman" w:hAnsi="Times New Roman" w:cs="Times New Roman"/>
          <w:sz w:val="24"/>
          <w:szCs w:val="24"/>
        </w:rPr>
        <w:t xml:space="preserve"> 0,12 s</w:t>
      </w:r>
      <w:r>
        <w:rPr>
          <w:rFonts w:ascii="Times New Roman" w:hAnsi="Times New Roman" w:cs="Times New Roman"/>
          <w:sz w:val="24"/>
          <w:szCs w:val="24"/>
        </w:rPr>
        <w:t>;</w:t>
      </w:r>
    </w:p>
    <w:p w14:paraId="1FBD4874"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36.2.1.3. otrais </w:t>
      </w:r>
      <w:r w:rsidRPr="008B43CC">
        <w:rPr>
          <w:rFonts w:ascii="Times New Roman" w:hAnsi="Times New Roman" w:cs="Times New Roman"/>
          <w:sz w:val="24"/>
          <w:szCs w:val="24"/>
        </w:rPr>
        <w:t xml:space="preserve">impulss </w:t>
      </w:r>
      <w:r>
        <w:rPr>
          <w:rFonts w:ascii="Times New Roman" w:hAnsi="Times New Roman" w:cs="Times New Roman"/>
          <w:sz w:val="24"/>
          <w:szCs w:val="24"/>
        </w:rPr>
        <w:t>–</w:t>
      </w:r>
      <w:r w:rsidRPr="008B43CC">
        <w:rPr>
          <w:rFonts w:ascii="Times New Roman" w:hAnsi="Times New Roman" w:cs="Times New Roman"/>
          <w:sz w:val="24"/>
          <w:szCs w:val="24"/>
        </w:rPr>
        <w:t xml:space="preserve"> 0,24</w:t>
      </w:r>
      <w:r>
        <w:rPr>
          <w:rFonts w:ascii="Times New Roman" w:hAnsi="Times New Roman" w:cs="Times New Roman"/>
          <w:sz w:val="24"/>
          <w:szCs w:val="24"/>
        </w:rPr>
        <w:t> </w:t>
      </w:r>
      <w:r w:rsidRPr="008B43CC">
        <w:rPr>
          <w:rFonts w:ascii="Times New Roman" w:hAnsi="Times New Roman" w:cs="Times New Roman"/>
          <w:sz w:val="24"/>
          <w:szCs w:val="24"/>
        </w:rPr>
        <w:t>s</w:t>
      </w:r>
      <w:r>
        <w:rPr>
          <w:rFonts w:ascii="Times New Roman" w:hAnsi="Times New Roman" w:cs="Times New Roman"/>
          <w:sz w:val="24"/>
          <w:szCs w:val="24"/>
        </w:rPr>
        <w:t>;</w:t>
      </w:r>
    </w:p>
    <w:p w14:paraId="3B9147F5"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36.2.1.4. otrais </w:t>
      </w:r>
      <w:r w:rsidRPr="008B43CC">
        <w:rPr>
          <w:rFonts w:ascii="Times New Roman" w:hAnsi="Times New Roman" w:cs="Times New Roman"/>
          <w:sz w:val="24"/>
          <w:szCs w:val="24"/>
        </w:rPr>
        <w:t xml:space="preserve">intervāls </w:t>
      </w:r>
      <w:r>
        <w:rPr>
          <w:rFonts w:ascii="Times New Roman" w:hAnsi="Times New Roman" w:cs="Times New Roman"/>
          <w:sz w:val="24"/>
          <w:szCs w:val="24"/>
        </w:rPr>
        <w:t>–</w:t>
      </w:r>
      <w:r w:rsidRPr="008B43CC">
        <w:rPr>
          <w:rFonts w:ascii="Times New Roman" w:hAnsi="Times New Roman" w:cs="Times New Roman"/>
          <w:sz w:val="24"/>
          <w:szCs w:val="24"/>
        </w:rPr>
        <w:t xml:space="preserve"> 0,12</w:t>
      </w:r>
      <w:r>
        <w:rPr>
          <w:rFonts w:ascii="Times New Roman" w:hAnsi="Times New Roman" w:cs="Times New Roman"/>
          <w:sz w:val="24"/>
          <w:szCs w:val="24"/>
        </w:rPr>
        <w:t> </w:t>
      </w:r>
      <w:r w:rsidRPr="008B43CC">
        <w:rPr>
          <w:rFonts w:ascii="Times New Roman" w:hAnsi="Times New Roman" w:cs="Times New Roman"/>
          <w:sz w:val="24"/>
          <w:szCs w:val="24"/>
        </w:rPr>
        <w:t>s</w:t>
      </w:r>
      <w:r>
        <w:rPr>
          <w:rFonts w:ascii="Times New Roman" w:hAnsi="Times New Roman" w:cs="Times New Roman"/>
          <w:sz w:val="24"/>
          <w:szCs w:val="24"/>
        </w:rPr>
        <w:t>;</w:t>
      </w:r>
    </w:p>
    <w:p w14:paraId="4F825639"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36.2.1.5. trešais </w:t>
      </w:r>
      <w:r w:rsidRPr="008B43CC">
        <w:rPr>
          <w:rFonts w:ascii="Times New Roman" w:hAnsi="Times New Roman" w:cs="Times New Roman"/>
          <w:sz w:val="24"/>
          <w:szCs w:val="24"/>
        </w:rPr>
        <w:t xml:space="preserve">impulss </w:t>
      </w:r>
      <w:r>
        <w:rPr>
          <w:rFonts w:ascii="Times New Roman" w:hAnsi="Times New Roman" w:cs="Times New Roman"/>
          <w:sz w:val="24"/>
          <w:szCs w:val="24"/>
        </w:rPr>
        <w:t>–</w:t>
      </w:r>
      <w:r w:rsidRPr="008B43CC">
        <w:rPr>
          <w:rFonts w:ascii="Times New Roman" w:hAnsi="Times New Roman" w:cs="Times New Roman"/>
          <w:sz w:val="24"/>
          <w:szCs w:val="24"/>
        </w:rPr>
        <w:t xml:space="preserve"> 0,24</w:t>
      </w:r>
      <w:r>
        <w:rPr>
          <w:rFonts w:ascii="Times New Roman" w:hAnsi="Times New Roman" w:cs="Times New Roman"/>
          <w:sz w:val="24"/>
          <w:szCs w:val="24"/>
        </w:rPr>
        <w:t> </w:t>
      </w:r>
      <w:r w:rsidRPr="008B43CC">
        <w:rPr>
          <w:rFonts w:ascii="Times New Roman" w:hAnsi="Times New Roman" w:cs="Times New Roman"/>
          <w:sz w:val="24"/>
          <w:szCs w:val="24"/>
        </w:rPr>
        <w:t>s</w:t>
      </w:r>
      <w:r>
        <w:rPr>
          <w:rFonts w:ascii="Times New Roman" w:hAnsi="Times New Roman" w:cs="Times New Roman"/>
          <w:sz w:val="24"/>
          <w:szCs w:val="24"/>
        </w:rPr>
        <w:t>;</w:t>
      </w:r>
    </w:p>
    <w:p w14:paraId="5632A8D7"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36.2.1.6. </w:t>
      </w:r>
      <w:r w:rsidRPr="008B43CC">
        <w:rPr>
          <w:rFonts w:ascii="Times New Roman" w:hAnsi="Times New Roman" w:cs="Times New Roman"/>
          <w:sz w:val="24"/>
          <w:szCs w:val="24"/>
        </w:rPr>
        <w:t xml:space="preserve">garais intervāls </w:t>
      </w:r>
      <w:r>
        <w:rPr>
          <w:rFonts w:ascii="Times New Roman" w:hAnsi="Times New Roman" w:cs="Times New Roman"/>
          <w:sz w:val="24"/>
          <w:szCs w:val="24"/>
        </w:rPr>
        <w:t>–</w:t>
      </w:r>
      <w:r w:rsidRPr="008B43CC">
        <w:rPr>
          <w:rFonts w:ascii="Times New Roman" w:hAnsi="Times New Roman" w:cs="Times New Roman"/>
          <w:sz w:val="24"/>
          <w:szCs w:val="24"/>
        </w:rPr>
        <w:t xml:space="preserve"> 0,79</w:t>
      </w:r>
      <w:r>
        <w:rPr>
          <w:rFonts w:ascii="Times New Roman" w:hAnsi="Times New Roman" w:cs="Times New Roman"/>
          <w:sz w:val="24"/>
          <w:szCs w:val="24"/>
        </w:rPr>
        <w:t> </w:t>
      </w:r>
      <w:r w:rsidRPr="008B43CC">
        <w:rPr>
          <w:rFonts w:ascii="Times New Roman" w:hAnsi="Times New Roman" w:cs="Times New Roman"/>
          <w:sz w:val="24"/>
          <w:szCs w:val="24"/>
        </w:rPr>
        <w:t>s;</w:t>
      </w:r>
    </w:p>
    <w:p w14:paraId="70841BAA"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36.2.2. k</w:t>
      </w:r>
      <w:r w:rsidRPr="006E2D13">
        <w:rPr>
          <w:rFonts w:ascii="Times New Roman" w:hAnsi="Times New Roman" w:cs="Times New Roman"/>
          <w:sz w:val="24"/>
          <w:szCs w:val="24"/>
        </w:rPr>
        <w:t xml:space="preserve">ods </w:t>
      </w:r>
      <w:proofErr w:type="spellStart"/>
      <w:r w:rsidRPr="006E2D13">
        <w:rPr>
          <w:rFonts w:ascii="Times New Roman" w:hAnsi="Times New Roman" w:cs="Times New Roman"/>
          <w:sz w:val="24"/>
          <w:szCs w:val="24"/>
        </w:rPr>
        <w:t>Dz</w:t>
      </w:r>
      <w:proofErr w:type="spellEnd"/>
      <w:r w:rsidRPr="006E2D13">
        <w:rPr>
          <w:rFonts w:ascii="Times New Roman" w:hAnsi="Times New Roman" w:cs="Times New Roman"/>
          <w:sz w:val="24"/>
          <w:szCs w:val="24"/>
        </w:rPr>
        <w:t>:</w:t>
      </w:r>
    </w:p>
    <w:p w14:paraId="1726479D"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36.2.2.1. pirmais </w:t>
      </w:r>
      <w:r w:rsidRPr="006E2D13">
        <w:rPr>
          <w:rFonts w:ascii="Times New Roman" w:hAnsi="Times New Roman" w:cs="Times New Roman"/>
          <w:sz w:val="24"/>
          <w:szCs w:val="24"/>
        </w:rPr>
        <w:t xml:space="preserve">impulss </w:t>
      </w:r>
      <w:r>
        <w:rPr>
          <w:rFonts w:ascii="Times New Roman" w:hAnsi="Times New Roman" w:cs="Times New Roman"/>
          <w:sz w:val="24"/>
          <w:szCs w:val="24"/>
        </w:rPr>
        <w:t>–</w:t>
      </w:r>
      <w:r w:rsidRPr="006E2D13">
        <w:rPr>
          <w:rFonts w:ascii="Times New Roman" w:hAnsi="Times New Roman" w:cs="Times New Roman"/>
          <w:sz w:val="24"/>
          <w:szCs w:val="24"/>
        </w:rPr>
        <w:t xml:space="preserve"> 0,35</w:t>
      </w:r>
      <w:r>
        <w:rPr>
          <w:rFonts w:ascii="Times New Roman" w:hAnsi="Times New Roman" w:cs="Times New Roman"/>
          <w:sz w:val="24"/>
          <w:szCs w:val="24"/>
        </w:rPr>
        <w:t> </w:t>
      </w:r>
      <w:r w:rsidRPr="006E2D13">
        <w:rPr>
          <w:rFonts w:ascii="Times New Roman" w:hAnsi="Times New Roman" w:cs="Times New Roman"/>
          <w:sz w:val="24"/>
          <w:szCs w:val="24"/>
        </w:rPr>
        <w:t>s</w:t>
      </w:r>
      <w:r>
        <w:rPr>
          <w:rFonts w:ascii="Times New Roman" w:hAnsi="Times New Roman" w:cs="Times New Roman"/>
          <w:sz w:val="24"/>
          <w:szCs w:val="24"/>
        </w:rPr>
        <w:t>;</w:t>
      </w:r>
    </w:p>
    <w:p w14:paraId="32961971"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36.2.2.2. pirmais </w:t>
      </w:r>
      <w:r w:rsidRPr="006E2D13">
        <w:rPr>
          <w:rFonts w:ascii="Times New Roman" w:hAnsi="Times New Roman" w:cs="Times New Roman"/>
          <w:sz w:val="24"/>
          <w:szCs w:val="24"/>
        </w:rPr>
        <w:t xml:space="preserve">intervāls </w:t>
      </w:r>
      <w:r>
        <w:rPr>
          <w:rFonts w:ascii="Times New Roman" w:hAnsi="Times New Roman" w:cs="Times New Roman"/>
          <w:sz w:val="24"/>
          <w:szCs w:val="24"/>
        </w:rPr>
        <w:t>–</w:t>
      </w:r>
      <w:r w:rsidRPr="006E2D13">
        <w:rPr>
          <w:rFonts w:ascii="Times New Roman" w:hAnsi="Times New Roman" w:cs="Times New Roman"/>
          <w:sz w:val="24"/>
          <w:szCs w:val="24"/>
        </w:rPr>
        <w:t xml:space="preserve"> 0,12</w:t>
      </w:r>
      <w:r>
        <w:rPr>
          <w:rFonts w:ascii="Times New Roman" w:hAnsi="Times New Roman" w:cs="Times New Roman"/>
          <w:sz w:val="24"/>
          <w:szCs w:val="24"/>
        </w:rPr>
        <w:t> </w:t>
      </w:r>
      <w:r w:rsidRPr="006E2D13">
        <w:rPr>
          <w:rFonts w:ascii="Times New Roman" w:hAnsi="Times New Roman" w:cs="Times New Roman"/>
          <w:sz w:val="24"/>
          <w:szCs w:val="24"/>
        </w:rPr>
        <w:t>s</w:t>
      </w:r>
      <w:r>
        <w:rPr>
          <w:rFonts w:ascii="Times New Roman" w:hAnsi="Times New Roman" w:cs="Times New Roman"/>
          <w:sz w:val="24"/>
          <w:szCs w:val="24"/>
        </w:rPr>
        <w:t>;</w:t>
      </w:r>
    </w:p>
    <w:p w14:paraId="435AE1DC"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36.2.2.3. otrais </w:t>
      </w:r>
      <w:r w:rsidRPr="006E2D13">
        <w:rPr>
          <w:rFonts w:ascii="Times New Roman" w:hAnsi="Times New Roman" w:cs="Times New Roman"/>
          <w:sz w:val="24"/>
          <w:szCs w:val="24"/>
        </w:rPr>
        <w:t xml:space="preserve">impulss </w:t>
      </w:r>
      <w:r>
        <w:rPr>
          <w:rFonts w:ascii="Times New Roman" w:hAnsi="Times New Roman" w:cs="Times New Roman"/>
          <w:sz w:val="24"/>
          <w:szCs w:val="24"/>
        </w:rPr>
        <w:t>–</w:t>
      </w:r>
      <w:r w:rsidRPr="006E2D13">
        <w:rPr>
          <w:rFonts w:ascii="Times New Roman" w:hAnsi="Times New Roman" w:cs="Times New Roman"/>
          <w:sz w:val="24"/>
          <w:szCs w:val="24"/>
        </w:rPr>
        <w:t xml:space="preserve"> 0,60</w:t>
      </w:r>
      <w:r>
        <w:rPr>
          <w:rFonts w:ascii="Times New Roman" w:hAnsi="Times New Roman" w:cs="Times New Roman"/>
          <w:sz w:val="24"/>
          <w:szCs w:val="24"/>
        </w:rPr>
        <w:t> </w:t>
      </w:r>
      <w:r w:rsidRPr="006E2D13">
        <w:rPr>
          <w:rFonts w:ascii="Times New Roman" w:hAnsi="Times New Roman" w:cs="Times New Roman"/>
          <w:sz w:val="24"/>
          <w:szCs w:val="24"/>
        </w:rPr>
        <w:t>s</w:t>
      </w:r>
      <w:r>
        <w:rPr>
          <w:rFonts w:ascii="Times New Roman" w:hAnsi="Times New Roman" w:cs="Times New Roman"/>
          <w:sz w:val="24"/>
          <w:szCs w:val="24"/>
        </w:rPr>
        <w:t>;</w:t>
      </w:r>
    </w:p>
    <w:p w14:paraId="10979EA6"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36.2.2.4. </w:t>
      </w:r>
      <w:r w:rsidRPr="006E2D13">
        <w:rPr>
          <w:rFonts w:ascii="Times New Roman" w:hAnsi="Times New Roman" w:cs="Times New Roman"/>
          <w:sz w:val="24"/>
          <w:szCs w:val="24"/>
        </w:rPr>
        <w:t xml:space="preserve">garais intervāls </w:t>
      </w:r>
      <w:r>
        <w:rPr>
          <w:rFonts w:ascii="Times New Roman" w:hAnsi="Times New Roman" w:cs="Times New Roman"/>
          <w:sz w:val="24"/>
          <w:szCs w:val="24"/>
        </w:rPr>
        <w:t>–</w:t>
      </w:r>
      <w:r w:rsidRPr="006E2D13">
        <w:rPr>
          <w:rFonts w:ascii="Times New Roman" w:hAnsi="Times New Roman" w:cs="Times New Roman"/>
          <w:sz w:val="24"/>
          <w:szCs w:val="24"/>
        </w:rPr>
        <w:t xml:space="preserve"> 0,79</w:t>
      </w:r>
      <w:r>
        <w:rPr>
          <w:rFonts w:ascii="Times New Roman" w:hAnsi="Times New Roman" w:cs="Times New Roman"/>
          <w:sz w:val="24"/>
          <w:szCs w:val="24"/>
        </w:rPr>
        <w:t> </w:t>
      </w:r>
      <w:r w:rsidRPr="006E2D13">
        <w:rPr>
          <w:rFonts w:ascii="Times New Roman" w:hAnsi="Times New Roman" w:cs="Times New Roman"/>
          <w:sz w:val="24"/>
          <w:szCs w:val="24"/>
        </w:rPr>
        <w:t>s;</w:t>
      </w:r>
    </w:p>
    <w:p w14:paraId="23AE0519"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36.2.3. k</w:t>
      </w:r>
      <w:r w:rsidRPr="006E2D13">
        <w:rPr>
          <w:rFonts w:ascii="Times New Roman" w:hAnsi="Times New Roman" w:cs="Times New Roman"/>
          <w:sz w:val="24"/>
          <w:szCs w:val="24"/>
        </w:rPr>
        <w:t xml:space="preserve">ods </w:t>
      </w:r>
      <w:proofErr w:type="spellStart"/>
      <w:r w:rsidRPr="006E2D13">
        <w:rPr>
          <w:rFonts w:ascii="Times New Roman" w:hAnsi="Times New Roman" w:cs="Times New Roman"/>
          <w:sz w:val="24"/>
          <w:szCs w:val="24"/>
        </w:rPr>
        <w:t>SDz</w:t>
      </w:r>
      <w:proofErr w:type="spellEnd"/>
      <w:r w:rsidRPr="006E2D13">
        <w:rPr>
          <w:rFonts w:ascii="Times New Roman" w:hAnsi="Times New Roman" w:cs="Times New Roman"/>
          <w:sz w:val="24"/>
          <w:szCs w:val="24"/>
        </w:rPr>
        <w:t>:</w:t>
      </w:r>
    </w:p>
    <w:p w14:paraId="66064BCC"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36.2.3.1. pirmais </w:t>
      </w:r>
      <w:r w:rsidRPr="006E2D13">
        <w:rPr>
          <w:rFonts w:ascii="Times New Roman" w:hAnsi="Times New Roman" w:cs="Times New Roman"/>
          <w:sz w:val="24"/>
          <w:szCs w:val="24"/>
        </w:rPr>
        <w:t xml:space="preserve">impulss </w:t>
      </w:r>
      <w:r>
        <w:rPr>
          <w:rFonts w:ascii="Times New Roman" w:hAnsi="Times New Roman" w:cs="Times New Roman"/>
          <w:sz w:val="24"/>
          <w:szCs w:val="24"/>
        </w:rPr>
        <w:t>–</w:t>
      </w:r>
      <w:r w:rsidRPr="006E2D13">
        <w:rPr>
          <w:rFonts w:ascii="Times New Roman" w:hAnsi="Times New Roman" w:cs="Times New Roman"/>
          <w:sz w:val="24"/>
          <w:szCs w:val="24"/>
        </w:rPr>
        <w:t xml:space="preserve"> 0,30</w:t>
      </w:r>
      <w:r>
        <w:rPr>
          <w:rFonts w:ascii="Times New Roman" w:hAnsi="Times New Roman" w:cs="Times New Roman"/>
          <w:sz w:val="24"/>
          <w:szCs w:val="24"/>
        </w:rPr>
        <w:t> </w:t>
      </w:r>
      <w:r w:rsidRPr="006E2D13">
        <w:rPr>
          <w:rFonts w:ascii="Times New Roman" w:hAnsi="Times New Roman" w:cs="Times New Roman"/>
          <w:sz w:val="24"/>
          <w:szCs w:val="24"/>
        </w:rPr>
        <w:t>s</w:t>
      </w:r>
      <w:r>
        <w:rPr>
          <w:rFonts w:ascii="Times New Roman" w:hAnsi="Times New Roman" w:cs="Times New Roman"/>
          <w:sz w:val="24"/>
          <w:szCs w:val="24"/>
        </w:rPr>
        <w:t>;</w:t>
      </w:r>
    </w:p>
    <w:p w14:paraId="1A96C866"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36.2.3.2. </w:t>
      </w:r>
      <w:r w:rsidRPr="006E2D13">
        <w:rPr>
          <w:rFonts w:ascii="Times New Roman" w:hAnsi="Times New Roman" w:cs="Times New Roman"/>
          <w:sz w:val="24"/>
          <w:szCs w:val="24"/>
        </w:rPr>
        <w:t xml:space="preserve">garais intervāls </w:t>
      </w:r>
      <w:r>
        <w:rPr>
          <w:rFonts w:ascii="Times New Roman" w:hAnsi="Times New Roman" w:cs="Times New Roman"/>
          <w:sz w:val="24"/>
          <w:szCs w:val="24"/>
        </w:rPr>
        <w:t>–</w:t>
      </w:r>
      <w:r w:rsidRPr="006E2D13">
        <w:rPr>
          <w:rFonts w:ascii="Times New Roman" w:hAnsi="Times New Roman" w:cs="Times New Roman"/>
          <w:sz w:val="24"/>
          <w:szCs w:val="24"/>
        </w:rPr>
        <w:t xml:space="preserve"> 0,63</w:t>
      </w:r>
      <w:r>
        <w:rPr>
          <w:rFonts w:ascii="Times New Roman" w:hAnsi="Times New Roman" w:cs="Times New Roman"/>
          <w:sz w:val="24"/>
          <w:szCs w:val="24"/>
        </w:rPr>
        <w:t> </w:t>
      </w:r>
      <w:r w:rsidRPr="006E2D13">
        <w:rPr>
          <w:rFonts w:ascii="Times New Roman" w:hAnsi="Times New Roman" w:cs="Times New Roman"/>
          <w:sz w:val="24"/>
          <w:szCs w:val="24"/>
        </w:rPr>
        <w:t>s</w:t>
      </w:r>
      <w:r>
        <w:rPr>
          <w:rFonts w:ascii="Times New Roman" w:hAnsi="Times New Roman" w:cs="Times New Roman"/>
          <w:sz w:val="24"/>
          <w:szCs w:val="24"/>
        </w:rPr>
        <w:t>;</w:t>
      </w:r>
    </w:p>
    <w:p w14:paraId="2592AB20"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36.3. </w:t>
      </w:r>
      <w:proofErr w:type="spellStart"/>
      <w:r>
        <w:rPr>
          <w:rFonts w:ascii="Times New Roman" w:hAnsi="Times New Roman" w:cs="Times New Roman"/>
          <w:sz w:val="24"/>
          <w:szCs w:val="24"/>
        </w:rPr>
        <w:t>a</w:t>
      </w:r>
      <w:r w:rsidRPr="00507C82">
        <w:rPr>
          <w:rFonts w:ascii="Times New Roman" w:hAnsi="Times New Roman" w:cs="Times New Roman"/>
          <w:sz w:val="24"/>
          <w:szCs w:val="24"/>
        </w:rPr>
        <w:t>izsargkoda</w:t>
      </w:r>
      <w:proofErr w:type="spellEnd"/>
      <w:r w:rsidRPr="00507C82">
        <w:rPr>
          <w:rFonts w:ascii="Times New Roman" w:hAnsi="Times New Roman" w:cs="Times New Roman"/>
          <w:sz w:val="24"/>
          <w:szCs w:val="24"/>
        </w:rPr>
        <w:t xml:space="preserve"> parametri:</w:t>
      </w:r>
    </w:p>
    <w:p w14:paraId="06BBBBB4"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36.3.1. </w:t>
      </w:r>
      <w:r w:rsidRPr="00507C82">
        <w:rPr>
          <w:rFonts w:ascii="Times New Roman" w:hAnsi="Times New Roman" w:cs="Times New Roman"/>
          <w:sz w:val="24"/>
          <w:szCs w:val="24"/>
        </w:rPr>
        <w:t>impulss – 1,2</w:t>
      </w:r>
      <w:r>
        <w:rPr>
          <w:rFonts w:ascii="Times New Roman" w:hAnsi="Times New Roman" w:cs="Times New Roman"/>
          <w:sz w:val="24"/>
          <w:szCs w:val="24"/>
        </w:rPr>
        <w:t> </w:t>
      </w:r>
      <w:r w:rsidRPr="00507C82">
        <w:rPr>
          <w:rFonts w:ascii="Times New Roman" w:hAnsi="Times New Roman" w:cs="Times New Roman"/>
          <w:sz w:val="24"/>
          <w:szCs w:val="24"/>
        </w:rPr>
        <w:t>s</w:t>
      </w:r>
      <w:r>
        <w:rPr>
          <w:rFonts w:ascii="Times New Roman" w:hAnsi="Times New Roman" w:cs="Times New Roman"/>
          <w:sz w:val="24"/>
          <w:szCs w:val="24"/>
        </w:rPr>
        <w:t>;</w:t>
      </w:r>
    </w:p>
    <w:p w14:paraId="6B1C8A08" w14:textId="77777777" w:rsidR="0065307E" w:rsidRDefault="0065307E"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36.3.2. </w:t>
      </w:r>
      <w:r w:rsidRPr="00507C82">
        <w:rPr>
          <w:rFonts w:ascii="Times New Roman" w:hAnsi="Times New Roman" w:cs="Times New Roman"/>
          <w:sz w:val="24"/>
          <w:szCs w:val="24"/>
        </w:rPr>
        <w:t>intervāls – 0,4</w:t>
      </w:r>
      <w:r>
        <w:rPr>
          <w:rFonts w:ascii="Times New Roman" w:hAnsi="Times New Roman" w:cs="Times New Roman"/>
          <w:sz w:val="24"/>
          <w:szCs w:val="24"/>
        </w:rPr>
        <w:t> </w:t>
      </w:r>
      <w:r w:rsidRPr="00507C82">
        <w:rPr>
          <w:rFonts w:ascii="Times New Roman" w:hAnsi="Times New Roman" w:cs="Times New Roman"/>
          <w:sz w:val="24"/>
          <w:szCs w:val="24"/>
        </w:rPr>
        <w:t>s.</w:t>
      </w:r>
    </w:p>
    <w:p w14:paraId="40E8441A" w14:textId="77777777" w:rsidR="0065307E" w:rsidRDefault="0065307E" w:rsidP="0065307E">
      <w:pPr>
        <w:spacing w:after="0" w:line="240" w:lineRule="auto"/>
        <w:jc w:val="both"/>
        <w:rPr>
          <w:rFonts w:ascii="Times New Roman" w:hAnsi="Times New Roman" w:cs="Times New Roman"/>
          <w:sz w:val="24"/>
          <w:szCs w:val="24"/>
        </w:rPr>
      </w:pPr>
    </w:p>
    <w:p w14:paraId="29896234" w14:textId="77777777" w:rsidR="0065307E" w:rsidRPr="00D80776" w:rsidRDefault="0065307E" w:rsidP="0065307E">
      <w:pPr>
        <w:pStyle w:val="ListParagraph"/>
        <w:numPr>
          <w:ilvl w:val="0"/>
          <w:numId w:val="14"/>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Nosacījumi ALSN lauku iekārtu lietošanai</w:t>
      </w:r>
    </w:p>
    <w:p w14:paraId="168926AE" w14:textId="77777777" w:rsidR="0065307E" w:rsidRDefault="0065307E" w:rsidP="0065307E">
      <w:pPr>
        <w:spacing w:after="0" w:line="240" w:lineRule="auto"/>
        <w:jc w:val="both"/>
        <w:rPr>
          <w:rFonts w:ascii="Times New Roman" w:hAnsi="Times New Roman" w:cs="Times New Roman"/>
          <w:sz w:val="24"/>
          <w:szCs w:val="24"/>
        </w:rPr>
      </w:pPr>
    </w:p>
    <w:p w14:paraId="269DA71F" w14:textId="77777777" w:rsidR="0065307E" w:rsidRDefault="00E72311" w:rsidP="00653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r w:rsidR="0065307E">
        <w:rPr>
          <w:rFonts w:ascii="Times New Roman" w:hAnsi="Times New Roman" w:cs="Times New Roman"/>
          <w:sz w:val="24"/>
          <w:szCs w:val="24"/>
        </w:rPr>
        <w:t>. </w:t>
      </w:r>
      <w:r w:rsidR="0065307E" w:rsidRPr="00EA1CDB">
        <w:rPr>
          <w:rFonts w:ascii="Times New Roman" w:hAnsi="Times New Roman" w:cs="Times New Roman"/>
          <w:sz w:val="24"/>
          <w:szCs w:val="24"/>
        </w:rPr>
        <w:t>Vilciena nosūtīšanas vai pieņemšanas pēc aicinājuma signāl</w:t>
      </w:r>
      <w:r w:rsidR="0065307E">
        <w:rPr>
          <w:rFonts w:ascii="Times New Roman" w:hAnsi="Times New Roman" w:cs="Times New Roman"/>
          <w:sz w:val="24"/>
          <w:szCs w:val="24"/>
        </w:rPr>
        <w:t>a</w:t>
      </w:r>
      <w:r w:rsidR="0065307E" w:rsidRPr="00EA1CDB">
        <w:rPr>
          <w:rFonts w:ascii="Times New Roman" w:hAnsi="Times New Roman" w:cs="Times New Roman"/>
          <w:sz w:val="24"/>
          <w:szCs w:val="24"/>
        </w:rPr>
        <w:t xml:space="preserve"> gadījumā nevien</w:t>
      </w:r>
      <w:r w:rsidR="00A0633C">
        <w:rPr>
          <w:rFonts w:ascii="Times New Roman" w:hAnsi="Times New Roman" w:cs="Times New Roman"/>
          <w:sz w:val="24"/>
          <w:szCs w:val="24"/>
        </w:rPr>
        <w:t>u</w:t>
      </w:r>
      <w:r w:rsidR="0065307E" w:rsidRPr="00EA1CDB">
        <w:rPr>
          <w:rFonts w:ascii="Times New Roman" w:hAnsi="Times New Roman" w:cs="Times New Roman"/>
          <w:sz w:val="24"/>
          <w:szCs w:val="24"/>
        </w:rPr>
        <w:t xml:space="preserve"> maršruta sekcij</w:t>
      </w:r>
      <w:r w:rsidR="00A0633C">
        <w:rPr>
          <w:rFonts w:ascii="Times New Roman" w:hAnsi="Times New Roman" w:cs="Times New Roman"/>
          <w:sz w:val="24"/>
          <w:szCs w:val="24"/>
        </w:rPr>
        <w:t>u</w:t>
      </w:r>
      <w:r w:rsidR="0065307E" w:rsidRPr="00EA1CDB">
        <w:rPr>
          <w:rFonts w:ascii="Times New Roman" w:hAnsi="Times New Roman" w:cs="Times New Roman"/>
          <w:sz w:val="24"/>
          <w:szCs w:val="24"/>
        </w:rPr>
        <w:t xml:space="preserve"> stacijas robežās aiz luksofora </w:t>
      </w:r>
      <w:r w:rsidR="00A0633C">
        <w:rPr>
          <w:rFonts w:ascii="Times New Roman" w:hAnsi="Times New Roman" w:cs="Times New Roman"/>
          <w:sz w:val="24"/>
          <w:szCs w:val="24"/>
        </w:rPr>
        <w:t>nekodē</w:t>
      </w:r>
      <w:r w:rsidR="0065307E" w:rsidRPr="00EA1CDB">
        <w:rPr>
          <w:rFonts w:ascii="Times New Roman" w:hAnsi="Times New Roman" w:cs="Times New Roman"/>
          <w:sz w:val="24"/>
          <w:szCs w:val="24"/>
        </w:rPr>
        <w:t>.</w:t>
      </w:r>
    </w:p>
    <w:p w14:paraId="092115CD" w14:textId="77777777" w:rsidR="0065307E" w:rsidRDefault="0065307E" w:rsidP="0065307E">
      <w:pPr>
        <w:spacing w:after="0" w:line="240" w:lineRule="auto"/>
        <w:jc w:val="both"/>
        <w:rPr>
          <w:rFonts w:ascii="Times New Roman" w:hAnsi="Times New Roman" w:cs="Times New Roman"/>
          <w:sz w:val="24"/>
          <w:szCs w:val="24"/>
        </w:rPr>
      </w:pPr>
    </w:p>
    <w:p w14:paraId="0B3FDE8A" w14:textId="08419822" w:rsidR="00DF684A" w:rsidRPr="00B07117" w:rsidRDefault="00E72311" w:rsidP="00B07117">
      <w:pPr>
        <w:spacing w:after="0" w:line="240" w:lineRule="auto"/>
        <w:jc w:val="both"/>
        <w:rPr>
          <w:rFonts w:ascii="Times New Roman" w:hAnsi="Times New Roman" w:cs="Times New Roman"/>
          <w:sz w:val="24"/>
          <w:szCs w:val="24"/>
        </w:rPr>
        <w:sectPr w:rsidR="00DF684A" w:rsidRPr="00B07117" w:rsidSect="00B07117">
          <w:headerReference w:type="default" r:id="rId9"/>
          <w:pgSz w:w="11906" w:h="16838"/>
          <w:pgMar w:top="1134" w:right="1418" w:bottom="1134" w:left="1418" w:header="708" w:footer="708" w:gutter="0"/>
          <w:cols w:space="708"/>
          <w:titlePg/>
          <w:docGrid w:linePitch="360"/>
        </w:sectPr>
      </w:pPr>
      <w:r>
        <w:rPr>
          <w:rFonts w:ascii="Times New Roman" w:hAnsi="Times New Roman" w:cs="Times New Roman"/>
          <w:sz w:val="24"/>
          <w:szCs w:val="24"/>
        </w:rPr>
        <w:t>38</w:t>
      </w:r>
      <w:r w:rsidR="0065307E">
        <w:rPr>
          <w:rFonts w:ascii="Times New Roman" w:hAnsi="Times New Roman" w:cs="Times New Roman"/>
          <w:sz w:val="24"/>
          <w:szCs w:val="24"/>
        </w:rPr>
        <w:t xml:space="preserve">. Ieslēdzot pārbrauktuves </w:t>
      </w:r>
      <w:proofErr w:type="spellStart"/>
      <w:r w:rsidR="0065307E">
        <w:rPr>
          <w:rFonts w:ascii="Times New Roman" w:hAnsi="Times New Roman" w:cs="Times New Roman"/>
          <w:sz w:val="24"/>
          <w:szCs w:val="24"/>
        </w:rPr>
        <w:t>aizsprostluksoforus</w:t>
      </w:r>
      <w:proofErr w:type="spellEnd"/>
      <w:r w:rsidR="0065307E">
        <w:rPr>
          <w:rFonts w:ascii="Times New Roman" w:hAnsi="Times New Roman" w:cs="Times New Roman"/>
          <w:sz w:val="24"/>
          <w:szCs w:val="24"/>
        </w:rPr>
        <w:t xml:space="preserve">, izslēdzas ALSN kodēšana sekcijā pirms </w:t>
      </w:r>
      <w:proofErr w:type="spellStart"/>
      <w:r w:rsidR="0065307E">
        <w:rPr>
          <w:rFonts w:ascii="Times New Roman" w:hAnsi="Times New Roman" w:cs="Times New Roman"/>
          <w:sz w:val="24"/>
          <w:szCs w:val="24"/>
        </w:rPr>
        <w:t>aizsprostluksofora</w:t>
      </w:r>
      <w:proofErr w:type="spellEnd"/>
      <w:r w:rsidR="00063D33">
        <w:rPr>
          <w:rFonts w:ascii="Times New Roman" w:hAnsi="Times New Roman" w:cs="Times New Roman"/>
          <w:sz w:val="24"/>
          <w:szCs w:val="24"/>
        </w:rPr>
        <w:t>.</w:t>
      </w:r>
    </w:p>
    <w:p w14:paraId="4B0EBF76" w14:textId="77777777" w:rsidR="008A438C" w:rsidRPr="00DE462E" w:rsidRDefault="008A438C" w:rsidP="00063D33">
      <w:pPr>
        <w:spacing w:after="0" w:line="240" w:lineRule="auto"/>
        <w:jc w:val="right"/>
        <w:rPr>
          <w:rFonts w:ascii="Times New Roman" w:hAnsi="Times New Roman" w:cs="Times New Roman"/>
          <w:sz w:val="24"/>
          <w:szCs w:val="24"/>
        </w:rPr>
      </w:pPr>
    </w:p>
    <w:sectPr w:rsidR="008A438C" w:rsidRPr="00DE462E" w:rsidSect="00B07117">
      <w:pgSz w:w="16838" w:h="11906" w:orient="landscape"/>
      <w:pgMar w:top="1134" w:right="141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CAB83" w14:textId="77777777" w:rsidR="00D75E8A" w:rsidRDefault="00D75E8A" w:rsidP="00427E88">
      <w:pPr>
        <w:spacing w:after="0" w:line="240" w:lineRule="auto"/>
      </w:pPr>
      <w:r>
        <w:separator/>
      </w:r>
    </w:p>
  </w:endnote>
  <w:endnote w:type="continuationSeparator" w:id="0">
    <w:p w14:paraId="38E4D5EF" w14:textId="77777777" w:rsidR="00D75E8A" w:rsidRDefault="00D75E8A" w:rsidP="00427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993F" w14:textId="77777777" w:rsidR="00D75E8A" w:rsidRDefault="00D75E8A" w:rsidP="00427E88">
      <w:pPr>
        <w:spacing w:after="0" w:line="240" w:lineRule="auto"/>
      </w:pPr>
      <w:r>
        <w:separator/>
      </w:r>
    </w:p>
  </w:footnote>
  <w:footnote w:type="continuationSeparator" w:id="0">
    <w:p w14:paraId="73FF2409" w14:textId="77777777" w:rsidR="00D75E8A" w:rsidRDefault="00D75E8A" w:rsidP="00427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816871"/>
      <w:docPartObj>
        <w:docPartGallery w:val="Page Numbers (Top of Page)"/>
        <w:docPartUnique/>
      </w:docPartObj>
    </w:sdtPr>
    <w:sdtEndPr>
      <w:rPr>
        <w:rFonts w:ascii="Times New Roman" w:hAnsi="Times New Roman" w:cs="Times New Roman"/>
        <w:noProof/>
      </w:rPr>
    </w:sdtEndPr>
    <w:sdtContent>
      <w:p w14:paraId="5EA03458" w14:textId="375B5DD4" w:rsidR="00B07117" w:rsidRPr="00B07117" w:rsidRDefault="00B07117">
        <w:pPr>
          <w:pStyle w:val="Header"/>
          <w:jc w:val="center"/>
          <w:rPr>
            <w:rFonts w:ascii="Times New Roman" w:hAnsi="Times New Roman" w:cs="Times New Roman"/>
          </w:rPr>
        </w:pPr>
        <w:r w:rsidRPr="00B07117">
          <w:rPr>
            <w:rFonts w:ascii="Times New Roman" w:hAnsi="Times New Roman" w:cs="Times New Roman"/>
          </w:rPr>
          <w:fldChar w:fldCharType="begin"/>
        </w:r>
        <w:r w:rsidRPr="00B07117">
          <w:rPr>
            <w:rFonts w:ascii="Times New Roman" w:hAnsi="Times New Roman" w:cs="Times New Roman"/>
          </w:rPr>
          <w:instrText xml:space="preserve"> PAGE   \* MERGEFORMAT </w:instrText>
        </w:r>
        <w:r w:rsidRPr="00B07117">
          <w:rPr>
            <w:rFonts w:ascii="Times New Roman" w:hAnsi="Times New Roman" w:cs="Times New Roman"/>
          </w:rPr>
          <w:fldChar w:fldCharType="separate"/>
        </w:r>
        <w:r w:rsidRPr="00B07117">
          <w:rPr>
            <w:rFonts w:ascii="Times New Roman" w:hAnsi="Times New Roman" w:cs="Times New Roman"/>
            <w:noProof/>
          </w:rPr>
          <w:t>2</w:t>
        </w:r>
        <w:r w:rsidRPr="00B07117">
          <w:rPr>
            <w:rFonts w:ascii="Times New Roman" w:hAnsi="Times New Roman" w:cs="Times New Roman"/>
            <w:noProof/>
          </w:rPr>
          <w:fldChar w:fldCharType="end"/>
        </w:r>
      </w:p>
    </w:sdtContent>
  </w:sdt>
  <w:p w14:paraId="7B07DC90" w14:textId="77777777" w:rsidR="00B07117" w:rsidRDefault="00B07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1408"/>
    <w:multiLevelType w:val="hybridMultilevel"/>
    <w:tmpl w:val="1A709738"/>
    <w:lvl w:ilvl="0" w:tplc="F918DA80">
      <w:start w:val="1"/>
      <w:numFmt w:val="upperRoman"/>
      <w:lvlText w:val="%1."/>
      <w:lvlJc w:val="left"/>
      <w:pPr>
        <w:ind w:left="1080" w:hanging="72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95F14DA"/>
    <w:multiLevelType w:val="hybridMultilevel"/>
    <w:tmpl w:val="3CD63D3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 w15:restartNumberingAfterBreak="0">
    <w:nsid w:val="2F000000"/>
    <w:multiLevelType w:val="hybridMultilevel"/>
    <w:tmpl w:val="1F000014"/>
    <w:lvl w:ilvl="0" w:tplc="AA54FE3C">
      <w:start w:val="1"/>
      <w:numFmt w:val="bullet"/>
      <w:lvlText w:val="·"/>
      <w:lvlJc w:val="left"/>
      <w:pPr>
        <w:ind w:left="360" w:hanging="360"/>
      </w:pPr>
      <w:rPr>
        <w:rFonts w:ascii="Symbol" w:hAnsi="Symbol" w:hint="default"/>
        <w:shd w:val="clear" w:color="auto" w:fill="auto"/>
      </w:rPr>
    </w:lvl>
    <w:lvl w:ilvl="1" w:tplc="DF401FF6">
      <w:start w:val="1"/>
      <w:numFmt w:val="bullet"/>
      <w:lvlText w:val="o"/>
      <w:lvlJc w:val="left"/>
      <w:pPr>
        <w:ind w:left="1080" w:hanging="360"/>
      </w:pPr>
      <w:rPr>
        <w:rFonts w:ascii="Courier New" w:hAnsi="Courier New" w:cs="Courier New" w:hint="default"/>
        <w:shd w:val="clear" w:color="auto" w:fill="auto"/>
      </w:rPr>
    </w:lvl>
    <w:lvl w:ilvl="2" w:tplc="ABA44CC8">
      <w:start w:val="1"/>
      <w:numFmt w:val="bullet"/>
      <w:lvlText w:val="§"/>
      <w:lvlJc w:val="left"/>
      <w:pPr>
        <w:ind w:left="1800" w:hanging="360"/>
      </w:pPr>
      <w:rPr>
        <w:rFonts w:ascii="Wingdings" w:hAnsi="Wingdings" w:hint="default"/>
        <w:shd w:val="clear" w:color="auto" w:fill="auto"/>
      </w:rPr>
    </w:lvl>
    <w:lvl w:ilvl="3" w:tplc="F5B81DD4">
      <w:start w:val="1"/>
      <w:numFmt w:val="bullet"/>
      <w:lvlText w:val="·"/>
      <w:lvlJc w:val="left"/>
      <w:pPr>
        <w:ind w:left="2520" w:hanging="360"/>
      </w:pPr>
      <w:rPr>
        <w:rFonts w:ascii="Symbol" w:hAnsi="Symbol" w:hint="default"/>
        <w:shd w:val="clear" w:color="auto" w:fill="auto"/>
      </w:rPr>
    </w:lvl>
    <w:lvl w:ilvl="4" w:tplc="9592B19C">
      <w:start w:val="1"/>
      <w:numFmt w:val="bullet"/>
      <w:lvlText w:val="o"/>
      <w:lvlJc w:val="left"/>
      <w:pPr>
        <w:ind w:left="3240" w:hanging="360"/>
      </w:pPr>
      <w:rPr>
        <w:rFonts w:ascii="Courier New" w:hAnsi="Courier New" w:cs="Courier New" w:hint="default"/>
        <w:shd w:val="clear" w:color="auto" w:fill="auto"/>
      </w:rPr>
    </w:lvl>
    <w:lvl w:ilvl="5" w:tplc="575E030C">
      <w:start w:val="1"/>
      <w:numFmt w:val="bullet"/>
      <w:lvlText w:val="§"/>
      <w:lvlJc w:val="left"/>
      <w:pPr>
        <w:ind w:left="3960" w:hanging="360"/>
      </w:pPr>
      <w:rPr>
        <w:rFonts w:ascii="Wingdings" w:hAnsi="Wingdings" w:hint="default"/>
        <w:shd w:val="clear" w:color="auto" w:fill="auto"/>
      </w:rPr>
    </w:lvl>
    <w:lvl w:ilvl="6" w:tplc="38FA39AA">
      <w:start w:val="1"/>
      <w:numFmt w:val="bullet"/>
      <w:lvlText w:val="·"/>
      <w:lvlJc w:val="left"/>
      <w:pPr>
        <w:ind w:left="4680" w:hanging="360"/>
      </w:pPr>
      <w:rPr>
        <w:rFonts w:ascii="Symbol" w:hAnsi="Symbol" w:hint="default"/>
        <w:shd w:val="clear" w:color="auto" w:fill="auto"/>
      </w:rPr>
    </w:lvl>
    <w:lvl w:ilvl="7" w:tplc="9F421882">
      <w:start w:val="1"/>
      <w:numFmt w:val="bullet"/>
      <w:lvlText w:val="o"/>
      <w:lvlJc w:val="left"/>
      <w:pPr>
        <w:ind w:left="5400" w:hanging="360"/>
      </w:pPr>
      <w:rPr>
        <w:rFonts w:ascii="Courier New" w:hAnsi="Courier New" w:cs="Courier New" w:hint="default"/>
        <w:shd w:val="clear" w:color="auto" w:fill="auto"/>
      </w:rPr>
    </w:lvl>
    <w:lvl w:ilvl="8" w:tplc="917A9E8A">
      <w:start w:val="1"/>
      <w:numFmt w:val="bullet"/>
      <w:lvlText w:val="§"/>
      <w:lvlJc w:val="left"/>
      <w:pPr>
        <w:ind w:left="6120" w:hanging="360"/>
      </w:pPr>
      <w:rPr>
        <w:rFonts w:ascii="Wingdings" w:hAnsi="Wingdings" w:hint="default"/>
        <w:shd w:val="clear" w:color="auto" w:fill="auto"/>
      </w:rPr>
    </w:lvl>
  </w:abstractNum>
  <w:abstractNum w:abstractNumId="3" w15:restartNumberingAfterBreak="0">
    <w:nsid w:val="2F58732B"/>
    <w:multiLevelType w:val="hybridMultilevel"/>
    <w:tmpl w:val="1C1496EC"/>
    <w:lvl w:ilvl="0" w:tplc="68D090D8">
      <w:start w:val="7"/>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F602492"/>
    <w:multiLevelType w:val="hybridMultilevel"/>
    <w:tmpl w:val="E5BAC1F6"/>
    <w:lvl w:ilvl="0" w:tplc="83061FB8">
      <w:start w:val="1"/>
      <w:numFmt w:val="bullet"/>
      <w:lvlText w:val=""/>
      <w:lvlJc w:val="left"/>
      <w:pPr>
        <w:ind w:left="360" w:hanging="360"/>
      </w:pPr>
      <w:rPr>
        <w:rFonts w:ascii="Symbol" w:hAnsi="Symbol" w:hint="default"/>
        <w:b/>
        <w:sz w:val="20"/>
        <w:szCs w:val="2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5" w15:restartNumberingAfterBreak="0">
    <w:nsid w:val="33D956A1"/>
    <w:multiLevelType w:val="multilevel"/>
    <w:tmpl w:val="593A687A"/>
    <w:lvl w:ilvl="0">
      <w:start w:val="26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502696"/>
    <w:multiLevelType w:val="hybridMultilevel"/>
    <w:tmpl w:val="E9002D32"/>
    <w:lvl w:ilvl="0" w:tplc="D9E02580">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468730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8C133C"/>
    <w:multiLevelType w:val="hybridMultilevel"/>
    <w:tmpl w:val="52528830"/>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9" w15:restartNumberingAfterBreak="0">
    <w:nsid w:val="5924073D"/>
    <w:multiLevelType w:val="hybridMultilevel"/>
    <w:tmpl w:val="DC0AE95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D901971"/>
    <w:multiLevelType w:val="hybridMultilevel"/>
    <w:tmpl w:val="330E05F2"/>
    <w:lvl w:ilvl="0" w:tplc="17E4D1B8">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EF0616B"/>
    <w:multiLevelType w:val="hybridMultilevel"/>
    <w:tmpl w:val="D6E4730C"/>
    <w:lvl w:ilvl="0" w:tplc="93CEC4B4">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FD81DA1"/>
    <w:multiLevelType w:val="hybridMultilevel"/>
    <w:tmpl w:val="E4124144"/>
    <w:lvl w:ilvl="0" w:tplc="D2883A16">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3DC2F1E"/>
    <w:multiLevelType w:val="hybridMultilevel"/>
    <w:tmpl w:val="79423B9A"/>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4" w15:restartNumberingAfterBreak="0">
    <w:nsid w:val="718F4EDB"/>
    <w:multiLevelType w:val="hybridMultilevel"/>
    <w:tmpl w:val="E6862EDA"/>
    <w:lvl w:ilvl="0" w:tplc="941C7098">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52538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34732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0449440">
    <w:abstractNumId w:val="5"/>
  </w:num>
  <w:num w:numId="4" w16cid:durableId="1684866117">
    <w:abstractNumId w:val="4"/>
  </w:num>
  <w:num w:numId="5" w16cid:durableId="198011943">
    <w:abstractNumId w:val="8"/>
  </w:num>
  <w:num w:numId="6" w16cid:durableId="1205098469">
    <w:abstractNumId w:val="1"/>
  </w:num>
  <w:num w:numId="7" w16cid:durableId="778136199">
    <w:abstractNumId w:val="13"/>
  </w:num>
  <w:num w:numId="8" w16cid:durableId="714626128">
    <w:abstractNumId w:val="9"/>
  </w:num>
  <w:num w:numId="9" w16cid:durableId="1269462743">
    <w:abstractNumId w:val="10"/>
  </w:num>
  <w:num w:numId="10" w16cid:durableId="69810123">
    <w:abstractNumId w:val="14"/>
  </w:num>
  <w:num w:numId="11" w16cid:durableId="578490502">
    <w:abstractNumId w:val="6"/>
  </w:num>
  <w:num w:numId="12" w16cid:durableId="532498627">
    <w:abstractNumId w:val="0"/>
  </w:num>
  <w:num w:numId="13" w16cid:durableId="1091118811">
    <w:abstractNumId w:val="2"/>
  </w:num>
  <w:num w:numId="14" w16cid:durableId="773087067">
    <w:abstractNumId w:val="12"/>
  </w:num>
  <w:num w:numId="15" w16cid:durableId="2076855860">
    <w:abstractNumId w:val="3"/>
  </w:num>
  <w:num w:numId="16" w16cid:durableId="9044119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8AE"/>
    <w:rsid w:val="00003F90"/>
    <w:rsid w:val="00004F9E"/>
    <w:rsid w:val="0000771B"/>
    <w:rsid w:val="0001010A"/>
    <w:rsid w:val="00011907"/>
    <w:rsid w:val="00011EF4"/>
    <w:rsid w:val="00012C58"/>
    <w:rsid w:val="00013340"/>
    <w:rsid w:val="00014B1C"/>
    <w:rsid w:val="00020F72"/>
    <w:rsid w:val="00021308"/>
    <w:rsid w:val="00022552"/>
    <w:rsid w:val="000239EE"/>
    <w:rsid w:val="0002484C"/>
    <w:rsid w:val="00031876"/>
    <w:rsid w:val="0003219A"/>
    <w:rsid w:val="00033279"/>
    <w:rsid w:val="0003359B"/>
    <w:rsid w:val="000340EB"/>
    <w:rsid w:val="0003506A"/>
    <w:rsid w:val="000354A4"/>
    <w:rsid w:val="00035A8C"/>
    <w:rsid w:val="00037431"/>
    <w:rsid w:val="00037ABE"/>
    <w:rsid w:val="00037EDB"/>
    <w:rsid w:val="00041191"/>
    <w:rsid w:val="00042585"/>
    <w:rsid w:val="000430AF"/>
    <w:rsid w:val="000449B2"/>
    <w:rsid w:val="000452D2"/>
    <w:rsid w:val="000465EE"/>
    <w:rsid w:val="0004694E"/>
    <w:rsid w:val="00046AC7"/>
    <w:rsid w:val="00047102"/>
    <w:rsid w:val="00051346"/>
    <w:rsid w:val="00053430"/>
    <w:rsid w:val="000549EA"/>
    <w:rsid w:val="00055BAE"/>
    <w:rsid w:val="000560F3"/>
    <w:rsid w:val="000577DA"/>
    <w:rsid w:val="00061846"/>
    <w:rsid w:val="00061CDB"/>
    <w:rsid w:val="0006224C"/>
    <w:rsid w:val="000631CB"/>
    <w:rsid w:val="00063D33"/>
    <w:rsid w:val="0006413E"/>
    <w:rsid w:val="0006474A"/>
    <w:rsid w:val="0006508F"/>
    <w:rsid w:val="00070BAE"/>
    <w:rsid w:val="000722DC"/>
    <w:rsid w:val="0007245B"/>
    <w:rsid w:val="00074D1A"/>
    <w:rsid w:val="00075935"/>
    <w:rsid w:val="00077F67"/>
    <w:rsid w:val="00081E30"/>
    <w:rsid w:val="00081F5A"/>
    <w:rsid w:val="0008560D"/>
    <w:rsid w:val="0008601B"/>
    <w:rsid w:val="00087863"/>
    <w:rsid w:val="00090416"/>
    <w:rsid w:val="00090B8E"/>
    <w:rsid w:val="000917B3"/>
    <w:rsid w:val="00091F3B"/>
    <w:rsid w:val="00092307"/>
    <w:rsid w:val="000957FE"/>
    <w:rsid w:val="00095DA5"/>
    <w:rsid w:val="000A0D37"/>
    <w:rsid w:val="000A58AC"/>
    <w:rsid w:val="000A76EE"/>
    <w:rsid w:val="000A7940"/>
    <w:rsid w:val="000A7CA7"/>
    <w:rsid w:val="000B0C29"/>
    <w:rsid w:val="000B1EF4"/>
    <w:rsid w:val="000B25D1"/>
    <w:rsid w:val="000B287C"/>
    <w:rsid w:val="000B2D95"/>
    <w:rsid w:val="000B2EB5"/>
    <w:rsid w:val="000B4DDB"/>
    <w:rsid w:val="000B5696"/>
    <w:rsid w:val="000B768E"/>
    <w:rsid w:val="000C1750"/>
    <w:rsid w:val="000C1B14"/>
    <w:rsid w:val="000C238D"/>
    <w:rsid w:val="000C33DF"/>
    <w:rsid w:val="000C3AE5"/>
    <w:rsid w:val="000C5610"/>
    <w:rsid w:val="000C650F"/>
    <w:rsid w:val="000D0320"/>
    <w:rsid w:val="000D10E2"/>
    <w:rsid w:val="000D1983"/>
    <w:rsid w:val="000D38B7"/>
    <w:rsid w:val="000D4D5D"/>
    <w:rsid w:val="000D6889"/>
    <w:rsid w:val="000E0651"/>
    <w:rsid w:val="000E09E0"/>
    <w:rsid w:val="000E3A98"/>
    <w:rsid w:val="000E50C9"/>
    <w:rsid w:val="000E55B4"/>
    <w:rsid w:val="000E6AC5"/>
    <w:rsid w:val="000E70CC"/>
    <w:rsid w:val="000F1714"/>
    <w:rsid w:val="000F4B55"/>
    <w:rsid w:val="000F4E15"/>
    <w:rsid w:val="000F52A3"/>
    <w:rsid w:val="000F6150"/>
    <w:rsid w:val="000F7703"/>
    <w:rsid w:val="00101511"/>
    <w:rsid w:val="00102BCD"/>
    <w:rsid w:val="00104A25"/>
    <w:rsid w:val="00105C48"/>
    <w:rsid w:val="00106B28"/>
    <w:rsid w:val="0010718F"/>
    <w:rsid w:val="0011054E"/>
    <w:rsid w:val="0011136B"/>
    <w:rsid w:val="001113ED"/>
    <w:rsid w:val="00111457"/>
    <w:rsid w:val="00111CBE"/>
    <w:rsid w:val="00112484"/>
    <w:rsid w:val="001136D4"/>
    <w:rsid w:val="00115D4B"/>
    <w:rsid w:val="00115ED8"/>
    <w:rsid w:val="00116386"/>
    <w:rsid w:val="00116F9A"/>
    <w:rsid w:val="00117C69"/>
    <w:rsid w:val="00120B8A"/>
    <w:rsid w:val="00120D11"/>
    <w:rsid w:val="0012127D"/>
    <w:rsid w:val="001243B2"/>
    <w:rsid w:val="00125449"/>
    <w:rsid w:val="00130285"/>
    <w:rsid w:val="00131690"/>
    <w:rsid w:val="001316BD"/>
    <w:rsid w:val="00132E14"/>
    <w:rsid w:val="001338F3"/>
    <w:rsid w:val="001339BC"/>
    <w:rsid w:val="00133A7B"/>
    <w:rsid w:val="00133B3F"/>
    <w:rsid w:val="00134B20"/>
    <w:rsid w:val="00136897"/>
    <w:rsid w:val="00136A26"/>
    <w:rsid w:val="00136B36"/>
    <w:rsid w:val="0013739F"/>
    <w:rsid w:val="001375D7"/>
    <w:rsid w:val="00137728"/>
    <w:rsid w:val="001404CE"/>
    <w:rsid w:val="0014240F"/>
    <w:rsid w:val="00142B6C"/>
    <w:rsid w:val="001444CA"/>
    <w:rsid w:val="001451C0"/>
    <w:rsid w:val="0014602C"/>
    <w:rsid w:val="0014687F"/>
    <w:rsid w:val="00146D2A"/>
    <w:rsid w:val="0014735C"/>
    <w:rsid w:val="00151101"/>
    <w:rsid w:val="00151D5A"/>
    <w:rsid w:val="00151FD4"/>
    <w:rsid w:val="0015249A"/>
    <w:rsid w:val="0015325C"/>
    <w:rsid w:val="00154205"/>
    <w:rsid w:val="001543ED"/>
    <w:rsid w:val="001555AA"/>
    <w:rsid w:val="001557BA"/>
    <w:rsid w:val="00155E38"/>
    <w:rsid w:val="00156011"/>
    <w:rsid w:val="00157637"/>
    <w:rsid w:val="0015794A"/>
    <w:rsid w:val="00160B03"/>
    <w:rsid w:val="001660F1"/>
    <w:rsid w:val="00166757"/>
    <w:rsid w:val="00171770"/>
    <w:rsid w:val="00173D6B"/>
    <w:rsid w:val="001741F6"/>
    <w:rsid w:val="0017472C"/>
    <w:rsid w:val="00174CC7"/>
    <w:rsid w:val="0018064E"/>
    <w:rsid w:val="00181308"/>
    <w:rsid w:val="00181367"/>
    <w:rsid w:val="00181D48"/>
    <w:rsid w:val="00181E2A"/>
    <w:rsid w:val="0018341B"/>
    <w:rsid w:val="00186801"/>
    <w:rsid w:val="00187AA9"/>
    <w:rsid w:val="0019076A"/>
    <w:rsid w:val="00190D75"/>
    <w:rsid w:val="00191032"/>
    <w:rsid w:val="00192267"/>
    <w:rsid w:val="001931D2"/>
    <w:rsid w:val="00193952"/>
    <w:rsid w:val="00193E33"/>
    <w:rsid w:val="00194410"/>
    <w:rsid w:val="00196021"/>
    <w:rsid w:val="00196335"/>
    <w:rsid w:val="001A02F7"/>
    <w:rsid w:val="001A0E7F"/>
    <w:rsid w:val="001A1275"/>
    <w:rsid w:val="001A1905"/>
    <w:rsid w:val="001A2242"/>
    <w:rsid w:val="001A232E"/>
    <w:rsid w:val="001A3353"/>
    <w:rsid w:val="001A352F"/>
    <w:rsid w:val="001A44C2"/>
    <w:rsid w:val="001A5214"/>
    <w:rsid w:val="001A6DDA"/>
    <w:rsid w:val="001B1631"/>
    <w:rsid w:val="001B3D94"/>
    <w:rsid w:val="001B3F37"/>
    <w:rsid w:val="001B5333"/>
    <w:rsid w:val="001B566D"/>
    <w:rsid w:val="001B71B8"/>
    <w:rsid w:val="001C03DB"/>
    <w:rsid w:val="001C1344"/>
    <w:rsid w:val="001C2656"/>
    <w:rsid w:val="001C32ED"/>
    <w:rsid w:val="001C3861"/>
    <w:rsid w:val="001D00F0"/>
    <w:rsid w:val="001D1460"/>
    <w:rsid w:val="001D30BE"/>
    <w:rsid w:val="001D38EC"/>
    <w:rsid w:val="001D5610"/>
    <w:rsid w:val="001E2E3E"/>
    <w:rsid w:val="001E33FB"/>
    <w:rsid w:val="001E73AA"/>
    <w:rsid w:val="001F03F4"/>
    <w:rsid w:val="001F0C12"/>
    <w:rsid w:val="001F2D71"/>
    <w:rsid w:val="001F4704"/>
    <w:rsid w:val="00200366"/>
    <w:rsid w:val="00200636"/>
    <w:rsid w:val="00201978"/>
    <w:rsid w:val="002032DC"/>
    <w:rsid w:val="00203826"/>
    <w:rsid w:val="00203CC2"/>
    <w:rsid w:val="0020498C"/>
    <w:rsid w:val="0020796E"/>
    <w:rsid w:val="00210640"/>
    <w:rsid w:val="0021513D"/>
    <w:rsid w:val="00215C3D"/>
    <w:rsid w:val="00215D5A"/>
    <w:rsid w:val="0021719E"/>
    <w:rsid w:val="002179D8"/>
    <w:rsid w:val="00220A00"/>
    <w:rsid w:val="00220C67"/>
    <w:rsid w:val="00220F77"/>
    <w:rsid w:val="00225453"/>
    <w:rsid w:val="00226F3C"/>
    <w:rsid w:val="00227726"/>
    <w:rsid w:val="002319FE"/>
    <w:rsid w:val="00232164"/>
    <w:rsid w:val="002333C4"/>
    <w:rsid w:val="00235825"/>
    <w:rsid w:val="00237046"/>
    <w:rsid w:val="00237395"/>
    <w:rsid w:val="0024002A"/>
    <w:rsid w:val="00240081"/>
    <w:rsid w:val="00240EF5"/>
    <w:rsid w:val="0024142C"/>
    <w:rsid w:val="002416B4"/>
    <w:rsid w:val="002417C7"/>
    <w:rsid w:val="00241E1A"/>
    <w:rsid w:val="002429E5"/>
    <w:rsid w:val="00250252"/>
    <w:rsid w:val="00250B90"/>
    <w:rsid w:val="002511B5"/>
    <w:rsid w:val="00253DB8"/>
    <w:rsid w:val="00254DAF"/>
    <w:rsid w:val="002550BE"/>
    <w:rsid w:val="00256C30"/>
    <w:rsid w:val="0026097B"/>
    <w:rsid w:val="00264805"/>
    <w:rsid w:val="002654CB"/>
    <w:rsid w:val="00267698"/>
    <w:rsid w:val="002701AB"/>
    <w:rsid w:val="002704C1"/>
    <w:rsid w:val="00270EDC"/>
    <w:rsid w:val="00272E61"/>
    <w:rsid w:val="0027415D"/>
    <w:rsid w:val="00276F82"/>
    <w:rsid w:val="00280D3B"/>
    <w:rsid w:val="0028487F"/>
    <w:rsid w:val="0028652C"/>
    <w:rsid w:val="0029044F"/>
    <w:rsid w:val="002907D3"/>
    <w:rsid w:val="002916E8"/>
    <w:rsid w:val="0029201F"/>
    <w:rsid w:val="00293E1E"/>
    <w:rsid w:val="002960FC"/>
    <w:rsid w:val="002963DF"/>
    <w:rsid w:val="0029759B"/>
    <w:rsid w:val="00297B3A"/>
    <w:rsid w:val="00297C31"/>
    <w:rsid w:val="00297C8A"/>
    <w:rsid w:val="002A2346"/>
    <w:rsid w:val="002A3E56"/>
    <w:rsid w:val="002A403E"/>
    <w:rsid w:val="002A71DD"/>
    <w:rsid w:val="002A7D82"/>
    <w:rsid w:val="002B0210"/>
    <w:rsid w:val="002B1E69"/>
    <w:rsid w:val="002B2157"/>
    <w:rsid w:val="002B2289"/>
    <w:rsid w:val="002B23A5"/>
    <w:rsid w:val="002B2F3C"/>
    <w:rsid w:val="002B334C"/>
    <w:rsid w:val="002B3906"/>
    <w:rsid w:val="002B4F91"/>
    <w:rsid w:val="002B62A3"/>
    <w:rsid w:val="002C03B9"/>
    <w:rsid w:val="002C643F"/>
    <w:rsid w:val="002C7E00"/>
    <w:rsid w:val="002D0156"/>
    <w:rsid w:val="002D0D72"/>
    <w:rsid w:val="002D175C"/>
    <w:rsid w:val="002D2E3F"/>
    <w:rsid w:val="002D5624"/>
    <w:rsid w:val="002D7E9E"/>
    <w:rsid w:val="002E10CE"/>
    <w:rsid w:val="002E12AF"/>
    <w:rsid w:val="002E1BE6"/>
    <w:rsid w:val="002E26F8"/>
    <w:rsid w:val="002E2A31"/>
    <w:rsid w:val="002E6414"/>
    <w:rsid w:val="002E7548"/>
    <w:rsid w:val="002F011C"/>
    <w:rsid w:val="002F17AD"/>
    <w:rsid w:val="002F2303"/>
    <w:rsid w:val="002F38CE"/>
    <w:rsid w:val="002F4648"/>
    <w:rsid w:val="002F59D5"/>
    <w:rsid w:val="002F6D44"/>
    <w:rsid w:val="002F7100"/>
    <w:rsid w:val="00301AB6"/>
    <w:rsid w:val="00301D34"/>
    <w:rsid w:val="00302596"/>
    <w:rsid w:val="00303612"/>
    <w:rsid w:val="00305314"/>
    <w:rsid w:val="003057BA"/>
    <w:rsid w:val="00305BA5"/>
    <w:rsid w:val="00312D4E"/>
    <w:rsid w:val="0031500E"/>
    <w:rsid w:val="00315374"/>
    <w:rsid w:val="00315460"/>
    <w:rsid w:val="00316357"/>
    <w:rsid w:val="00316DEC"/>
    <w:rsid w:val="00322ABE"/>
    <w:rsid w:val="003250A1"/>
    <w:rsid w:val="00325DC3"/>
    <w:rsid w:val="00326751"/>
    <w:rsid w:val="003313C8"/>
    <w:rsid w:val="00331F52"/>
    <w:rsid w:val="0033207A"/>
    <w:rsid w:val="0033756C"/>
    <w:rsid w:val="0034005E"/>
    <w:rsid w:val="003402AC"/>
    <w:rsid w:val="00341064"/>
    <w:rsid w:val="00341806"/>
    <w:rsid w:val="00341B30"/>
    <w:rsid w:val="0034229B"/>
    <w:rsid w:val="0034535D"/>
    <w:rsid w:val="00347823"/>
    <w:rsid w:val="003504F4"/>
    <w:rsid w:val="00351C6B"/>
    <w:rsid w:val="00353F3A"/>
    <w:rsid w:val="003559AE"/>
    <w:rsid w:val="00360587"/>
    <w:rsid w:val="00360F70"/>
    <w:rsid w:val="00362226"/>
    <w:rsid w:val="0036286E"/>
    <w:rsid w:val="00362A94"/>
    <w:rsid w:val="00363C17"/>
    <w:rsid w:val="003648AE"/>
    <w:rsid w:val="00365247"/>
    <w:rsid w:val="00366219"/>
    <w:rsid w:val="00366C6A"/>
    <w:rsid w:val="00367370"/>
    <w:rsid w:val="00372601"/>
    <w:rsid w:val="00375C27"/>
    <w:rsid w:val="00377214"/>
    <w:rsid w:val="00377521"/>
    <w:rsid w:val="003821F1"/>
    <w:rsid w:val="00382ADC"/>
    <w:rsid w:val="00382B21"/>
    <w:rsid w:val="003841CC"/>
    <w:rsid w:val="00385589"/>
    <w:rsid w:val="0038660E"/>
    <w:rsid w:val="00386E8B"/>
    <w:rsid w:val="00392CF1"/>
    <w:rsid w:val="00393312"/>
    <w:rsid w:val="003942FD"/>
    <w:rsid w:val="003943F3"/>
    <w:rsid w:val="00395341"/>
    <w:rsid w:val="003A0128"/>
    <w:rsid w:val="003A0AE3"/>
    <w:rsid w:val="003A2153"/>
    <w:rsid w:val="003A303F"/>
    <w:rsid w:val="003A362B"/>
    <w:rsid w:val="003A60C9"/>
    <w:rsid w:val="003A78FF"/>
    <w:rsid w:val="003B2753"/>
    <w:rsid w:val="003B2E09"/>
    <w:rsid w:val="003B3458"/>
    <w:rsid w:val="003B47EB"/>
    <w:rsid w:val="003B539C"/>
    <w:rsid w:val="003B5C41"/>
    <w:rsid w:val="003B700F"/>
    <w:rsid w:val="003B7AF1"/>
    <w:rsid w:val="003C184C"/>
    <w:rsid w:val="003C4969"/>
    <w:rsid w:val="003D03BF"/>
    <w:rsid w:val="003D23BE"/>
    <w:rsid w:val="003D2B8B"/>
    <w:rsid w:val="003D31FE"/>
    <w:rsid w:val="003D3B5A"/>
    <w:rsid w:val="003D4F76"/>
    <w:rsid w:val="003D5752"/>
    <w:rsid w:val="003D59D5"/>
    <w:rsid w:val="003D6DEC"/>
    <w:rsid w:val="003D7379"/>
    <w:rsid w:val="003D741A"/>
    <w:rsid w:val="003E1C62"/>
    <w:rsid w:val="003E775A"/>
    <w:rsid w:val="003F5071"/>
    <w:rsid w:val="003F5352"/>
    <w:rsid w:val="003F61A3"/>
    <w:rsid w:val="004000EF"/>
    <w:rsid w:val="00400DE4"/>
    <w:rsid w:val="00402CED"/>
    <w:rsid w:val="00404E97"/>
    <w:rsid w:val="00405575"/>
    <w:rsid w:val="00406DDF"/>
    <w:rsid w:val="00410742"/>
    <w:rsid w:val="0041168D"/>
    <w:rsid w:val="00412387"/>
    <w:rsid w:val="004146F8"/>
    <w:rsid w:val="00416A83"/>
    <w:rsid w:val="00422543"/>
    <w:rsid w:val="00422B0D"/>
    <w:rsid w:val="0042525C"/>
    <w:rsid w:val="00425C3F"/>
    <w:rsid w:val="00426777"/>
    <w:rsid w:val="00427665"/>
    <w:rsid w:val="0042792C"/>
    <w:rsid w:val="00427E88"/>
    <w:rsid w:val="00427ED6"/>
    <w:rsid w:val="0043073F"/>
    <w:rsid w:val="00431BB2"/>
    <w:rsid w:val="004358F7"/>
    <w:rsid w:val="00435EFB"/>
    <w:rsid w:val="00436014"/>
    <w:rsid w:val="00436E0B"/>
    <w:rsid w:val="00441BC0"/>
    <w:rsid w:val="00444269"/>
    <w:rsid w:val="0044507F"/>
    <w:rsid w:val="0044543E"/>
    <w:rsid w:val="0044574D"/>
    <w:rsid w:val="004473EA"/>
    <w:rsid w:val="00451279"/>
    <w:rsid w:val="00452B63"/>
    <w:rsid w:val="004538F5"/>
    <w:rsid w:val="00456149"/>
    <w:rsid w:val="00460443"/>
    <w:rsid w:val="004617D8"/>
    <w:rsid w:val="00462548"/>
    <w:rsid w:val="00462854"/>
    <w:rsid w:val="00465E58"/>
    <w:rsid w:val="00467EE0"/>
    <w:rsid w:val="004710B6"/>
    <w:rsid w:val="0047143B"/>
    <w:rsid w:val="00472F75"/>
    <w:rsid w:val="0047378C"/>
    <w:rsid w:val="00473D3D"/>
    <w:rsid w:val="00473E61"/>
    <w:rsid w:val="00474D16"/>
    <w:rsid w:val="004759BB"/>
    <w:rsid w:val="00481F00"/>
    <w:rsid w:val="004822D2"/>
    <w:rsid w:val="00483B58"/>
    <w:rsid w:val="0048412F"/>
    <w:rsid w:val="004853E9"/>
    <w:rsid w:val="00490CE6"/>
    <w:rsid w:val="00491CB8"/>
    <w:rsid w:val="00491CCD"/>
    <w:rsid w:val="004945A3"/>
    <w:rsid w:val="00496BE9"/>
    <w:rsid w:val="0049703D"/>
    <w:rsid w:val="004974D5"/>
    <w:rsid w:val="004A2219"/>
    <w:rsid w:val="004A2D28"/>
    <w:rsid w:val="004A2F42"/>
    <w:rsid w:val="004A455F"/>
    <w:rsid w:val="004A4B7F"/>
    <w:rsid w:val="004A4F9A"/>
    <w:rsid w:val="004A54A1"/>
    <w:rsid w:val="004B0224"/>
    <w:rsid w:val="004B17FB"/>
    <w:rsid w:val="004B43BE"/>
    <w:rsid w:val="004B640A"/>
    <w:rsid w:val="004B7999"/>
    <w:rsid w:val="004B7B96"/>
    <w:rsid w:val="004C0756"/>
    <w:rsid w:val="004C15F7"/>
    <w:rsid w:val="004C4704"/>
    <w:rsid w:val="004C632F"/>
    <w:rsid w:val="004C696A"/>
    <w:rsid w:val="004C6C9D"/>
    <w:rsid w:val="004D061E"/>
    <w:rsid w:val="004D1495"/>
    <w:rsid w:val="004D506C"/>
    <w:rsid w:val="004D6776"/>
    <w:rsid w:val="004D68E7"/>
    <w:rsid w:val="004E201E"/>
    <w:rsid w:val="004E37CB"/>
    <w:rsid w:val="004E4AA2"/>
    <w:rsid w:val="004E7C4A"/>
    <w:rsid w:val="004E7DE9"/>
    <w:rsid w:val="004F1A0D"/>
    <w:rsid w:val="004F225F"/>
    <w:rsid w:val="004F2636"/>
    <w:rsid w:val="004F508F"/>
    <w:rsid w:val="004F758D"/>
    <w:rsid w:val="00504554"/>
    <w:rsid w:val="00504869"/>
    <w:rsid w:val="00507C82"/>
    <w:rsid w:val="00507DAF"/>
    <w:rsid w:val="00510FF8"/>
    <w:rsid w:val="0051187E"/>
    <w:rsid w:val="005151B1"/>
    <w:rsid w:val="005176FE"/>
    <w:rsid w:val="00521004"/>
    <w:rsid w:val="00522750"/>
    <w:rsid w:val="00522A2B"/>
    <w:rsid w:val="00522EBB"/>
    <w:rsid w:val="00523409"/>
    <w:rsid w:val="00523509"/>
    <w:rsid w:val="00523667"/>
    <w:rsid w:val="00525FE3"/>
    <w:rsid w:val="00534ED1"/>
    <w:rsid w:val="0053687E"/>
    <w:rsid w:val="00537014"/>
    <w:rsid w:val="00537224"/>
    <w:rsid w:val="00541518"/>
    <w:rsid w:val="00541886"/>
    <w:rsid w:val="00542E30"/>
    <w:rsid w:val="0054312A"/>
    <w:rsid w:val="005437FE"/>
    <w:rsid w:val="00544A13"/>
    <w:rsid w:val="0054577F"/>
    <w:rsid w:val="005457E5"/>
    <w:rsid w:val="005468C7"/>
    <w:rsid w:val="00546D95"/>
    <w:rsid w:val="005521A1"/>
    <w:rsid w:val="005523BE"/>
    <w:rsid w:val="0055384F"/>
    <w:rsid w:val="00553AB9"/>
    <w:rsid w:val="0055411A"/>
    <w:rsid w:val="00554842"/>
    <w:rsid w:val="00555ABB"/>
    <w:rsid w:val="00555C5B"/>
    <w:rsid w:val="00560FB0"/>
    <w:rsid w:val="0056236B"/>
    <w:rsid w:val="00562DD8"/>
    <w:rsid w:val="00562E26"/>
    <w:rsid w:val="00563056"/>
    <w:rsid w:val="00564A84"/>
    <w:rsid w:val="00565ECC"/>
    <w:rsid w:val="005723E2"/>
    <w:rsid w:val="00572938"/>
    <w:rsid w:val="00573A5B"/>
    <w:rsid w:val="00576C93"/>
    <w:rsid w:val="0058090A"/>
    <w:rsid w:val="00583ED4"/>
    <w:rsid w:val="00585E90"/>
    <w:rsid w:val="005927CF"/>
    <w:rsid w:val="00592945"/>
    <w:rsid w:val="005944B8"/>
    <w:rsid w:val="005A0237"/>
    <w:rsid w:val="005A0EAD"/>
    <w:rsid w:val="005A113C"/>
    <w:rsid w:val="005A1DE1"/>
    <w:rsid w:val="005A216C"/>
    <w:rsid w:val="005A49EF"/>
    <w:rsid w:val="005A4B0F"/>
    <w:rsid w:val="005A542A"/>
    <w:rsid w:val="005A5BEC"/>
    <w:rsid w:val="005B0180"/>
    <w:rsid w:val="005B2CF8"/>
    <w:rsid w:val="005B2D18"/>
    <w:rsid w:val="005B3250"/>
    <w:rsid w:val="005B3B22"/>
    <w:rsid w:val="005B79D0"/>
    <w:rsid w:val="005C0272"/>
    <w:rsid w:val="005C12F1"/>
    <w:rsid w:val="005C32F0"/>
    <w:rsid w:val="005C4C27"/>
    <w:rsid w:val="005C63A7"/>
    <w:rsid w:val="005D10DE"/>
    <w:rsid w:val="005D3535"/>
    <w:rsid w:val="005D363F"/>
    <w:rsid w:val="005D3A6A"/>
    <w:rsid w:val="005D4648"/>
    <w:rsid w:val="005D46F3"/>
    <w:rsid w:val="005D4F96"/>
    <w:rsid w:val="005D61A3"/>
    <w:rsid w:val="005E0ACD"/>
    <w:rsid w:val="005E1D8E"/>
    <w:rsid w:val="005E302A"/>
    <w:rsid w:val="005E3968"/>
    <w:rsid w:val="005E5C74"/>
    <w:rsid w:val="005E651E"/>
    <w:rsid w:val="005E79DE"/>
    <w:rsid w:val="005E7D11"/>
    <w:rsid w:val="005F0F58"/>
    <w:rsid w:val="005F5CBD"/>
    <w:rsid w:val="005F63CB"/>
    <w:rsid w:val="005F652E"/>
    <w:rsid w:val="00602492"/>
    <w:rsid w:val="00602A32"/>
    <w:rsid w:val="00602C29"/>
    <w:rsid w:val="00602CED"/>
    <w:rsid w:val="00602D24"/>
    <w:rsid w:val="00603D48"/>
    <w:rsid w:val="00604D0E"/>
    <w:rsid w:val="006066A0"/>
    <w:rsid w:val="006069BF"/>
    <w:rsid w:val="00610A08"/>
    <w:rsid w:val="00612239"/>
    <w:rsid w:val="00612810"/>
    <w:rsid w:val="00612944"/>
    <w:rsid w:val="00613820"/>
    <w:rsid w:val="00614A60"/>
    <w:rsid w:val="00614B13"/>
    <w:rsid w:val="006150CA"/>
    <w:rsid w:val="006155AC"/>
    <w:rsid w:val="00616763"/>
    <w:rsid w:val="00620389"/>
    <w:rsid w:val="006205EC"/>
    <w:rsid w:val="0062084E"/>
    <w:rsid w:val="00621DEE"/>
    <w:rsid w:val="00623008"/>
    <w:rsid w:val="006231E7"/>
    <w:rsid w:val="00624458"/>
    <w:rsid w:val="00625C1B"/>
    <w:rsid w:val="00625C64"/>
    <w:rsid w:val="00625E24"/>
    <w:rsid w:val="00626B93"/>
    <w:rsid w:val="00631756"/>
    <w:rsid w:val="006337CD"/>
    <w:rsid w:val="00634DE6"/>
    <w:rsid w:val="006353D2"/>
    <w:rsid w:val="00635856"/>
    <w:rsid w:val="00636F86"/>
    <w:rsid w:val="00637DC2"/>
    <w:rsid w:val="00640BE0"/>
    <w:rsid w:val="006410DB"/>
    <w:rsid w:val="00641A52"/>
    <w:rsid w:val="00642C01"/>
    <w:rsid w:val="00642F77"/>
    <w:rsid w:val="0064521D"/>
    <w:rsid w:val="00645D31"/>
    <w:rsid w:val="0065307E"/>
    <w:rsid w:val="006534AA"/>
    <w:rsid w:val="00655927"/>
    <w:rsid w:val="0066020D"/>
    <w:rsid w:val="00663251"/>
    <w:rsid w:val="006656CA"/>
    <w:rsid w:val="00666018"/>
    <w:rsid w:val="006667D9"/>
    <w:rsid w:val="00667249"/>
    <w:rsid w:val="00667E0F"/>
    <w:rsid w:val="00672277"/>
    <w:rsid w:val="00672315"/>
    <w:rsid w:val="00672EE5"/>
    <w:rsid w:val="006754F6"/>
    <w:rsid w:val="006757E3"/>
    <w:rsid w:val="00675F33"/>
    <w:rsid w:val="00676C3E"/>
    <w:rsid w:val="0068266E"/>
    <w:rsid w:val="006850B8"/>
    <w:rsid w:val="0068623F"/>
    <w:rsid w:val="00686830"/>
    <w:rsid w:val="006868DC"/>
    <w:rsid w:val="006873CA"/>
    <w:rsid w:val="0069074A"/>
    <w:rsid w:val="00692FB9"/>
    <w:rsid w:val="00693388"/>
    <w:rsid w:val="00693731"/>
    <w:rsid w:val="0069407A"/>
    <w:rsid w:val="006970E1"/>
    <w:rsid w:val="00697968"/>
    <w:rsid w:val="006B24C6"/>
    <w:rsid w:val="006B350E"/>
    <w:rsid w:val="006B50A6"/>
    <w:rsid w:val="006B5370"/>
    <w:rsid w:val="006C1B6F"/>
    <w:rsid w:val="006C3FDE"/>
    <w:rsid w:val="006C5F88"/>
    <w:rsid w:val="006D0734"/>
    <w:rsid w:val="006D5F5D"/>
    <w:rsid w:val="006D623D"/>
    <w:rsid w:val="006D71F9"/>
    <w:rsid w:val="006D7E83"/>
    <w:rsid w:val="006E146B"/>
    <w:rsid w:val="006E1AEE"/>
    <w:rsid w:val="006E2A34"/>
    <w:rsid w:val="006E2D13"/>
    <w:rsid w:val="006E4A17"/>
    <w:rsid w:val="006E4AE3"/>
    <w:rsid w:val="006E607D"/>
    <w:rsid w:val="006E6E45"/>
    <w:rsid w:val="006E75A7"/>
    <w:rsid w:val="006E7917"/>
    <w:rsid w:val="006F0B38"/>
    <w:rsid w:val="006F0DA5"/>
    <w:rsid w:val="006F167B"/>
    <w:rsid w:val="006F2C5E"/>
    <w:rsid w:val="006F529E"/>
    <w:rsid w:val="006F5883"/>
    <w:rsid w:val="006F6853"/>
    <w:rsid w:val="00702305"/>
    <w:rsid w:val="0070392A"/>
    <w:rsid w:val="00705905"/>
    <w:rsid w:val="00706C8C"/>
    <w:rsid w:val="00706C98"/>
    <w:rsid w:val="00707127"/>
    <w:rsid w:val="00707E1A"/>
    <w:rsid w:val="00710442"/>
    <w:rsid w:val="00713035"/>
    <w:rsid w:val="00713FA8"/>
    <w:rsid w:val="007147E1"/>
    <w:rsid w:val="00716C07"/>
    <w:rsid w:val="00716CBA"/>
    <w:rsid w:val="00716F39"/>
    <w:rsid w:val="0072156D"/>
    <w:rsid w:val="007220A2"/>
    <w:rsid w:val="007223DB"/>
    <w:rsid w:val="00723D9B"/>
    <w:rsid w:val="00732106"/>
    <w:rsid w:val="007321FB"/>
    <w:rsid w:val="007323DE"/>
    <w:rsid w:val="00732CAB"/>
    <w:rsid w:val="00737DF7"/>
    <w:rsid w:val="007409A7"/>
    <w:rsid w:val="00740AA3"/>
    <w:rsid w:val="0074332F"/>
    <w:rsid w:val="00743D5E"/>
    <w:rsid w:val="00743EEA"/>
    <w:rsid w:val="0074448C"/>
    <w:rsid w:val="00744692"/>
    <w:rsid w:val="00750B0D"/>
    <w:rsid w:val="00750CB0"/>
    <w:rsid w:val="007533D5"/>
    <w:rsid w:val="0075404F"/>
    <w:rsid w:val="0075428D"/>
    <w:rsid w:val="00754D31"/>
    <w:rsid w:val="00760CE0"/>
    <w:rsid w:val="00760D85"/>
    <w:rsid w:val="00760F95"/>
    <w:rsid w:val="00762B54"/>
    <w:rsid w:val="00762BEC"/>
    <w:rsid w:val="007655F8"/>
    <w:rsid w:val="00770B35"/>
    <w:rsid w:val="007720FB"/>
    <w:rsid w:val="00772562"/>
    <w:rsid w:val="00773092"/>
    <w:rsid w:val="00773846"/>
    <w:rsid w:val="007768B2"/>
    <w:rsid w:val="00777950"/>
    <w:rsid w:val="00781C85"/>
    <w:rsid w:val="007842FB"/>
    <w:rsid w:val="00784DBE"/>
    <w:rsid w:val="007860A4"/>
    <w:rsid w:val="007901A4"/>
    <w:rsid w:val="00790DDA"/>
    <w:rsid w:val="00792EF2"/>
    <w:rsid w:val="00793A8A"/>
    <w:rsid w:val="00796139"/>
    <w:rsid w:val="007A121C"/>
    <w:rsid w:val="007A2D5B"/>
    <w:rsid w:val="007A3072"/>
    <w:rsid w:val="007A33E4"/>
    <w:rsid w:val="007A3E15"/>
    <w:rsid w:val="007A4EFF"/>
    <w:rsid w:val="007A4FB2"/>
    <w:rsid w:val="007A6AFA"/>
    <w:rsid w:val="007A6E93"/>
    <w:rsid w:val="007A790A"/>
    <w:rsid w:val="007B1837"/>
    <w:rsid w:val="007B2CB4"/>
    <w:rsid w:val="007B3277"/>
    <w:rsid w:val="007B451A"/>
    <w:rsid w:val="007B4B71"/>
    <w:rsid w:val="007B512F"/>
    <w:rsid w:val="007B5A21"/>
    <w:rsid w:val="007C018B"/>
    <w:rsid w:val="007C06E9"/>
    <w:rsid w:val="007C0777"/>
    <w:rsid w:val="007C1BF6"/>
    <w:rsid w:val="007C3614"/>
    <w:rsid w:val="007C4870"/>
    <w:rsid w:val="007C5324"/>
    <w:rsid w:val="007C6C42"/>
    <w:rsid w:val="007C6D70"/>
    <w:rsid w:val="007C74AA"/>
    <w:rsid w:val="007C7CF5"/>
    <w:rsid w:val="007D1CDD"/>
    <w:rsid w:val="007D1E61"/>
    <w:rsid w:val="007D346C"/>
    <w:rsid w:val="007D3C41"/>
    <w:rsid w:val="007D4EA4"/>
    <w:rsid w:val="007D5D98"/>
    <w:rsid w:val="007D5EBF"/>
    <w:rsid w:val="007D641D"/>
    <w:rsid w:val="007D6645"/>
    <w:rsid w:val="007D6764"/>
    <w:rsid w:val="007D72C2"/>
    <w:rsid w:val="007E22F9"/>
    <w:rsid w:val="007E52BA"/>
    <w:rsid w:val="007E620E"/>
    <w:rsid w:val="007E6EB4"/>
    <w:rsid w:val="007E7948"/>
    <w:rsid w:val="007E79D7"/>
    <w:rsid w:val="007F0ABE"/>
    <w:rsid w:val="007F195D"/>
    <w:rsid w:val="007F2B66"/>
    <w:rsid w:val="007F4A60"/>
    <w:rsid w:val="007F642B"/>
    <w:rsid w:val="007F735B"/>
    <w:rsid w:val="0080140C"/>
    <w:rsid w:val="008018F4"/>
    <w:rsid w:val="00803D6C"/>
    <w:rsid w:val="00810A56"/>
    <w:rsid w:val="0081193B"/>
    <w:rsid w:val="00811BF7"/>
    <w:rsid w:val="0081444D"/>
    <w:rsid w:val="00814739"/>
    <w:rsid w:val="00816FB4"/>
    <w:rsid w:val="0082042E"/>
    <w:rsid w:val="00820802"/>
    <w:rsid w:val="008216CE"/>
    <w:rsid w:val="00826ACA"/>
    <w:rsid w:val="00827081"/>
    <w:rsid w:val="00827A50"/>
    <w:rsid w:val="008305DA"/>
    <w:rsid w:val="0083185C"/>
    <w:rsid w:val="008329C6"/>
    <w:rsid w:val="00832C8B"/>
    <w:rsid w:val="00833BF5"/>
    <w:rsid w:val="00833DCE"/>
    <w:rsid w:val="00834105"/>
    <w:rsid w:val="00834D16"/>
    <w:rsid w:val="0083541D"/>
    <w:rsid w:val="00837731"/>
    <w:rsid w:val="00837EF1"/>
    <w:rsid w:val="008415F5"/>
    <w:rsid w:val="00841993"/>
    <w:rsid w:val="008420F8"/>
    <w:rsid w:val="00843CE1"/>
    <w:rsid w:val="008458C3"/>
    <w:rsid w:val="00850048"/>
    <w:rsid w:val="00851EB8"/>
    <w:rsid w:val="008529A5"/>
    <w:rsid w:val="00852B85"/>
    <w:rsid w:val="00853C1E"/>
    <w:rsid w:val="00853CC2"/>
    <w:rsid w:val="00854EE4"/>
    <w:rsid w:val="0085501D"/>
    <w:rsid w:val="0085728A"/>
    <w:rsid w:val="00857CD4"/>
    <w:rsid w:val="00860746"/>
    <w:rsid w:val="008620E9"/>
    <w:rsid w:val="00864C86"/>
    <w:rsid w:val="0086573A"/>
    <w:rsid w:val="00866394"/>
    <w:rsid w:val="00867649"/>
    <w:rsid w:val="00870EF6"/>
    <w:rsid w:val="00871A64"/>
    <w:rsid w:val="00871B92"/>
    <w:rsid w:val="00871CF6"/>
    <w:rsid w:val="0087249B"/>
    <w:rsid w:val="00873034"/>
    <w:rsid w:val="00874D94"/>
    <w:rsid w:val="0087536D"/>
    <w:rsid w:val="00875A6E"/>
    <w:rsid w:val="008770DF"/>
    <w:rsid w:val="008775D5"/>
    <w:rsid w:val="00877BFF"/>
    <w:rsid w:val="00884301"/>
    <w:rsid w:val="008876A3"/>
    <w:rsid w:val="00890B0B"/>
    <w:rsid w:val="00892B66"/>
    <w:rsid w:val="00892BF1"/>
    <w:rsid w:val="0089429E"/>
    <w:rsid w:val="0089451E"/>
    <w:rsid w:val="00895BDB"/>
    <w:rsid w:val="0089685B"/>
    <w:rsid w:val="00896D1A"/>
    <w:rsid w:val="00897555"/>
    <w:rsid w:val="008A3514"/>
    <w:rsid w:val="008A438C"/>
    <w:rsid w:val="008A525C"/>
    <w:rsid w:val="008A757C"/>
    <w:rsid w:val="008A7C37"/>
    <w:rsid w:val="008B1D90"/>
    <w:rsid w:val="008B43CC"/>
    <w:rsid w:val="008B5400"/>
    <w:rsid w:val="008C26E7"/>
    <w:rsid w:val="008C289D"/>
    <w:rsid w:val="008C3C38"/>
    <w:rsid w:val="008C3C9B"/>
    <w:rsid w:val="008C4DF5"/>
    <w:rsid w:val="008C6034"/>
    <w:rsid w:val="008D006D"/>
    <w:rsid w:val="008D0206"/>
    <w:rsid w:val="008D0D2A"/>
    <w:rsid w:val="008D1312"/>
    <w:rsid w:val="008D2DE7"/>
    <w:rsid w:val="008D2E07"/>
    <w:rsid w:val="008D4894"/>
    <w:rsid w:val="008D6B6A"/>
    <w:rsid w:val="008D79BA"/>
    <w:rsid w:val="008E455E"/>
    <w:rsid w:val="008E57A9"/>
    <w:rsid w:val="008E5FF1"/>
    <w:rsid w:val="008E63E2"/>
    <w:rsid w:val="008E6946"/>
    <w:rsid w:val="008F056C"/>
    <w:rsid w:val="008F2B7A"/>
    <w:rsid w:val="008F3E23"/>
    <w:rsid w:val="008F45C5"/>
    <w:rsid w:val="008F4D42"/>
    <w:rsid w:val="008F5297"/>
    <w:rsid w:val="008F5C99"/>
    <w:rsid w:val="008F6814"/>
    <w:rsid w:val="008F79F7"/>
    <w:rsid w:val="009009F3"/>
    <w:rsid w:val="00901A52"/>
    <w:rsid w:val="009028B0"/>
    <w:rsid w:val="009034B1"/>
    <w:rsid w:val="00904E21"/>
    <w:rsid w:val="00910FF2"/>
    <w:rsid w:val="00911A0E"/>
    <w:rsid w:val="00911DFF"/>
    <w:rsid w:val="00912781"/>
    <w:rsid w:val="00913C61"/>
    <w:rsid w:val="00915CB5"/>
    <w:rsid w:val="00915FAA"/>
    <w:rsid w:val="0091747D"/>
    <w:rsid w:val="009175EE"/>
    <w:rsid w:val="00920414"/>
    <w:rsid w:val="0092208C"/>
    <w:rsid w:val="0092357B"/>
    <w:rsid w:val="009249A1"/>
    <w:rsid w:val="00926A70"/>
    <w:rsid w:val="00927E99"/>
    <w:rsid w:val="00930D98"/>
    <w:rsid w:val="00931818"/>
    <w:rsid w:val="00932619"/>
    <w:rsid w:val="00932A62"/>
    <w:rsid w:val="00932C1F"/>
    <w:rsid w:val="00934301"/>
    <w:rsid w:val="00935B92"/>
    <w:rsid w:val="00936CD5"/>
    <w:rsid w:val="009379CD"/>
    <w:rsid w:val="0094237E"/>
    <w:rsid w:val="009433CD"/>
    <w:rsid w:val="00943547"/>
    <w:rsid w:val="009436AC"/>
    <w:rsid w:val="00943BAB"/>
    <w:rsid w:val="009440DE"/>
    <w:rsid w:val="00944A30"/>
    <w:rsid w:val="00946246"/>
    <w:rsid w:val="0094645D"/>
    <w:rsid w:val="0094657C"/>
    <w:rsid w:val="00947F17"/>
    <w:rsid w:val="00950D18"/>
    <w:rsid w:val="00952E1A"/>
    <w:rsid w:val="00953563"/>
    <w:rsid w:val="00953817"/>
    <w:rsid w:val="009540A6"/>
    <w:rsid w:val="00954305"/>
    <w:rsid w:val="00954685"/>
    <w:rsid w:val="0095473D"/>
    <w:rsid w:val="00954915"/>
    <w:rsid w:val="00955C34"/>
    <w:rsid w:val="00957266"/>
    <w:rsid w:val="009608B8"/>
    <w:rsid w:val="009609A6"/>
    <w:rsid w:val="00961D84"/>
    <w:rsid w:val="009634F2"/>
    <w:rsid w:val="009641AF"/>
    <w:rsid w:val="00965904"/>
    <w:rsid w:val="0097183F"/>
    <w:rsid w:val="00971AE7"/>
    <w:rsid w:val="00972678"/>
    <w:rsid w:val="009738BC"/>
    <w:rsid w:val="00975268"/>
    <w:rsid w:val="00976614"/>
    <w:rsid w:val="00981266"/>
    <w:rsid w:val="0098142B"/>
    <w:rsid w:val="009818C5"/>
    <w:rsid w:val="0098518D"/>
    <w:rsid w:val="00985197"/>
    <w:rsid w:val="0098531A"/>
    <w:rsid w:val="00985F0C"/>
    <w:rsid w:val="009868AA"/>
    <w:rsid w:val="0099018E"/>
    <w:rsid w:val="009907CF"/>
    <w:rsid w:val="009924B2"/>
    <w:rsid w:val="009939AE"/>
    <w:rsid w:val="00994BCD"/>
    <w:rsid w:val="0099635B"/>
    <w:rsid w:val="009974FD"/>
    <w:rsid w:val="00997E45"/>
    <w:rsid w:val="009A036F"/>
    <w:rsid w:val="009A05BF"/>
    <w:rsid w:val="009A1196"/>
    <w:rsid w:val="009A1B6B"/>
    <w:rsid w:val="009A23EB"/>
    <w:rsid w:val="009A3B13"/>
    <w:rsid w:val="009A3D53"/>
    <w:rsid w:val="009A453C"/>
    <w:rsid w:val="009A5164"/>
    <w:rsid w:val="009A57A1"/>
    <w:rsid w:val="009A5899"/>
    <w:rsid w:val="009A7FEF"/>
    <w:rsid w:val="009B188A"/>
    <w:rsid w:val="009B2D3B"/>
    <w:rsid w:val="009B4505"/>
    <w:rsid w:val="009B6E45"/>
    <w:rsid w:val="009C1031"/>
    <w:rsid w:val="009C1500"/>
    <w:rsid w:val="009C1D29"/>
    <w:rsid w:val="009C20E4"/>
    <w:rsid w:val="009D2A4C"/>
    <w:rsid w:val="009D3406"/>
    <w:rsid w:val="009D6082"/>
    <w:rsid w:val="009D65A3"/>
    <w:rsid w:val="009D7A14"/>
    <w:rsid w:val="009D7DC1"/>
    <w:rsid w:val="009E3623"/>
    <w:rsid w:val="009E3F6B"/>
    <w:rsid w:val="009E5379"/>
    <w:rsid w:val="009E5BDE"/>
    <w:rsid w:val="009E639C"/>
    <w:rsid w:val="009E79CC"/>
    <w:rsid w:val="009F152A"/>
    <w:rsid w:val="009F1B55"/>
    <w:rsid w:val="009F47DD"/>
    <w:rsid w:val="009F61C3"/>
    <w:rsid w:val="00A01575"/>
    <w:rsid w:val="00A0423C"/>
    <w:rsid w:val="00A047D5"/>
    <w:rsid w:val="00A0633C"/>
    <w:rsid w:val="00A0699E"/>
    <w:rsid w:val="00A10AE0"/>
    <w:rsid w:val="00A10DA9"/>
    <w:rsid w:val="00A12509"/>
    <w:rsid w:val="00A142AC"/>
    <w:rsid w:val="00A14981"/>
    <w:rsid w:val="00A15341"/>
    <w:rsid w:val="00A153F3"/>
    <w:rsid w:val="00A174B3"/>
    <w:rsid w:val="00A209B9"/>
    <w:rsid w:val="00A21A8A"/>
    <w:rsid w:val="00A229C2"/>
    <w:rsid w:val="00A233F9"/>
    <w:rsid w:val="00A23968"/>
    <w:rsid w:val="00A23A4E"/>
    <w:rsid w:val="00A25319"/>
    <w:rsid w:val="00A30004"/>
    <w:rsid w:val="00A30472"/>
    <w:rsid w:val="00A315A0"/>
    <w:rsid w:val="00A35709"/>
    <w:rsid w:val="00A415B1"/>
    <w:rsid w:val="00A41CF9"/>
    <w:rsid w:val="00A44997"/>
    <w:rsid w:val="00A454F5"/>
    <w:rsid w:val="00A4566A"/>
    <w:rsid w:val="00A46AD0"/>
    <w:rsid w:val="00A51135"/>
    <w:rsid w:val="00A51370"/>
    <w:rsid w:val="00A51716"/>
    <w:rsid w:val="00A57B65"/>
    <w:rsid w:val="00A57F48"/>
    <w:rsid w:val="00A600E1"/>
    <w:rsid w:val="00A60384"/>
    <w:rsid w:val="00A65979"/>
    <w:rsid w:val="00A65F7B"/>
    <w:rsid w:val="00A66622"/>
    <w:rsid w:val="00A66757"/>
    <w:rsid w:val="00A66F7A"/>
    <w:rsid w:val="00A71976"/>
    <w:rsid w:val="00A77A35"/>
    <w:rsid w:val="00A831AF"/>
    <w:rsid w:val="00A834B7"/>
    <w:rsid w:val="00A83899"/>
    <w:rsid w:val="00A8483B"/>
    <w:rsid w:val="00A8487E"/>
    <w:rsid w:val="00A85F5C"/>
    <w:rsid w:val="00A86B3E"/>
    <w:rsid w:val="00A87D8E"/>
    <w:rsid w:val="00A92681"/>
    <w:rsid w:val="00A92AAD"/>
    <w:rsid w:val="00A92C28"/>
    <w:rsid w:val="00A96C23"/>
    <w:rsid w:val="00A97638"/>
    <w:rsid w:val="00AA231B"/>
    <w:rsid w:val="00AA3B1C"/>
    <w:rsid w:val="00AA422B"/>
    <w:rsid w:val="00AA5AEB"/>
    <w:rsid w:val="00AA7BB2"/>
    <w:rsid w:val="00AB02AF"/>
    <w:rsid w:val="00AB11EB"/>
    <w:rsid w:val="00AB3229"/>
    <w:rsid w:val="00AB37AC"/>
    <w:rsid w:val="00AB3E50"/>
    <w:rsid w:val="00AB6BEC"/>
    <w:rsid w:val="00AB732E"/>
    <w:rsid w:val="00AB7AD1"/>
    <w:rsid w:val="00AB7AE2"/>
    <w:rsid w:val="00AC238C"/>
    <w:rsid w:val="00AC2EFE"/>
    <w:rsid w:val="00AC5FF3"/>
    <w:rsid w:val="00AC685F"/>
    <w:rsid w:val="00AD1639"/>
    <w:rsid w:val="00AD1F1C"/>
    <w:rsid w:val="00AD375F"/>
    <w:rsid w:val="00AD4E98"/>
    <w:rsid w:val="00AD538F"/>
    <w:rsid w:val="00AD5D2C"/>
    <w:rsid w:val="00AD7A1B"/>
    <w:rsid w:val="00AD7D3A"/>
    <w:rsid w:val="00AE01D5"/>
    <w:rsid w:val="00AE0A1D"/>
    <w:rsid w:val="00AE452A"/>
    <w:rsid w:val="00AE4814"/>
    <w:rsid w:val="00AF1B11"/>
    <w:rsid w:val="00AF1FC3"/>
    <w:rsid w:val="00AF78DA"/>
    <w:rsid w:val="00B017C0"/>
    <w:rsid w:val="00B02B29"/>
    <w:rsid w:val="00B02BAF"/>
    <w:rsid w:val="00B04C8E"/>
    <w:rsid w:val="00B07117"/>
    <w:rsid w:val="00B10EC0"/>
    <w:rsid w:val="00B122AD"/>
    <w:rsid w:val="00B12AC9"/>
    <w:rsid w:val="00B14024"/>
    <w:rsid w:val="00B2013D"/>
    <w:rsid w:val="00B20A31"/>
    <w:rsid w:val="00B219F2"/>
    <w:rsid w:val="00B22142"/>
    <w:rsid w:val="00B23880"/>
    <w:rsid w:val="00B31E0C"/>
    <w:rsid w:val="00B36978"/>
    <w:rsid w:val="00B36C13"/>
    <w:rsid w:val="00B371FB"/>
    <w:rsid w:val="00B3729B"/>
    <w:rsid w:val="00B411D2"/>
    <w:rsid w:val="00B41A51"/>
    <w:rsid w:val="00B44941"/>
    <w:rsid w:val="00B449E1"/>
    <w:rsid w:val="00B47F87"/>
    <w:rsid w:val="00B514E1"/>
    <w:rsid w:val="00B519D2"/>
    <w:rsid w:val="00B52B70"/>
    <w:rsid w:val="00B55255"/>
    <w:rsid w:val="00B55297"/>
    <w:rsid w:val="00B57221"/>
    <w:rsid w:val="00B602F7"/>
    <w:rsid w:val="00B603F5"/>
    <w:rsid w:val="00B613F4"/>
    <w:rsid w:val="00B6185D"/>
    <w:rsid w:val="00B61A49"/>
    <w:rsid w:val="00B62D9D"/>
    <w:rsid w:val="00B630A3"/>
    <w:rsid w:val="00B65292"/>
    <w:rsid w:val="00B66D40"/>
    <w:rsid w:val="00B70BD4"/>
    <w:rsid w:val="00B713C3"/>
    <w:rsid w:val="00B80D8C"/>
    <w:rsid w:val="00B81C51"/>
    <w:rsid w:val="00B83AF1"/>
    <w:rsid w:val="00B83CBC"/>
    <w:rsid w:val="00B85174"/>
    <w:rsid w:val="00B86131"/>
    <w:rsid w:val="00B90339"/>
    <w:rsid w:val="00B90E23"/>
    <w:rsid w:val="00B91053"/>
    <w:rsid w:val="00B923A4"/>
    <w:rsid w:val="00B92414"/>
    <w:rsid w:val="00B92581"/>
    <w:rsid w:val="00B93705"/>
    <w:rsid w:val="00B93A82"/>
    <w:rsid w:val="00B93C64"/>
    <w:rsid w:val="00B97DA6"/>
    <w:rsid w:val="00BA0453"/>
    <w:rsid w:val="00BA387F"/>
    <w:rsid w:val="00BA77CE"/>
    <w:rsid w:val="00BB0EC5"/>
    <w:rsid w:val="00BB22CC"/>
    <w:rsid w:val="00BB25D3"/>
    <w:rsid w:val="00BC069A"/>
    <w:rsid w:val="00BC0B8E"/>
    <w:rsid w:val="00BC4C2E"/>
    <w:rsid w:val="00BC4C84"/>
    <w:rsid w:val="00BC5E29"/>
    <w:rsid w:val="00BD0CD9"/>
    <w:rsid w:val="00BD0F39"/>
    <w:rsid w:val="00BD1B1D"/>
    <w:rsid w:val="00BD223E"/>
    <w:rsid w:val="00BD2513"/>
    <w:rsid w:val="00BD2848"/>
    <w:rsid w:val="00BD2B46"/>
    <w:rsid w:val="00BD336E"/>
    <w:rsid w:val="00BD629D"/>
    <w:rsid w:val="00BD75D8"/>
    <w:rsid w:val="00BD7951"/>
    <w:rsid w:val="00BE0EE6"/>
    <w:rsid w:val="00BE20B3"/>
    <w:rsid w:val="00BE3CCD"/>
    <w:rsid w:val="00BE5BFD"/>
    <w:rsid w:val="00BE5D13"/>
    <w:rsid w:val="00BE69D7"/>
    <w:rsid w:val="00BF052C"/>
    <w:rsid w:val="00BF1A71"/>
    <w:rsid w:val="00BF4F91"/>
    <w:rsid w:val="00BF593A"/>
    <w:rsid w:val="00BF6280"/>
    <w:rsid w:val="00BF6E4C"/>
    <w:rsid w:val="00C029C1"/>
    <w:rsid w:val="00C039AA"/>
    <w:rsid w:val="00C03A46"/>
    <w:rsid w:val="00C03A70"/>
    <w:rsid w:val="00C052AB"/>
    <w:rsid w:val="00C05915"/>
    <w:rsid w:val="00C11ADC"/>
    <w:rsid w:val="00C2014B"/>
    <w:rsid w:val="00C214E8"/>
    <w:rsid w:val="00C22B98"/>
    <w:rsid w:val="00C23371"/>
    <w:rsid w:val="00C244F5"/>
    <w:rsid w:val="00C246B2"/>
    <w:rsid w:val="00C248C0"/>
    <w:rsid w:val="00C24CA7"/>
    <w:rsid w:val="00C263CF"/>
    <w:rsid w:val="00C26DD7"/>
    <w:rsid w:val="00C27386"/>
    <w:rsid w:val="00C27BFA"/>
    <w:rsid w:val="00C27DF3"/>
    <w:rsid w:val="00C32717"/>
    <w:rsid w:val="00C335A5"/>
    <w:rsid w:val="00C36B34"/>
    <w:rsid w:val="00C40E4D"/>
    <w:rsid w:val="00C4423E"/>
    <w:rsid w:val="00C44A9A"/>
    <w:rsid w:val="00C53D24"/>
    <w:rsid w:val="00C54D02"/>
    <w:rsid w:val="00C5697B"/>
    <w:rsid w:val="00C570EA"/>
    <w:rsid w:val="00C60924"/>
    <w:rsid w:val="00C61A6E"/>
    <w:rsid w:val="00C61B12"/>
    <w:rsid w:val="00C647EB"/>
    <w:rsid w:val="00C651D7"/>
    <w:rsid w:val="00C6598E"/>
    <w:rsid w:val="00C65B42"/>
    <w:rsid w:val="00C65FA9"/>
    <w:rsid w:val="00C66AAF"/>
    <w:rsid w:val="00C66DCF"/>
    <w:rsid w:val="00C730A7"/>
    <w:rsid w:val="00C77294"/>
    <w:rsid w:val="00C8135A"/>
    <w:rsid w:val="00C82AA5"/>
    <w:rsid w:val="00C8314A"/>
    <w:rsid w:val="00C836F1"/>
    <w:rsid w:val="00C83C6E"/>
    <w:rsid w:val="00C844EE"/>
    <w:rsid w:val="00C85BBA"/>
    <w:rsid w:val="00C86195"/>
    <w:rsid w:val="00C90293"/>
    <w:rsid w:val="00C917F4"/>
    <w:rsid w:val="00C9182B"/>
    <w:rsid w:val="00C92736"/>
    <w:rsid w:val="00C970DE"/>
    <w:rsid w:val="00C973F6"/>
    <w:rsid w:val="00C9787B"/>
    <w:rsid w:val="00CA132B"/>
    <w:rsid w:val="00CA1D3C"/>
    <w:rsid w:val="00CA34E0"/>
    <w:rsid w:val="00CA3E7E"/>
    <w:rsid w:val="00CA4506"/>
    <w:rsid w:val="00CA560F"/>
    <w:rsid w:val="00CA5A1E"/>
    <w:rsid w:val="00CA61BC"/>
    <w:rsid w:val="00CA71EF"/>
    <w:rsid w:val="00CA74E9"/>
    <w:rsid w:val="00CA7651"/>
    <w:rsid w:val="00CA7C82"/>
    <w:rsid w:val="00CB22D1"/>
    <w:rsid w:val="00CB322F"/>
    <w:rsid w:val="00CB75B3"/>
    <w:rsid w:val="00CB7D2E"/>
    <w:rsid w:val="00CC075B"/>
    <w:rsid w:val="00CC22C6"/>
    <w:rsid w:val="00CC2DBC"/>
    <w:rsid w:val="00CC7B1C"/>
    <w:rsid w:val="00CD030B"/>
    <w:rsid w:val="00CD0FB2"/>
    <w:rsid w:val="00CD1364"/>
    <w:rsid w:val="00CD15BA"/>
    <w:rsid w:val="00CD206F"/>
    <w:rsid w:val="00CD38D4"/>
    <w:rsid w:val="00CD3FFA"/>
    <w:rsid w:val="00CD4DDD"/>
    <w:rsid w:val="00CD60FE"/>
    <w:rsid w:val="00CD7501"/>
    <w:rsid w:val="00CE07E8"/>
    <w:rsid w:val="00CE1FAF"/>
    <w:rsid w:val="00CE38FF"/>
    <w:rsid w:val="00CE606A"/>
    <w:rsid w:val="00CE7555"/>
    <w:rsid w:val="00CF0764"/>
    <w:rsid w:val="00CF2695"/>
    <w:rsid w:val="00CF3155"/>
    <w:rsid w:val="00CF3F94"/>
    <w:rsid w:val="00CF43D1"/>
    <w:rsid w:val="00CF4AAD"/>
    <w:rsid w:val="00CF664D"/>
    <w:rsid w:val="00CF6CAA"/>
    <w:rsid w:val="00D03E0F"/>
    <w:rsid w:val="00D076B6"/>
    <w:rsid w:val="00D106A3"/>
    <w:rsid w:val="00D11EC2"/>
    <w:rsid w:val="00D1312C"/>
    <w:rsid w:val="00D14120"/>
    <w:rsid w:val="00D14454"/>
    <w:rsid w:val="00D16AA5"/>
    <w:rsid w:val="00D17567"/>
    <w:rsid w:val="00D17D3E"/>
    <w:rsid w:val="00D20992"/>
    <w:rsid w:val="00D214F0"/>
    <w:rsid w:val="00D2195A"/>
    <w:rsid w:val="00D23334"/>
    <w:rsid w:val="00D24F7F"/>
    <w:rsid w:val="00D26638"/>
    <w:rsid w:val="00D27946"/>
    <w:rsid w:val="00D279FE"/>
    <w:rsid w:val="00D32F0C"/>
    <w:rsid w:val="00D33549"/>
    <w:rsid w:val="00D36157"/>
    <w:rsid w:val="00D3673D"/>
    <w:rsid w:val="00D3680D"/>
    <w:rsid w:val="00D4054F"/>
    <w:rsid w:val="00D41F2D"/>
    <w:rsid w:val="00D42A36"/>
    <w:rsid w:val="00D42CBF"/>
    <w:rsid w:val="00D53294"/>
    <w:rsid w:val="00D545D9"/>
    <w:rsid w:val="00D60927"/>
    <w:rsid w:val="00D60F95"/>
    <w:rsid w:val="00D60FD2"/>
    <w:rsid w:val="00D6119A"/>
    <w:rsid w:val="00D61494"/>
    <w:rsid w:val="00D61668"/>
    <w:rsid w:val="00D616FF"/>
    <w:rsid w:val="00D625DC"/>
    <w:rsid w:val="00D626B5"/>
    <w:rsid w:val="00D62DC6"/>
    <w:rsid w:val="00D631F6"/>
    <w:rsid w:val="00D65520"/>
    <w:rsid w:val="00D6615C"/>
    <w:rsid w:val="00D667D0"/>
    <w:rsid w:val="00D71230"/>
    <w:rsid w:val="00D75E0B"/>
    <w:rsid w:val="00D75E8A"/>
    <w:rsid w:val="00D76374"/>
    <w:rsid w:val="00D76664"/>
    <w:rsid w:val="00D768AB"/>
    <w:rsid w:val="00D80776"/>
    <w:rsid w:val="00D8333F"/>
    <w:rsid w:val="00D8380C"/>
    <w:rsid w:val="00D8439E"/>
    <w:rsid w:val="00D8580D"/>
    <w:rsid w:val="00D910A4"/>
    <w:rsid w:val="00D912E4"/>
    <w:rsid w:val="00D91ED7"/>
    <w:rsid w:val="00DA39C4"/>
    <w:rsid w:val="00DA4ECC"/>
    <w:rsid w:val="00DA5826"/>
    <w:rsid w:val="00DA5846"/>
    <w:rsid w:val="00DB07E6"/>
    <w:rsid w:val="00DB1076"/>
    <w:rsid w:val="00DB157E"/>
    <w:rsid w:val="00DB19E7"/>
    <w:rsid w:val="00DB2314"/>
    <w:rsid w:val="00DB24D8"/>
    <w:rsid w:val="00DB3236"/>
    <w:rsid w:val="00DB34ED"/>
    <w:rsid w:val="00DB4301"/>
    <w:rsid w:val="00DB4718"/>
    <w:rsid w:val="00DB70C7"/>
    <w:rsid w:val="00DB728B"/>
    <w:rsid w:val="00DC04BC"/>
    <w:rsid w:val="00DC11B1"/>
    <w:rsid w:val="00DC2DD5"/>
    <w:rsid w:val="00DC32B0"/>
    <w:rsid w:val="00DC33F3"/>
    <w:rsid w:val="00DC5D15"/>
    <w:rsid w:val="00DC6087"/>
    <w:rsid w:val="00DC6AA3"/>
    <w:rsid w:val="00DD08EA"/>
    <w:rsid w:val="00DD0CCD"/>
    <w:rsid w:val="00DD149A"/>
    <w:rsid w:val="00DD1901"/>
    <w:rsid w:val="00DD6A6A"/>
    <w:rsid w:val="00DD7479"/>
    <w:rsid w:val="00DD74C8"/>
    <w:rsid w:val="00DD7B6B"/>
    <w:rsid w:val="00DE13C5"/>
    <w:rsid w:val="00DE1BC2"/>
    <w:rsid w:val="00DE462E"/>
    <w:rsid w:val="00DE4C29"/>
    <w:rsid w:val="00DE4F03"/>
    <w:rsid w:val="00DE73DE"/>
    <w:rsid w:val="00DF165C"/>
    <w:rsid w:val="00DF2021"/>
    <w:rsid w:val="00DF232A"/>
    <w:rsid w:val="00DF3B83"/>
    <w:rsid w:val="00DF631E"/>
    <w:rsid w:val="00DF684A"/>
    <w:rsid w:val="00DF6B99"/>
    <w:rsid w:val="00DF6FBB"/>
    <w:rsid w:val="00DF792D"/>
    <w:rsid w:val="00DF7B56"/>
    <w:rsid w:val="00E00470"/>
    <w:rsid w:val="00E00575"/>
    <w:rsid w:val="00E00F7B"/>
    <w:rsid w:val="00E01CAB"/>
    <w:rsid w:val="00E01F28"/>
    <w:rsid w:val="00E01FA6"/>
    <w:rsid w:val="00E021D0"/>
    <w:rsid w:val="00E02FDE"/>
    <w:rsid w:val="00E05905"/>
    <w:rsid w:val="00E10423"/>
    <w:rsid w:val="00E14702"/>
    <w:rsid w:val="00E15103"/>
    <w:rsid w:val="00E1792A"/>
    <w:rsid w:val="00E17C95"/>
    <w:rsid w:val="00E20E72"/>
    <w:rsid w:val="00E21001"/>
    <w:rsid w:val="00E2309F"/>
    <w:rsid w:val="00E2462C"/>
    <w:rsid w:val="00E26596"/>
    <w:rsid w:val="00E27598"/>
    <w:rsid w:val="00E332F1"/>
    <w:rsid w:val="00E33ABA"/>
    <w:rsid w:val="00E34100"/>
    <w:rsid w:val="00E3448D"/>
    <w:rsid w:val="00E34FF8"/>
    <w:rsid w:val="00E36555"/>
    <w:rsid w:val="00E370BC"/>
    <w:rsid w:val="00E40A40"/>
    <w:rsid w:val="00E510C2"/>
    <w:rsid w:val="00E51781"/>
    <w:rsid w:val="00E52DCA"/>
    <w:rsid w:val="00E53058"/>
    <w:rsid w:val="00E53C27"/>
    <w:rsid w:val="00E55E95"/>
    <w:rsid w:val="00E56CA2"/>
    <w:rsid w:val="00E573BE"/>
    <w:rsid w:val="00E623B0"/>
    <w:rsid w:val="00E62CCD"/>
    <w:rsid w:val="00E66F42"/>
    <w:rsid w:val="00E677BC"/>
    <w:rsid w:val="00E70944"/>
    <w:rsid w:val="00E72311"/>
    <w:rsid w:val="00E7326C"/>
    <w:rsid w:val="00E738AE"/>
    <w:rsid w:val="00E74713"/>
    <w:rsid w:val="00E75926"/>
    <w:rsid w:val="00E76CAE"/>
    <w:rsid w:val="00E77028"/>
    <w:rsid w:val="00E77304"/>
    <w:rsid w:val="00E77F75"/>
    <w:rsid w:val="00E80462"/>
    <w:rsid w:val="00E81157"/>
    <w:rsid w:val="00E83A89"/>
    <w:rsid w:val="00E84393"/>
    <w:rsid w:val="00E8557E"/>
    <w:rsid w:val="00E87663"/>
    <w:rsid w:val="00E906B8"/>
    <w:rsid w:val="00E91482"/>
    <w:rsid w:val="00E91AC2"/>
    <w:rsid w:val="00E92191"/>
    <w:rsid w:val="00E92EC2"/>
    <w:rsid w:val="00E963A6"/>
    <w:rsid w:val="00E96A41"/>
    <w:rsid w:val="00E97B4A"/>
    <w:rsid w:val="00EA1CDB"/>
    <w:rsid w:val="00EA2552"/>
    <w:rsid w:val="00EA31C7"/>
    <w:rsid w:val="00EA3CCE"/>
    <w:rsid w:val="00EA49B7"/>
    <w:rsid w:val="00EA4A30"/>
    <w:rsid w:val="00EA5359"/>
    <w:rsid w:val="00EA63D2"/>
    <w:rsid w:val="00EA6CDF"/>
    <w:rsid w:val="00EA6CEF"/>
    <w:rsid w:val="00EB0D26"/>
    <w:rsid w:val="00EC08C8"/>
    <w:rsid w:val="00EC177E"/>
    <w:rsid w:val="00EC1E9B"/>
    <w:rsid w:val="00EC31F9"/>
    <w:rsid w:val="00EC4264"/>
    <w:rsid w:val="00EC606C"/>
    <w:rsid w:val="00EC63C2"/>
    <w:rsid w:val="00ED024C"/>
    <w:rsid w:val="00ED3261"/>
    <w:rsid w:val="00ED3CAF"/>
    <w:rsid w:val="00ED477D"/>
    <w:rsid w:val="00ED478A"/>
    <w:rsid w:val="00EE1A3F"/>
    <w:rsid w:val="00EE1F65"/>
    <w:rsid w:val="00EE2A60"/>
    <w:rsid w:val="00EE4153"/>
    <w:rsid w:val="00EE6112"/>
    <w:rsid w:val="00EE7E2B"/>
    <w:rsid w:val="00EF1B41"/>
    <w:rsid w:val="00EF274E"/>
    <w:rsid w:val="00EF3308"/>
    <w:rsid w:val="00EF55FC"/>
    <w:rsid w:val="00EF5CF7"/>
    <w:rsid w:val="00F00C0F"/>
    <w:rsid w:val="00F01641"/>
    <w:rsid w:val="00F06364"/>
    <w:rsid w:val="00F06C65"/>
    <w:rsid w:val="00F1044B"/>
    <w:rsid w:val="00F1140D"/>
    <w:rsid w:val="00F12920"/>
    <w:rsid w:val="00F132C0"/>
    <w:rsid w:val="00F16D37"/>
    <w:rsid w:val="00F20DDB"/>
    <w:rsid w:val="00F2110E"/>
    <w:rsid w:val="00F242C9"/>
    <w:rsid w:val="00F25603"/>
    <w:rsid w:val="00F271FE"/>
    <w:rsid w:val="00F33476"/>
    <w:rsid w:val="00F35827"/>
    <w:rsid w:val="00F36202"/>
    <w:rsid w:val="00F3794B"/>
    <w:rsid w:val="00F41054"/>
    <w:rsid w:val="00F417C8"/>
    <w:rsid w:val="00F438FC"/>
    <w:rsid w:val="00F45A1F"/>
    <w:rsid w:val="00F50DE8"/>
    <w:rsid w:val="00F5195A"/>
    <w:rsid w:val="00F51A11"/>
    <w:rsid w:val="00F52640"/>
    <w:rsid w:val="00F5273A"/>
    <w:rsid w:val="00F5326A"/>
    <w:rsid w:val="00F5361D"/>
    <w:rsid w:val="00F54688"/>
    <w:rsid w:val="00F54F74"/>
    <w:rsid w:val="00F55564"/>
    <w:rsid w:val="00F5620E"/>
    <w:rsid w:val="00F57865"/>
    <w:rsid w:val="00F6150C"/>
    <w:rsid w:val="00F61F00"/>
    <w:rsid w:val="00F6221B"/>
    <w:rsid w:val="00F650FC"/>
    <w:rsid w:val="00F66EF5"/>
    <w:rsid w:val="00F7098B"/>
    <w:rsid w:val="00F70F0B"/>
    <w:rsid w:val="00F72446"/>
    <w:rsid w:val="00F72BB0"/>
    <w:rsid w:val="00F741AB"/>
    <w:rsid w:val="00F81270"/>
    <w:rsid w:val="00F822AA"/>
    <w:rsid w:val="00F831B8"/>
    <w:rsid w:val="00F84D46"/>
    <w:rsid w:val="00F85EFE"/>
    <w:rsid w:val="00F86474"/>
    <w:rsid w:val="00F879EA"/>
    <w:rsid w:val="00F9140E"/>
    <w:rsid w:val="00F92441"/>
    <w:rsid w:val="00F936B5"/>
    <w:rsid w:val="00F93CD9"/>
    <w:rsid w:val="00F955B1"/>
    <w:rsid w:val="00F96B4B"/>
    <w:rsid w:val="00FA0079"/>
    <w:rsid w:val="00FA0F6F"/>
    <w:rsid w:val="00FA29AE"/>
    <w:rsid w:val="00FA322C"/>
    <w:rsid w:val="00FA6649"/>
    <w:rsid w:val="00FA781A"/>
    <w:rsid w:val="00FB3349"/>
    <w:rsid w:val="00FB375A"/>
    <w:rsid w:val="00FB5D0B"/>
    <w:rsid w:val="00FB6245"/>
    <w:rsid w:val="00FC264F"/>
    <w:rsid w:val="00FC2869"/>
    <w:rsid w:val="00FC348D"/>
    <w:rsid w:val="00FC3F4D"/>
    <w:rsid w:val="00FC3F90"/>
    <w:rsid w:val="00FC4313"/>
    <w:rsid w:val="00FC57DA"/>
    <w:rsid w:val="00FC5DB6"/>
    <w:rsid w:val="00FD10C1"/>
    <w:rsid w:val="00FD2286"/>
    <w:rsid w:val="00FD32C2"/>
    <w:rsid w:val="00FD333B"/>
    <w:rsid w:val="00FD4F17"/>
    <w:rsid w:val="00FD5184"/>
    <w:rsid w:val="00FD6D9B"/>
    <w:rsid w:val="00FD6EB3"/>
    <w:rsid w:val="00FD7441"/>
    <w:rsid w:val="00FD7A75"/>
    <w:rsid w:val="00FE0F16"/>
    <w:rsid w:val="00FE155F"/>
    <w:rsid w:val="00FE2050"/>
    <w:rsid w:val="00FE2A48"/>
    <w:rsid w:val="00FE69F9"/>
    <w:rsid w:val="00FE78EE"/>
    <w:rsid w:val="00FE7D1A"/>
    <w:rsid w:val="00FF0B96"/>
    <w:rsid w:val="00FF1786"/>
    <w:rsid w:val="00FF3662"/>
    <w:rsid w:val="00FF3A06"/>
    <w:rsid w:val="00FF3C5C"/>
    <w:rsid w:val="00FF4155"/>
    <w:rsid w:val="00FF43D4"/>
    <w:rsid w:val="00FF5C2B"/>
    <w:rsid w:val="00FF7522"/>
    <w:rsid w:val="00FF76A5"/>
    <w:rsid w:val="00FF7989"/>
  </w:rsids>
  <m:mathPr>
    <m:mathFont m:val="Cambria Math"/>
    <m:brkBin m:val="before"/>
    <m:brkBinSub m:val="--"/>
    <m:smallFrac m:val="0"/>
    <m:dispDef/>
    <m:lMargin m:val="0"/>
    <m:rMargin m:val="0"/>
    <m:defJc m:val="centerGroup"/>
    <m:wrapIndent m:val="1440"/>
    <m:intLim m:val="subSup"/>
    <m:naryLim m:val="undOvr"/>
  </m:mathPr>
  <w:themeFontLang w:val="lv-LV"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6AE7A"/>
  <w15:chartTrackingRefBased/>
  <w15:docId w15:val="{BCA04B4F-44DA-461E-83FD-85F13EF2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E69"/>
  </w:style>
  <w:style w:type="paragraph" w:styleId="Heading1">
    <w:name w:val="heading 1"/>
    <w:basedOn w:val="Normal"/>
    <w:next w:val="Normal"/>
    <w:link w:val="Heading1Char"/>
    <w:qFormat/>
    <w:rsid w:val="00491CB8"/>
    <w:pPr>
      <w:keepNext/>
      <w:spacing w:after="0" w:line="240" w:lineRule="auto"/>
      <w:outlineLvl w:val="0"/>
    </w:pPr>
    <w:rPr>
      <w:rFonts w:ascii="Times New Roman" w:eastAsia="Times New Roman" w:hAnsi="Times New Roman" w:cs="Times New Roman"/>
      <w:b/>
      <w:bCs/>
      <w:sz w:val="24"/>
      <w:szCs w:val="24"/>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5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525C"/>
    <w:rPr>
      <w:sz w:val="16"/>
      <w:szCs w:val="16"/>
    </w:rPr>
  </w:style>
  <w:style w:type="paragraph" w:styleId="CommentText">
    <w:name w:val="annotation text"/>
    <w:basedOn w:val="Normal"/>
    <w:link w:val="CommentTextChar"/>
    <w:uiPriority w:val="99"/>
    <w:unhideWhenUsed/>
    <w:rsid w:val="008A525C"/>
    <w:pPr>
      <w:spacing w:line="240" w:lineRule="auto"/>
    </w:pPr>
    <w:rPr>
      <w:sz w:val="20"/>
      <w:szCs w:val="20"/>
    </w:rPr>
  </w:style>
  <w:style w:type="character" w:customStyle="1" w:styleId="CommentTextChar">
    <w:name w:val="Comment Text Char"/>
    <w:basedOn w:val="DefaultParagraphFont"/>
    <w:link w:val="CommentText"/>
    <w:uiPriority w:val="99"/>
    <w:rsid w:val="008A525C"/>
    <w:rPr>
      <w:sz w:val="20"/>
      <w:szCs w:val="20"/>
    </w:rPr>
  </w:style>
  <w:style w:type="paragraph" w:styleId="BalloonText">
    <w:name w:val="Balloon Text"/>
    <w:basedOn w:val="Normal"/>
    <w:link w:val="BalloonTextChar"/>
    <w:uiPriority w:val="99"/>
    <w:semiHidden/>
    <w:unhideWhenUsed/>
    <w:rsid w:val="00054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9EA"/>
    <w:rPr>
      <w:rFonts w:ascii="Segoe UI" w:hAnsi="Segoe UI" w:cs="Segoe UI"/>
      <w:sz w:val="18"/>
      <w:szCs w:val="18"/>
    </w:rPr>
  </w:style>
  <w:style w:type="character" w:styleId="Hyperlink">
    <w:name w:val="Hyperlink"/>
    <w:basedOn w:val="DefaultParagraphFont"/>
    <w:uiPriority w:val="99"/>
    <w:unhideWhenUsed/>
    <w:rsid w:val="001D00F0"/>
    <w:rPr>
      <w:color w:val="0563C1" w:themeColor="hyperlink"/>
      <w:u w:val="single"/>
    </w:rPr>
  </w:style>
  <w:style w:type="paragraph" w:styleId="ListParagraph">
    <w:name w:val="List Paragraph"/>
    <w:basedOn w:val="Normal"/>
    <w:uiPriority w:val="34"/>
    <w:qFormat/>
    <w:rsid w:val="001D00F0"/>
    <w:pPr>
      <w:ind w:left="720"/>
      <w:contextualSpacing/>
    </w:pPr>
  </w:style>
  <w:style w:type="paragraph" w:customStyle="1" w:styleId="tv213">
    <w:name w:val="tv213"/>
    <w:basedOn w:val="Normal"/>
    <w:rsid w:val="00087863"/>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AA3B1C"/>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abojumupamats">
    <w:name w:val="labojumu_pamats"/>
    <w:basedOn w:val="Normal"/>
    <w:rsid w:val="00BC5E2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Heading1Char">
    <w:name w:val="Heading 1 Char"/>
    <w:basedOn w:val="DefaultParagraphFont"/>
    <w:link w:val="Heading1"/>
    <w:rsid w:val="00491CB8"/>
    <w:rPr>
      <w:rFonts w:ascii="Times New Roman" w:eastAsia="Times New Roman" w:hAnsi="Times New Roman" w:cs="Times New Roman"/>
      <w:b/>
      <w:bCs/>
      <w:sz w:val="24"/>
      <w:szCs w:val="24"/>
      <w:lang w:bidi="ar-BH"/>
    </w:rPr>
  </w:style>
  <w:style w:type="paragraph" w:customStyle="1" w:styleId="naisc">
    <w:name w:val="naisc"/>
    <w:basedOn w:val="Normal"/>
    <w:rsid w:val="00491CB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aiskr">
    <w:name w:val="naiskr"/>
    <w:basedOn w:val="Normal"/>
    <w:rsid w:val="00491CB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aisf">
    <w:name w:val="naisf"/>
    <w:basedOn w:val="Normal"/>
    <w:rsid w:val="00491CB8"/>
    <w:pPr>
      <w:spacing w:before="100" w:beforeAutospacing="1" w:after="100" w:afterAutospacing="1" w:line="240" w:lineRule="auto"/>
      <w:jc w:val="both"/>
    </w:pPr>
    <w:rPr>
      <w:rFonts w:ascii="Times New Roman" w:eastAsia="Times New Roman" w:hAnsi="Times New Roman" w:cs="Times New Roman"/>
      <w:sz w:val="24"/>
      <w:szCs w:val="24"/>
      <w:lang w:val="en-US"/>
    </w:rPr>
  </w:style>
  <w:style w:type="character" w:styleId="Strong">
    <w:name w:val="Strong"/>
    <w:basedOn w:val="DefaultParagraphFont"/>
    <w:qFormat/>
    <w:rsid w:val="00491CB8"/>
    <w:rPr>
      <w:b/>
      <w:bCs/>
    </w:rPr>
  </w:style>
  <w:style w:type="paragraph" w:styleId="Header">
    <w:name w:val="header"/>
    <w:basedOn w:val="Normal"/>
    <w:link w:val="HeaderChar"/>
    <w:uiPriority w:val="99"/>
    <w:unhideWhenUsed/>
    <w:rsid w:val="00427E88"/>
    <w:pPr>
      <w:tabs>
        <w:tab w:val="center" w:pos="4153"/>
        <w:tab w:val="right" w:pos="8306"/>
      </w:tabs>
      <w:spacing w:after="0" w:line="240" w:lineRule="auto"/>
    </w:pPr>
  </w:style>
  <w:style w:type="character" w:customStyle="1" w:styleId="HeaderChar">
    <w:name w:val="Header Char"/>
    <w:basedOn w:val="DefaultParagraphFont"/>
    <w:link w:val="Header"/>
    <w:uiPriority w:val="99"/>
    <w:rsid w:val="00427E88"/>
  </w:style>
  <w:style w:type="paragraph" w:styleId="Footer">
    <w:name w:val="footer"/>
    <w:basedOn w:val="Normal"/>
    <w:link w:val="FooterChar"/>
    <w:uiPriority w:val="99"/>
    <w:unhideWhenUsed/>
    <w:rsid w:val="00427E88"/>
    <w:pPr>
      <w:tabs>
        <w:tab w:val="center" w:pos="4153"/>
        <w:tab w:val="right" w:pos="8306"/>
      </w:tabs>
      <w:spacing w:after="0" w:line="240" w:lineRule="auto"/>
    </w:pPr>
  </w:style>
  <w:style w:type="character" w:customStyle="1" w:styleId="FooterChar">
    <w:name w:val="Footer Char"/>
    <w:basedOn w:val="DefaultParagraphFont"/>
    <w:link w:val="Footer"/>
    <w:uiPriority w:val="99"/>
    <w:rsid w:val="00427E88"/>
  </w:style>
  <w:style w:type="paragraph" w:styleId="CommentSubject">
    <w:name w:val="annotation subject"/>
    <w:basedOn w:val="CommentText"/>
    <w:next w:val="CommentText"/>
    <w:link w:val="CommentSubjectChar"/>
    <w:uiPriority w:val="99"/>
    <w:semiHidden/>
    <w:unhideWhenUsed/>
    <w:rsid w:val="00A4566A"/>
    <w:rPr>
      <w:b/>
      <w:bCs/>
    </w:rPr>
  </w:style>
  <w:style w:type="character" w:customStyle="1" w:styleId="CommentSubjectChar">
    <w:name w:val="Comment Subject Char"/>
    <w:basedOn w:val="CommentTextChar"/>
    <w:link w:val="CommentSubject"/>
    <w:uiPriority w:val="99"/>
    <w:semiHidden/>
    <w:rsid w:val="00A4566A"/>
    <w:rPr>
      <w:b/>
      <w:bCs/>
      <w:sz w:val="20"/>
      <w:szCs w:val="20"/>
    </w:rPr>
  </w:style>
  <w:style w:type="paragraph" w:styleId="Revision">
    <w:name w:val="Revision"/>
    <w:hidden/>
    <w:uiPriority w:val="99"/>
    <w:semiHidden/>
    <w:rsid w:val="00A4566A"/>
    <w:pPr>
      <w:spacing w:after="0" w:line="240" w:lineRule="auto"/>
    </w:pPr>
  </w:style>
  <w:style w:type="character" w:customStyle="1" w:styleId="tld-sibling-0-0-6">
    <w:name w:val="tld-sibling-0-0-6"/>
    <w:basedOn w:val="DefaultParagraphFont"/>
    <w:rsid w:val="009E3F6B"/>
  </w:style>
  <w:style w:type="character" w:customStyle="1" w:styleId="tld-sibling-0-0-4">
    <w:name w:val="tld-sibling-0-0-4"/>
    <w:basedOn w:val="DefaultParagraphFont"/>
    <w:rsid w:val="009E3F6B"/>
  </w:style>
  <w:style w:type="character" w:customStyle="1" w:styleId="tld-sibling-0-0-10">
    <w:name w:val="tld-sibling-0-0-10"/>
    <w:basedOn w:val="DefaultParagraphFont"/>
    <w:rsid w:val="009E3F6B"/>
  </w:style>
  <w:style w:type="character" w:customStyle="1" w:styleId="tld-sibling-0-0-1">
    <w:name w:val="tld-sibling-0-0-1"/>
    <w:basedOn w:val="DefaultParagraphFont"/>
    <w:rsid w:val="009E3F6B"/>
  </w:style>
  <w:style w:type="character" w:customStyle="1" w:styleId="tld-sibling-0-0-16">
    <w:name w:val="tld-sibling-0-0-16"/>
    <w:basedOn w:val="DefaultParagraphFont"/>
    <w:rsid w:val="009E3F6B"/>
  </w:style>
  <w:style w:type="character" w:customStyle="1" w:styleId="tld-sibling-0-0-0">
    <w:name w:val="tld-sibling-0-0-0"/>
    <w:basedOn w:val="DefaultParagraphFont"/>
    <w:rsid w:val="009E3F6B"/>
  </w:style>
  <w:style w:type="character" w:customStyle="1" w:styleId="UnresolvedMention1">
    <w:name w:val="Unresolved Mention1"/>
    <w:basedOn w:val="DefaultParagraphFont"/>
    <w:uiPriority w:val="99"/>
    <w:semiHidden/>
    <w:unhideWhenUsed/>
    <w:rsid w:val="00C90293"/>
    <w:rPr>
      <w:color w:val="605E5C"/>
      <w:shd w:val="clear" w:color="auto" w:fill="E1DFDD"/>
    </w:rPr>
  </w:style>
  <w:style w:type="character" w:styleId="FollowedHyperlink">
    <w:name w:val="FollowedHyperlink"/>
    <w:basedOn w:val="DefaultParagraphFont"/>
    <w:uiPriority w:val="99"/>
    <w:semiHidden/>
    <w:unhideWhenUsed/>
    <w:rsid w:val="0047378C"/>
    <w:rPr>
      <w:color w:val="954F72" w:themeColor="followedHyperlink"/>
      <w:u w:val="single"/>
    </w:rPr>
  </w:style>
  <w:style w:type="character" w:customStyle="1" w:styleId="no-parag">
    <w:name w:val="no-parag"/>
    <w:basedOn w:val="DefaultParagraphFont"/>
    <w:rsid w:val="001B7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90373">
      <w:bodyDiv w:val="1"/>
      <w:marLeft w:val="0"/>
      <w:marRight w:val="0"/>
      <w:marTop w:val="0"/>
      <w:marBottom w:val="0"/>
      <w:divBdr>
        <w:top w:val="none" w:sz="0" w:space="0" w:color="auto"/>
        <w:left w:val="none" w:sz="0" w:space="0" w:color="auto"/>
        <w:bottom w:val="none" w:sz="0" w:space="0" w:color="auto"/>
        <w:right w:val="none" w:sz="0" w:space="0" w:color="auto"/>
      </w:divBdr>
    </w:div>
    <w:div w:id="138689226">
      <w:bodyDiv w:val="1"/>
      <w:marLeft w:val="0"/>
      <w:marRight w:val="0"/>
      <w:marTop w:val="0"/>
      <w:marBottom w:val="0"/>
      <w:divBdr>
        <w:top w:val="none" w:sz="0" w:space="0" w:color="auto"/>
        <w:left w:val="none" w:sz="0" w:space="0" w:color="auto"/>
        <w:bottom w:val="none" w:sz="0" w:space="0" w:color="auto"/>
        <w:right w:val="none" w:sz="0" w:space="0" w:color="auto"/>
      </w:divBdr>
    </w:div>
    <w:div w:id="171918272">
      <w:bodyDiv w:val="1"/>
      <w:marLeft w:val="0"/>
      <w:marRight w:val="0"/>
      <w:marTop w:val="0"/>
      <w:marBottom w:val="0"/>
      <w:divBdr>
        <w:top w:val="none" w:sz="0" w:space="0" w:color="auto"/>
        <w:left w:val="none" w:sz="0" w:space="0" w:color="auto"/>
        <w:bottom w:val="none" w:sz="0" w:space="0" w:color="auto"/>
        <w:right w:val="none" w:sz="0" w:space="0" w:color="auto"/>
      </w:divBdr>
    </w:div>
    <w:div w:id="204684028">
      <w:bodyDiv w:val="1"/>
      <w:marLeft w:val="0"/>
      <w:marRight w:val="0"/>
      <w:marTop w:val="0"/>
      <w:marBottom w:val="0"/>
      <w:divBdr>
        <w:top w:val="none" w:sz="0" w:space="0" w:color="auto"/>
        <w:left w:val="none" w:sz="0" w:space="0" w:color="auto"/>
        <w:bottom w:val="none" w:sz="0" w:space="0" w:color="auto"/>
        <w:right w:val="none" w:sz="0" w:space="0" w:color="auto"/>
      </w:divBdr>
      <w:divsChild>
        <w:div w:id="1664428114">
          <w:marLeft w:val="0"/>
          <w:marRight w:val="0"/>
          <w:marTop w:val="0"/>
          <w:marBottom w:val="0"/>
          <w:divBdr>
            <w:top w:val="none" w:sz="0" w:space="0" w:color="auto"/>
            <w:left w:val="none" w:sz="0" w:space="0" w:color="auto"/>
            <w:bottom w:val="none" w:sz="0" w:space="0" w:color="auto"/>
            <w:right w:val="none" w:sz="0" w:space="0" w:color="auto"/>
          </w:divBdr>
        </w:div>
        <w:div w:id="2022391395">
          <w:marLeft w:val="0"/>
          <w:marRight w:val="0"/>
          <w:marTop w:val="0"/>
          <w:marBottom w:val="0"/>
          <w:divBdr>
            <w:top w:val="none" w:sz="0" w:space="0" w:color="auto"/>
            <w:left w:val="none" w:sz="0" w:space="0" w:color="auto"/>
            <w:bottom w:val="none" w:sz="0" w:space="0" w:color="auto"/>
            <w:right w:val="none" w:sz="0" w:space="0" w:color="auto"/>
          </w:divBdr>
        </w:div>
        <w:div w:id="2037584888">
          <w:marLeft w:val="0"/>
          <w:marRight w:val="0"/>
          <w:marTop w:val="0"/>
          <w:marBottom w:val="0"/>
          <w:divBdr>
            <w:top w:val="none" w:sz="0" w:space="0" w:color="auto"/>
            <w:left w:val="none" w:sz="0" w:space="0" w:color="auto"/>
            <w:bottom w:val="none" w:sz="0" w:space="0" w:color="auto"/>
            <w:right w:val="none" w:sz="0" w:space="0" w:color="auto"/>
          </w:divBdr>
        </w:div>
        <w:div w:id="465243775">
          <w:marLeft w:val="0"/>
          <w:marRight w:val="0"/>
          <w:marTop w:val="0"/>
          <w:marBottom w:val="0"/>
          <w:divBdr>
            <w:top w:val="none" w:sz="0" w:space="0" w:color="auto"/>
            <w:left w:val="none" w:sz="0" w:space="0" w:color="auto"/>
            <w:bottom w:val="none" w:sz="0" w:space="0" w:color="auto"/>
            <w:right w:val="none" w:sz="0" w:space="0" w:color="auto"/>
          </w:divBdr>
        </w:div>
        <w:div w:id="877352827">
          <w:marLeft w:val="0"/>
          <w:marRight w:val="0"/>
          <w:marTop w:val="0"/>
          <w:marBottom w:val="0"/>
          <w:divBdr>
            <w:top w:val="none" w:sz="0" w:space="0" w:color="auto"/>
            <w:left w:val="none" w:sz="0" w:space="0" w:color="auto"/>
            <w:bottom w:val="none" w:sz="0" w:space="0" w:color="auto"/>
            <w:right w:val="none" w:sz="0" w:space="0" w:color="auto"/>
          </w:divBdr>
        </w:div>
        <w:div w:id="495271164">
          <w:marLeft w:val="0"/>
          <w:marRight w:val="0"/>
          <w:marTop w:val="0"/>
          <w:marBottom w:val="0"/>
          <w:divBdr>
            <w:top w:val="none" w:sz="0" w:space="0" w:color="auto"/>
            <w:left w:val="none" w:sz="0" w:space="0" w:color="auto"/>
            <w:bottom w:val="none" w:sz="0" w:space="0" w:color="auto"/>
            <w:right w:val="none" w:sz="0" w:space="0" w:color="auto"/>
          </w:divBdr>
        </w:div>
        <w:div w:id="784693944">
          <w:marLeft w:val="0"/>
          <w:marRight w:val="0"/>
          <w:marTop w:val="0"/>
          <w:marBottom w:val="0"/>
          <w:divBdr>
            <w:top w:val="none" w:sz="0" w:space="0" w:color="auto"/>
            <w:left w:val="none" w:sz="0" w:space="0" w:color="auto"/>
            <w:bottom w:val="none" w:sz="0" w:space="0" w:color="auto"/>
            <w:right w:val="none" w:sz="0" w:space="0" w:color="auto"/>
          </w:divBdr>
        </w:div>
        <w:div w:id="561714002">
          <w:marLeft w:val="0"/>
          <w:marRight w:val="0"/>
          <w:marTop w:val="0"/>
          <w:marBottom w:val="0"/>
          <w:divBdr>
            <w:top w:val="none" w:sz="0" w:space="0" w:color="auto"/>
            <w:left w:val="none" w:sz="0" w:space="0" w:color="auto"/>
            <w:bottom w:val="none" w:sz="0" w:space="0" w:color="auto"/>
            <w:right w:val="none" w:sz="0" w:space="0" w:color="auto"/>
          </w:divBdr>
        </w:div>
        <w:div w:id="1233198493">
          <w:marLeft w:val="0"/>
          <w:marRight w:val="0"/>
          <w:marTop w:val="0"/>
          <w:marBottom w:val="0"/>
          <w:divBdr>
            <w:top w:val="none" w:sz="0" w:space="0" w:color="auto"/>
            <w:left w:val="none" w:sz="0" w:space="0" w:color="auto"/>
            <w:bottom w:val="none" w:sz="0" w:space="0" w:color="auto"/>
            <w:right w:val="none" w:sz="0" w:space="0" w:color="auto"/>
          </w:divBdr>
        </w:div>
        <w:div w:id="756288361">
          <w:marLeft w:val="0"/>
          <w:marRight w:val="0"/>
          <w:marTop w:val="0"/>
          <w:marBottom w:val="0"/>
          <w:divBdr>
            <w:top w:val="none" w:sz="0" w:space="0" w:color="auto"/>
            <w:left w:val="none" w:sz="0" w:space="0" w:color="auto"/>
            <w:bottom w:val="none" w:sz="0" w:space="0" w:color="auto"/>
            <w:right w:val="none" w:sz="0" w:space="0" w:color="auto"/>
          </w:divBdr>
        </w:div>
        <w:div w:id="896671096">
          <w:marLeft w:val="0"/>
          <w:marRight w:val="0"/>
          <w:marTop w:val="0"/>
          <w:marBottom w:val="0"/>
          <w:divBdr>
            <w:top w:val="none" w:sz="0" w:space="0" w:color="auto"/>
            <w:left w:val="none" w:sz="0" w:space="0" w:color="auto"/>
            <w:bottom w:val="none" w:sz="0" w:space="0" w:color="auto"/>
            <w:right w:val="none" w:sz="0" w:space="0" w:color="auto"/>
          </w:divBdr>
        </w:div>
        <w:div w:id="532695798">
          <w:marLeft w:val="0"/>
          <w:marRight w:val="0"/>
          <w:marTop w:val="0"/>
          <w:marBottom w:val="0"/>
          <w:divBdr>
            <w:top w:val="none" w:sz="0" w:space="0" w:color="auto"/>
            <w:left w:val="none" w:sz="0" w:space="0" w:color="auto"/>
            <w:bottom w:val="none" w:sz="0" w:space="0" w:color="auto"/>
            <w:right w:val="none" w:sz="0" w:space="0" w:color="auto"/>
          </w:divBdr>
        </w:div>
        <w:div w:id="1275088975">
          <w:marLeft w:val="0"/>
          <w:marRight w:val="0"/>
          <w:marTop w:val="0"/>
          <w:marBottom w:val="0"/>
          <w:divBdr>
            <w:top w:val="none" w:sz="0" w:space="0" w:color="auto"/>
            <w:left w:val="none" w:sz="0" w:space="0" w:color="auto"/>
            <w:bottom w:val="none" w:sz="0" w:space="0" w:color="auto"/>
            <w:right w:val="none" w:sz="0" w:space="0" w:color="auto"/>
          </w:divBdr>
        </w:div>
        <w:div w:id="190412277">
          <w:marLeft w:val="0"/>
          <w:marRight w:val="0"/>
          <w:marTop w:val="0"/>
          <w:marBottom w:val="0"/>
          <w:divBdr>
            <w:top w:val="none" w:sz="0" w:space="0" w:color="auto"/>
            <w:left w:val="none" w:sz="0" w:space="0" w:color="auto"/>
            <w:bottom w:val="none" w:sz="0" w:space="0" w:color="auto"/>
            <w:right w:val="none" w:sz="0" w:space="0" w:color="auto"/>
          </w:divBdr>
        </w:div>
        <w:div w:id="1693677694">
          <w:marLeft w:val="0"/>
          <w:marRight w:val="0"/>
          <w:marTop w:val="0"/>
          <w:marBottom w:val="0"/>
          <w:divBdr>
            <w:top w:val="none" w:sz="0" w:space="0" w:color="auto"/>
            <w:left w:val="none" w:sz="0" w:space="0" w:color="auto"/>
            <w:bottom w:val="none" w:sz="0" w:space="0" w:color="auto"/>
            <w:right w:val="none" w:sz="0" w:space="0" w:color="auto"/>
          </w:divBdr>
        </w:div>
        <w:div w:id="382682591">
          <w:marLeft w:val="0"/>
          <w:marRight w:val="0"/>
          <w:marTop w:val="0"/>
          <w:marBottom w:val="0"/>
          <w:divBdr>
            <w:top w:val="none" w:sz="0" w:space="0" w:color="auto"/>
            <w:left w:val="none" w:sz="0" w:space="0" w:color="auto"/>
            <w:bottom w:val="none" w:sz="0" w:space="0" w:color="auto"/>
            <w:right w:val="none" w:sz="0" w:space="0" w:color="auto"/>
          </w:divBdr>
        </w:div>
        <w:div w:id="483621906">
          <w:marLeft w:val="0"/>
          <w:marRight w:val="0"/>
          <w:marTop w:val="0"/>
          <w:marBottom w:val="0"/>
          <w:divBdr>
            <w:top w:val="none" w:sz="0" w:space="0" w:color="auto"/>
            <w:left w:val="none" w:sz="0" w:space="0" w:color="auto"/>
            <w:bottom w:val="none" w:sz="0" w:space="0" w:color="auto"/>
            <w:right w:val="none" w:sz="0" w:space="0" w:color="auto"/>
          </w:divBdr>
        </w:div>
        <w:div w:id="1752971044">
          <w:marLeft w:val="0"/>
          <w:marRight w:val="0"/>
          <w:marTop w:val="0"/>
          <w:marBottom w:val="0"/>
          <w:divBdr>
            <w:top w:val="none" w:sz="0" w:space="0" w:color="auto"/>
            <w:left w:val="none" w:sz="0" w:space="0" w:color="auto"/>
            <w:bottom w:val="none" w:sz="0" w:space="0" w:color="auto"/>
            <w:right w:val="none" w:sz="0" w:space="0" w:color="auto"/>
          </w:divBdr>
        </w:div>
        <w:div w:id="2021542466">
          <w:marLeft w:val="0"/>
          <w:marRight w:val="0"/>
          <w:marTop w:val="0"/>
          <w:marBottom w:val="0"/>
          <w:divBdr>
            <w:top w:val="none" w:sz="0" w:space="0" w:color="auto"/>
            <w:left w:val="none" w:sz="0" w:space="0" w:color="auto"/>
            <w:bottom w:val="none" w:sz="0" w:space="0" w:color="auto"/>
            <w:right w:val="none" w:sz="0" w:space="0" w:color="auto"/>
          </w:divBdr>
        </w:div>
        <w:div w:id="1872763564">
          <w:marLeft w:val="0"/>
          <w:marRight w:val="0"/>
          <w:marTop w:val="0"/>
          <w:marBottom w:val="0"/>
          <w:divBdr>
            <w:top w:val="none" w:sz="0" w:space="0" w:color="auto"/>
            <w:left w:val="none" w:sz="0" w:space="0" w:color="auto"/>
            <w:bottom w:val="none" w:sz="0" w:space="0" w:color="auto"/>
            <w:right w:val="none" w:sz="0" w:space="0" w:color="auto"/>
          </w:divBdr>
        </w:div>
        <w:div w:id="1431389322">
          <w:marLeft w:val="0"/>
          <w:marRight w:val="0"/>
          <w:marTop w:val="0"/>
          <w:marBottom w:val="0"/>
          <w:divBdr>
            <w:top w:val="none" w:sz="0" w:space="0" w:color="auto"/>
            <w:left w:val="none" w:sz="0" w:space="0" w:color="auto"/>
            <w:bottom w:val="none" w:sz="0" w:space="0" w:color="auto"/>
            <w:right w:val="none" w:sz="0" w:space="0" w:color="auto"/>
          </w:divBdr>
        </w:div>
      </w:divsChild>
    </w:div>
    <w:div w:id="591158896">
      <w:bodyDiv w:val="1"/>
      <w:marLeft w:val="0"/>
      <w:marRight w:val="0"/>
      <w:marTop w:val="0"/>
      <w:marBottom w:val="0"/>
      <w:divBdr>
        <w:top w:val="none" w:sz="0" w:space="0" w:color="auto"/>
        <w:left w:val="none" w:sz="0" w:space="0" w:color="auto"/>
        <w:bottom w:val="none" w:sz="0" w:space="0" w:color="auto"/>
        <w:right w:val="none" w:sz="0" w:space="0" w:color="auto"/>
      </w:divBdr>
    </w:div>
    <w:div w:id="621303031">
      <w:bodyDiv w:val="1"/>
      <w:marLeft w:val="0"/>
      <w:marRight w:val="0"/>
      <w:marTop w:val="0"/>
      <w:marBottom w:val="0"/>
      <w:divBdr>
        <w:top w:val="none" w:sz="0" w:space="0" w:color="auto"/>
        <w:left w:val="none" w:sz="0" w:space="0" w:color="auto"/>
        <w:bottom w:val="none" w:sz="0" w:space="0" w:color="auto"/>
        <w:right w:val="none" w:sz="0" w:space="0" w:color="auto"/>
      </w:divBdr>
    </w:div>
    <w:div w:id="727995268">
      <w:bodyDiv w:val="1"/>
      <w:marLeft w:val="0"/>
      <w:marRight w:val="0"/>
      <w:marTop w:val="0"/>
      <w:marBottom w:val="0"/>
      <w:divBdr>
        <w:top w:val="none" w:sz="0" w:space="0" w:color="auto"/>
        <w:left w:val="none" w:sz="0" w:space="0" w:color="auto"/>
        <w:bottom w:val="none" w:sz="0" w:space="0" w:color="auto"/>
        <w:right w:val="none" w:sz="0" w:space="0" w:color="auto"/>
      </w:divBdr>
      <w:divsChild>
        <w:div w:id="2012102852">
          <w:marLeft w:val="0"/>
          <w:marRight w:val="0"/>
          <w:marTop w:val="240"/>
          <w:marBottom w:val="0"/>
          <w:divBdr>
            <w:top w:val="none" w:sz="0" w:space="0" w:color="auto"/>
            <w:left w:val="none" w:sz="0" w:space="0" w:color="auto"/>
            <w:bottom w:val="none" w:sz="0" w:space="0" w:color="auto"/>
            <w:right w:val="none" w:sz="0" w:space="0" w:color="auto"/>
          </w:divBdr>
        </w:div>
      </w:divsChild>
    </w:div>
    <w:div w:id="803230199">
      <w:bodyDiv w:val="1"/>
      <w:marLeft w:val="0"/>
      <w:marRight w:val="0"/>
      <w:marTop w:val="0"/>
      <w:marBottom w:val="0"/>
      <w:divBdr>
        <w:top w:val="none" w:sz="0" w:space="0" w:color="auto"/>
        <w:left w:val="none" w:sz="0" w:space="0" w:color="auto"/>
        <w:bottom w:val="none" w:sz="0" w:space="0" w:color="auto"/>
        <w:right w:val="none" w:sz="0" w:space="0" w:color="auto"/>
      </w:divBdr>
    </w:div>
    <w:div w:id="860778583">
      <w:bodyDiv w:val="1"/>
      <w:marLeft w:val="0"/>
      <w:marRight w:val="0"/>
      <w:marTop w:val="0"/>
      <w:marBottom w:val="0"/>
      <w:divBdr>
        <w:top w:val="none" w:sz="0" w:space="0" w:color="auto"/>
        <w:left w:val="none" w:sz="0" w:space="0" w:color="auto"/>
        <w:bottom w:val="none" w:sz="0" w:space="0" w:color="auto"/>
        <w:right w:val="none" w:sz="0" w:space="0" w:color="auto"/>
      </w:divBdr>
    </w:div>
    <w:div w:id="88421404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
    <w:div w:id="1010059083">
      <w:bodyDiv w:val="1"/>
      <w:marLeft w:val="0"/>
      <w:marRight w:val="0"/>
      <w:marTop w:val="0"/>
      <w:marBottom w:val="0"/>
      <w:divBdr>
        <w:top w:val="none" w:sz="0" w:space="0" w:color="auto"/>
        <w:left w:val="none" w:sz="0" w:space="0" w:color="auto"/>
        <w:bottom w:val="none" w:sz="0" w:space="0" w:color="auto"/>
        <w:right w:val="none" w:sz="0" w:space="0" w:color="auto"/>
      </w:divBdr>
    </w:div>
    <w:div w:id="1036929974">
      <w:bodyDiv w:val="1"/>
      <w:marLeft w:val="0"/>
      <w:marRight w:val="0"/>
      <w:marTop w:val="0"/>
      <w:marBottom w:val="0"/>
      <w:divBdr>
        <w:top w:val="none" w:sz="0" w:space="0" w:color="auto"/>
        <w:left w:val="none" w:sz="0" w:space="0" w:color="auto"/>
        <w:bottom w:val="none" w:sz="0" w:space="0" w:color="auto"/>
        <w:right w:val="none" w:sz="0" w:space="0" w:color="auto"/>
      </w:divBdr>
      <w:divsChild>
        <w:div w:id="1599174749">
          <w:marLeft w:val="0"/>
          <w:marRight w:val="0"/>
          <w:marTop w:val="240"/>
          <w:marBottom w:val="0"/>
          <w:divBdr>
            <w:top w:val="none" w:sz="0" w:space="0" w:color="auto"/>
            <w:left w:val="none" w:sz="0" w:space="0" w:color="auto"/>
            <w:bottom w:val="none" w:sz="0" w:space="0" w:color="auto"/>
            <w:right w:val="none" w:sz="0" w:space="0" w:color="auto"/>
          </w:divBdr>
        </w:div>
      </w:divsChild>
    </w:div>
    <w:div w:id="1111779092">
      <w:bodyDiv w:val="1"/>
      <w:marLeft w:val="0"/>
      <w:marRight w:val="0"/>
      <w:marTop w:val="0"/>
      <w:marBottom w:val="0"/>
      <w:divBdr>
        <w:top w:val="none" w:sz="0" w:space="0" w:color="auto"/>
        <w:left w:val="none" w:sz="0" w:space="0" w:color="auto"/>
        <w:bottom w:val="none" w:sz="0" w:space="0" w:color="auto"/>
        <w:right w:val="none" w:sz="0" w:space="0" w:color="auto"/>
      </w:divBdr>
      <w:divsChild>
        <w:div w:id="1095979432">
          <w:marLeft w:val="0"/>
          <w:marRight w:val="0"/>
          <w:marTop w:val="0"/>
          <w:marBottom w:val="0"/>
          <w:divBdr>
            <w:top w:val="none" w:sz="0" w:space="0" w:color="auto"/>
            <w:left w:val="none" w:sz="0" w:space="0" w:color="auto"/>
            <w:bottom w:val="none" w:sz="0" w:space="0" w:color="auto"/>
            <w:right w:val="none" w:sz="0" w:space="0" w:color="auto"/>
          </w:divBdr>
        </w:div>
        <w:div w:id="809128435">
          <w:marLeft w:val="0"/>
          <w:marRight w:val="0"/>
          <w:marTop w:val="0"/>
          <w:marBottom w:val="0"/>
          <w:divBdr>
            <w:top w:val="none" w:sz="0" w:space="0" w:color="auto"/>
            <w:left w:val="none" w:sz="0" w:space="0" w:color="auto"/>
            <w:bottom w:val="none" w:sz="0" w:space="0" w:color="auto"/>
            <w:right w:val="none" w:sz="0" w:space="0" w:color="auto"/>
          </w:divBdr>
        </w:div>
        <w:div w:id="1704400412">
          <w:marLeft w:val="0"/>
          <w:marRight w:val="0"/>
          <w:marTop w:val="0"/>
          <w:marBottom w:val="0"/>
          <w:divBdr>
            <w:top w:val="none" w:sz="0" w:space="0" w:color="auto"/>
            <w:left w:val="none" w:sz="0" w:space="0" w:color="auto"/>
            <w:bottom w:val="none" w:sz="0" w:space="0" w:color="auto"/>
            <w:right w:val="none" w:sz="0" w:space="0" w:color="auto"/>
          </w:divBdr>
        </w:div>
        <w:div w:id="1007710996">
          <w:marLeft w:val="0"/>
          <w:marRight w:val="0"/>
          <w:marTop w:val="0"/>
          <w:marBottom w:val="0"/>
          <w:divBdr>
            <w:top w:val="none" w:sz="0" w:space="0" w:color="auto"/>
            <w:left w:val="none" w:sz="0" w:space="0" w:color="auto"/>
            <w:bottom w:val="none" w:sz="0" w:space="0" w:color="auto"/>
            <w:right w:val="none" w:sz="0" w:space="0" w:color="auto"/>
          </w:divBdr>
        </w:div>
        <w:div w:id="2022853110">
          <w:marLeft w:val="0"/>
          <w:marRight w:val="0"/>
          <w:marTop w:val="0"/>
          <w:marBottom w:val="0"/>
          <w:divBdr>
            <w:top w:val="none" w:sz="0" w:space="0" w:color="auto"/>
            <w:left w:val="none" w:sz="0" w:space="0" w:color="auto"/>
            <w:bottom w:val="none" w:sz="0" w:space="0" w:color="auto"/>
            <w:right w:val="none" w:sz="0" w:space="0" w:color="auto"/>
          </w:divBdr>
        </w:div>
        <w:div w:id="94375466">
          <w:marLeft w:val="0"/>
          <w:marRight w:val="0"/>
          <w:marTop w:val="0"/>
          <w:marBottom w:val="0"/>
          <w:divBdr>
            <w:top w:val="none" w:sz="0" w:space="0" w:color="auto"/>
            <w:left w:val="none" w:sz="0" w:space="0" w:color="auto"/>
            <w:bottom w:val="none" w:sz="0" w:space="0" w:color="auto"/>
            <w:right w:val="none" w:sz="0" w:space="0" w:color="auto"/>
          </w:divBdr>
        </w:div>
        <w:div w:id="2083913974">
          <w:marLeft w:val="0"/>
          <w:marRight w:val="0"/>
          <w:marTop w:val="0"/>
          <w:marBottom w:val="0"/>
          <w:divBdr>
            <w:top w:val="none" w:sz="0" w:space="0" w:color="auto"/>
            <w:left w:val="none" w:sz="0" w:space="0" w:color="auto"/>
            <w:bottom w:val="none" w:sz="0" w:space="0" w:color="auto"/>
            <w:right w:val="none" w:sz="0" w:space="0" w:color="auto"/>
          </w:divBdr>
        </w:div>
        <w:div w:id="1396126134">
          <w:marLeft w:val="0"/>
          <w:marRight w:val="0"/>
          <w:marTop w:val="0"/>
          <w:marBottom w:val="0"/>
          <w:divBdr>
            <w:top w:val="none" w:sz="0" w:space="0" w:color="auto"/>
            <w:left w:val="none" w:sz="0" w:space="0" w:color="auto"/>
            <w:bottom w:val="none" w:sz="0" w:space="0" w:color="auto"/>
            <w:right w:val="none" w:sz="0" w:space="0" w:color="auto"/>
          </w:divBdr>
        </w:div>
        <w:div w:id="618294572">
          <w:marLeft w:val="0"/>
          <w:marRight w:val="0"/>
          <w:marTop w:val="0"/>
          <w:marBottom w:val="0"/>
          <w:divBdr>
            <w:top w:val="none" w:sz="0" w:space="0" w:color="auto"/>
            <w:left w:val="none" w:sz="0" w:space="0" w:color="auto"/>
            <w:bottom w:val="none" w:sz="0" w:space="0" w:color="auto"/>
            <w:right w:val="none" w:sz="0" w:space="0" w:color="auto"/>
          </w:divBdr>
        </w:div>
        <w:div w:id="1201746243">
          <w:marLeft w:val="0"/>
          <w:marRight w:val="0"/>
          <w:marTop w:val="0"/>
          <w:marBottom w:val="0"/>
          <w:divBdr>
            <w:top w:val="none" w:sz="0" w:space="0" w:color="auto"/>
            <w:left w:val="none" w:sz="0" w:space="0" w:color="auto"/>
            <w:bottom w:val="none" w:sz="0" w:space="0" w:color="auto"/>
            <w:right w:val="none" w:sz="0" w:space="0" w:color="auto"/>
          </w:divBdr>
        </w:div>
        <w:div w:id="1911689046">
          <w:marLeft w:val="0"/>
          <w:marRight w:val="0"/>
          <w:marTop w:val="0"/>
          <w:marBottom w:val="0"/>
          <w:divBdr>
            <w:top w:val="none" w:sz="0" w:space="0" w:color="auto"/>
            <w:left w:val="none" w:sz="0" w:space="0" w:color="auto"/>
            <w:bottom w:val="none" w:sz="0" w:space="0" w:color="auto"/>
            <w:right w:val="none" w:sz="0" w:space="0" w:color="auto"/>
          </w:divBdr>
        </w:div>
        <w:div w:id="1842770222">
          <w:marLeft w:val="0"/>
          <w:marRight w:val="0"/>
          <w:marTop w:val="0"/>
          <w:marBottom w:val="0"/>
          <w:divBdr>
            <w:top w:val="none" w:sz="0" w:space="0" w:color="auto"/>
            <w:left w:val="none" w:sz="0" w:space="0" w:color="auto"/>
            <w:bottom w:val="none" w:sz="0" w:space="0" w:color="auto"/>
            <w:right w:val="none" w:sz="0" w:space="0" w:color="auto"/>
          </w:divBdr>
        </w:div>
        <w:div w:id="160509432">
          <w:marLeft w:val="0"/>
          <w:marRight w:val="0"/>
          <w:marTop w:val="0"/>
          <w:marBottom w:val="0"/>
          <w:divBdr>
            <w:top w:val="none" w:sz="0" w:space="0" w:color="auto"/>
            <w:left w:val="none" w:sz="0" w:space="0" w:color="auto"/>
            <w:bottom w:val="none" w:sz="0" w:space="0" w:color="auto"/>
            <w:right w:val="none" w:sz="0" w:space="0" w:color="auto"/>
          </w:divBdr>
        </w:div>
        <w:div w:id="577523985">
          <w:marLeft w:val="0"/>
          <w:marRight w:val="0"/>
          <w:marTop w:val="0"/>
          <w:marBottom w:val="0"/>
          <w:divBdr>
            <w:top w:val="none" w:sz="0" w:space="0" w:color="auto"/>
            <w:left w:val="none" w:sz="0" w:space="0" w:color="auto"/>
            <w:bottom w:val="none" w:sz="0" w:space="0" w:color="auto"/>
            <w:right w:val="none" w:sz="0" w:space="0" w:color="auto"/>
          </w:divBdr>
        </w:div>
        <w:div w:id="505486721">
          <w:marLeft w:val="0"/>
          <w:marRight w:val="0"/>
          <w:marTop w:val="0"/>
          <w:marBottom w:val="0"/>
          <w:divBdr>
            <w:top w:val="none" w:sz="0" w:space="0" w:color="auto"/>
            <w:left w:val="none" w:sz="0" w:space="0" w:color="auto"/>
            <w:bottom w:val="none" w:sz="0" w:space="0" w:color="auto"/>
            <w:right w:val="none" w:sz="0" w:space="0" w:color="auto"/>
          </w:divBdr>
        </w:div>
        <w:div w:id="1822115320">
          <w:marLeft w:val="0"/>
          <w:marRight w:val="0"/>
          <w:marTop w:val="0"/>
          <w:marBottom w:val="0"/>
          <w:divBdr>
            <w:top w:val="none" w:sz="0" w:space="0" w:color="auto"/>
            <w:left w:val="none" w:sz="0" w:space="0" w:color="auto"/>
            <w:bottom w:val="none" w:sz="0" w:space="0" w:color="auto"/>
            <w:right w:val="none" w:sz="0" w:space="0" w:color="auto"/>
          </w:divBdr>
        </w:div>
        <w:div w:id="1433743915">
          <w:marLeft w:val="0"/>
          <w:marRight w:val="0"/>
          <w:marTop w:val="0"/>
          <w:marBottom w:val="0"/>
          <w:divBdr>
            <w:top w:val="none" w:sz="0" w:space="0" w:color="auto"/>
            <w:left w:val="none" w:sz="0" w:space="0" w:color="auto"/>
            <w:bottom w:val="none" w:sz="0" w:space="0" w:color="auto"/>
            <w:right w:val="none" w:sz="0" w:space="0" w:color="auto"/>
          </w:divBdr>
        </w:div>
        <w:div w:id="972448469">
          <w:marLeft w:val="0"/>
          <w:marRight w:val="0"/>
          <w:marTop w:val="0"/>
          <w:marBottom w:val="0"/>
          <w:divBdr>
            <w:top w:val="none" w:sz="0" w:space="0" w:color="auto"/>
            <w:left w:val="none" w:sz="0" w:space="0" w:color="auto"/>
            <w:bottom w:val="none" w:sz="0" w:space="0" w:color="auto"/>
            <w:right w:val="none" w:sz="0" w:space="0" w:color="auto"/>
          </w:divBdr>
        </w:div>
        <w:div w:id="815414215">
          <w:marLeft w:val="0"/>
          <w:marRight w:val="0"/>
          <w:marTop w:val="0"/>
          <w:marBottom w:val="0"/>
          <w:divBdr>
            <w:top w:val="none" w:sz="0" w:space="0" w:color="auto"/>
            <w:left w:val="none" w:sz="0" w:space="0" w:color="auto"/>
            <w:bottom w:val="none" w:sz="0" w:space="0" w:color="auto"/>
            <w:right w:val="none" w:sz="0" w:space="0" w:color="auto"/>
          </w:divBdr>
        </w:div>
        <w:div w:id="1515343432">
          <w:marLeft w:val="0"/>
          <w:marRight w:val="0"/>
          <w:marTop w:val="0"/>
          <w:marBottom w:val="0"/>
          <w:divBdr>
            <w:top w:val="none" w:sz="0" w:space="0" w:color="auto"/>
            <w:left w:val="none" w:sz="0" w:space="0" w:color="auto"/>
            <w:bottom w:val="none" w:sz="0" w:space="0" w:color="auto"/>
            <w:right w:val="none" w:sz="0" w:space="0" w:color="auto"/>
          </w:divBdr>
        </w:div>
      </w:divsChild>
    </w:div>
    <w:div w:id="1327394202">
      <w:bodyDiv w:val="1"/>
      <w:marLeft w:val="0"/>
      <w:marRight w:val="0"/>
      <w:marTop w:val="0"/>
      <w:marBottom w:val="0"/>
      <w:divBdr>
        <w:top w:val="none" w:sz="0" w:space="0" w:color="auto"/>
        <w:left w:val="none" w:sz="0" w:space="0" w:color="auto"/>
        <w:bottom w:val="none" w:sz="0" w:space="0" w:color="auto"/>
        <w:right w:val="none" w:sz="0" w:space="0" w:color="auto"/>
      </w:divBdr>
      <w:divsChild>
        <w:div w:id="1617978444">
          <w:marLeft w:val="0"/>
          <w:marRight w:val="0"/>
          <w:marTop w:val="0"/>
          <w:marBottom w:val="0"/>
          <w:divBdr>
            <w:top w:val="none" w:sz="0" w:space="0" w:color="auto"/>
            <w:left w:val="none" w:sz="0" w:space="0" w:color="auto"/>
            <w:bottom w:val="none" w:sz="0" w:space="0" w:color="auto"/>
            <w:right w:val="none" w:sz="0" w:space="0" w:color="auto"/>
          </w:divBdr>
        </w:div>
      </w:divsChild>
    </w:div>
    <w:div w:id="1798837878">
      <w:bodyDiv w:val="1"/>
      <w:marLeft w:val="0"/>
      <w:marRight w:val="0"/>
      <w:marTop w:val="0"/>
      <w:marBottom w:val="0"/>
      <w:divBdr>
        <w:top w:val="none" w:sz="0" w:space="0" w:color="auto"/>
        <w:left w:val="none" w:sz="0" w:space="0" w:color="auto"/>
        <w:bottom w:val="none" w:sz="0" w:space="0" w:color="auto"/>
        <w:right w:val="none" w:sz="0" w:space="0" w:color="auto"/>
      </w:divBdr>
    </w:div>
    <w:div w:id="1841460939">
      <w:bodyDiv w:val="1"/>
      <w:marLeft w:val="0"/>
      <w:marRight w:val="0"/>
      <w:marTop w:val="0"/>
      <w:marBottom w:val="0"/>
      <w:divBdr>
        <w:top w:val="none" w:sz="0" w:space="0" w:color="auto"/>
        <w:left w:val="none" w:sz="0" w:space="0" w:color="auto"/>
        <w:bottom w:val="none" w:sz="0" w:space="0" w:color="auto"/>
        <w:right w:val="none" w:sz="0" w:space="0" w:color="auto"/>
      </w:divBdr>
    </w:div>
    <w:div w:id="2015834031">
      <w:bodyDiv w:val="1"/>
      <w:marLeft w:val="0"/>
      <w:marRight w:val="0"/>
      <w:marTop w:val="0"/>
      <w:marBottom w:val="0"/>
      <w:divBdr>
        <w:top w:val="none" w:sz="0" w:space="0" w:color="auto"/>
        <w:left w:val="none" w:sz="0" w:space="0" w:color="auto"/>
        <w:bottom w:val="none" w:sz="0" w:space="0" w:color="auto"/>
        <w:right w:val="none" w:sz="0" w:space="0" w:color="auto"/>
      </w:divBdr>
      <w:divsChild>
        <w:div w:id="1152217876">
          <w:marLeft w:val="0"/>
          <w:marRight w:val="0"/>
          <w:marTop w:val="0"/>
          <w:marBottom w:val="0"/>
          <w:divBdr>
            <w:top w:val="none" w:sz="0" w:space="0" w:color="auto"/>
            <w:left w:val="none" w:sz="0" w:space="0" w:color="auto"/>
            <w:bottom w:val="none" w:sz="0" w:space="0" w:color="auto"/>
            <w:right w:val="none" w:sz="0" w:space="0" w:color="auto"/>
          </w:divBdr>
        </w:div>
        <w:div w:id="52241604">
          <w:marLeft w:val="0"/>
          <w:marRight w:val="0"/>
          <w:marTop w:val="0"/>
          <w:marBottom w:val="0"/>
          <w:divBdr>
            <w:top w:val="none" w:sz="0" w:space="0" w:color="auto"/>
            <w:left w:val="none" w:sz="0" w:space="0" w:color="auto"/>
            <w:bottom w:val="none" w:sz="0" w:space="0" w:color="auto"/>
            <w:right w:val="none" w:sz="0" w:space="0" w:color="auto"/>
          </w:divBdr>
        </w:div>
        <w:div w:id="77681416">
          <w:marLeft w:val="0"/>
          <w:marRight w:val="0"/>
          <w:marTop w:val="0"/>
          <w:marBottom w:val="0"/>
          <w:divBdr>
            <w:top w:val="none" w:sz="0" w:space="0" w:color="auto"/>
            <w:left w:val="none" w:sz="0" w:space="0" w:color="auto"/>
            <w:bottom w:val="none" w:sz="0" w:space="0" w:color="auto"/>
            <w:right w:val="none" w:sz="0" w:space="0" w:color="auto"/>
          </w:divBdr>
        </w:div>
      </w:divsChild>
    </w:div>
    <w:div w:id="2045210781">
      <w:bodyDiv w:val="1"/>
      <w:marLeft w:val="0"/>
      <w:marRight w:val="0"/>
      <w:marTop w:val="0"/>
      <w:marBottom w:val="0"/>
      <w:divBdr>
        <w:top w:val="none" w:sz="0" w:space="0" w:color="auto"/>
        <w:left w:val="none" w:sz="0" w:space="0" w:color="auto"/>
        <w:bottom w:val="none" w:sz="0" w:space="0" w:color="auto"/>
        <w:right w:val="none" w:sz="0" w:space="0" w:color="auto"/>
      </w:divBdr>
      <w:divsChild>
        <w:div w:id="1796942637">
          <w:marLeft w:val="0"/>
          <w:marRight w:val="0"/>
          <w:marTop w:val="240"/>
          <w:marBottom w:val="0"/>
          <w:divBdr>
            <w:top w:val="none" w:sz="0" w:space="0" w:color="auto"/>
            <w:left w:val="none" w:sz="0" w:space="0" w:color="auto"/>
            <w:bottom w:val="none" w:sz="0" w:space="0" w:color="auto"/>
            <w:right w:val="none" w:sz="0" w:space="0" w:color="auto"/>
          </w:divBdr>
        </w:div>
      </w:divsChild>
    </w:div>
    <w:div w:id="20567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42D90-F065-4580-9CD7-D778DD23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1517</Words>
  <Characters>8652</Characters>
  <Application>Microsoft Office Word</Application>
  <DocSecurity>0</DocSecurity>
  <Lines>72</Lines>
  <Paragraphs>20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Eiduks</dc:creator>
  <cp:keywords/>
  <dc:description/>
  <cp:lastModifiedBy>Santa Balaša</cp:lastModifiedBy>
  <cp:revision>4</cp:revision>
  <dcterms:created xsi:type="dcterms:W3CDTF">2023-06-28T17:10:00Z</dcterms:created>
  <dcterms:modified xsi:type="dcterms:W3CDTF">2023-06-28T17:18:00Z</dcterms:modified>
</cp:coreProperties>
</file>