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7. janvāra noteikumos Nr. 16 "Trokšņa novērtēšanas un pārvaldības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18.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2014. gada 7. janvāra noteikumos Nr. 16 "Trokšņa novērtēšanas un pārvaldības kārtība" (Latvijas Vēstnesis, 2014, 16. nr.; 2015, 193. nr.; 2017, 254. nr.; 2018, 157. nr.; 2019, 137. nr.; 2023, 137., 213.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Trokšņa mērījumus atbilstoši šo noteikumu 1. un 3. pielikumā minētajiem nosacījumiem veic laboratorijas, kas akreditētas nacionālajā akreditācijas institūcijā saskaņā ar normatīvajiem aktiem par atbilstības novērtēšanas institūciju novērtēšanu, akreditāciju un uzraudzību, vai citā Eiropas Savienības dalībvalstī akreditētas laboratorijas. Šis nosacījums neattiecas uz izklaides vietās uzstādīto skaņu pastiprinošo iekārtu radītā vides trokšņa mērījumu veikšanu."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II</w:t>
      </w:r>
      <w:r w:rsidR="00000000" w:rsidRPr="00000000" w:rsidDel="00000000">
        <w:rPr>
          <w:vertAlign w:val="superscript"/>
          <w:rtl w:val="0"/>
        </w:rPr>
        <w:t xml:space="preserve">2</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2</w:t>
      </w:r>
      <w:r w:rsidR="00000000" w:rsidRPr="00000000" w:rsidDel="00000000">
        <w:rPr>
          <w:b w:val="1"/>
          <w:rtl w:val="0"/>
        </w:rPr>
        <w:t xml:space="preserve">. Izklaides vietās uzstādīto skaņu pastiprinošo iekārtu radītā vides trokšņa robežlielumi un to novērtēšana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5</w:t>
      </w:r>
      <w:r w:rsidR="00000000" w:rsidRPr="00000000" w:rsidDel="00000000">
        <w:rPr>
          <w:rtl w:val="0"/>
        </w:rPr>
        <w:t xml:space="preserve"> Vides trokšņa, ko rada dažādās izklaides vietās uzstādītās skaņu pastiprinošās iekārtas, ievērojamais robežlielums ārtelpās ir 90 dB(A).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6</w:t>
      </w:r>
      <w:r w:rsidR="00000000" w:rsidRPr="00000000" w:rsidDel="00000000">
        <w:rPr>
          <w:rtl w:val="0"/>
        </w:rPr>
        <w:t xml:space="preserve"> Pašvaldība, pamatojoties uz attiecīgu iesniegumu, kontrolē izklaides vietās uzstādīto skaņu pastiprinošo iekārtu radītā vides trokšņa robežlielumu ievērošanu."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25-TA-458</w:t>
    </w:r>
    <w:r>
      <w:br/>
    </w:r>
    <w:r w:rsidR="00000000" w:rsidRPr="00000000" w:rsidDel="00000000">
      <w:rPr>
        <w:rtl w:val="0"/>
      </w:rPr>
      <w:t xml:space="preserve">Izdrukāts 29.07.2026. 22.25 - 1.0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25-TA-458</w:t>
    </w:r>
    <w:r>
      <w:br/>
    </w:r>
    <w:r w:rsidR="00000000" w:rsidRPr="00000000" w:rsidDel="00000000">
      <w:rPr>
        <w:rtl w:val="0"/>
      </w:rPr>
      <w:t xml:space="preserve">Izdrukāts 29.07.2026. 22.25 - 1.0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noteikumu_(grozījumu)_projekts_25-TA-458.docx</dc:title>
</cp:coreProperties>
</file>

<file path=docProps/custom.xml><?xml version="1.0" encoding="utf-8"?>
<Properties xmlns="http://schemas.openxmlformats.org/officeDocument/2006/custom-properties" xmlns:vt="http://schemas.openxmlformats.org/officeDocument/2006/docPropsVTypes"/>
</file>