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maijā (prot. Nr. 25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Ārvalstu civilās aviācijas gaisa kuģa lidojumu apkalpes locekļu apliecību atzīšanas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aviāciju"</w:t>
      </w:r>
      <w:r w:rsidR="00000000" w:rsidRPr="00000000" w:rsidDel="00000000">
        <w:rPr>
          <w:rStyle w:val="paragraph"/>
          <w:i w:val="1"/>
          <w:rtl w:val="0"/>
        </w:rPr>
        <w:t xml:space="preserve"> </w:t>
      </w:r>
      <w:r w:rsidR="00000000" w:rsidRPr="00000000" w:rsidDel="00000000">
        <w:rPr>
          <w:rStyle w:val="paragraph"/>
          <w:i w:val="1"/>
          <w:rtl w:val="0"/>
        </w:rPr>
        <w:t xml:space="preserve">30.panta otro daļu</w:t>
      </w:r>
      <w:r w:rsidR="00000000" w:rsidRPr="00000000" w:rsidDel="00000000">
        <w:rPr>
          <w:rStyle w:val="paragraph"/>
          <w:i w:val="1"/>
          <w:rtl w:val="0"/>
        </w:rPr>
        <w:t xml:space="preserve"> un </w:t>
      </w:r>
      <w:r w:rsidR="00000000" w:rsidRPr="00000000" w:rsidDel="00000000">
        <w:rPr>
          <w:rStyle w:val="paragraph"/>
          <w:i w:val="1"/>
          <w:rtl w:val="0"/>
        </w:rPr>
        <w:t xml:space="preserve">32.panta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aģentūra "Civilās aviācijas aģentūra" (turpmāk – Civilās aviācijas aģentūra) atzīst par Latvijas Republikas teritorijā derīgu citas valsts izsniegtu civilās aviācijas personāla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personālam izvirzāmās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BFCL daļas apliecība – Komisijas 2018. gada 13. marta </w:t>
      </w:r>
      <w:r w:rsidR="00000000" w:rsidRPr="00000000" w:rsidDel="00000000">
        <w:rPr>
          <w:rtl w:val="0"/>
        </w:rPr>
        <w:t xml:space="preserve">Regulas (ES) Nr. 2018/395</w:t>
      </w:r>
      <w:r w:rsidR="00000000" w:rsidRPr="00000000" w:rsidDel="00000000">
        <w:rPr>
          <w:rtl w:val="0"/>
        </w:rPr>
        <w:t xml:space="preserve">, ar ko saskaņā ar Eiropas Parlamenta un Padomes Regulu (ES) 2018/1139 paredz sīki izstrādātus gaisa balonu ekspluatācijas noteikumus un gaisa balonu lidojuma apkalpes locekļu licencēšanas noteikumus, 2. panta 14. punktā minētā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FCL daļas apliecība – Komisijas 2011. gada 3. novembra </w:t>
      </w:r>
      <w:r w:rsidR="00000000" w:rsidRPr="00000000" w:rsidDel="00000000">
        <w:rPr>
          <w:rtl w:val="0"/>
        </w:rPr>
        <w:t xml:space="preserve">Regulas (ES) Nr. 1178/2011</w:t>
      </w:r>
      <w:r w:rsidR="00000000" w:rsidRPr="00000000" w:rsidDel="00000000">
        <w:rPr>
          <w:rtl w:val="0"/>
        </w:rPr>
        <w:t xml:space="preserve">, ar ko nosaka tehniskās prasības un administratīvās procedūras attiecībā uz civilās aviācijas gaisa kuģa apkalpi atbilstīgi Eiropas Parlamenta un Padomes Regulai (EK) Nr. 216/2008 (turpmāk – regula Nr. 1178/2011), 2. panta 1. punktā minētā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SFCL daļas apliecība – Komisijas 2018. gada 14. decembra </w:t>
      </w:r>
      <w:r w:rsidR="00000000" w:rsidRPr="00000000" w:rsidDel="00000000">
        <w:rPr>
          <w:rtl w:val="0"/>
        </w:rPr>
        <w:t xml:space="preserve">Īstenošanas regulas (ES) Nr.2018/1976</w:t>
      </w:r>
      <w:r w:rsidR="00000000" w:rsidRPr="00000000" w:rsidDel="00000000">
        <w:rPr>
          <w:rtl w:val="0"/>
        </w:rPr>
        <w:t xml:space="preserve">, ar ko saskaņā ar Eiropas Parlamenta un Padomes Regulu (ES) 2018/1139 paredz sīki izstrādātus planieru ekspluatācijas noteikumus un planieru lidojuma apkalpes locekļu licencēšanas noteikumus (turpmāk – regula Nr. 2018/1976), 2. panta 12. punktā minētā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Nr. 2018/1139</w:t>
      </w:r>
      <w:r w:rsidR="00000000" w:rsidRPr="00000000" w:rsidDel="00000000">
        <w:rPr>
          <w:rtl w:val="0"/>
        </w:rPr>
        <w:t xml:space="preserve"> I pielikuma tipa kvalifikācijas atzīme – gaisa kuģa kvalifikācijas atzīme, kas dod tiesības lidot ar gaisa kuģi, kurš atbilst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(EK) Nr. 3922/91 (turpmāk – regula Nr.  2018/1139), I pielikuma 1. punkta "a", "b" vai "d" punktā noteiktajiem kritērijiem, un gaisa kuģi, kurš atbilst </w:t>
      </w:r>
      <w:r w:rsidR="00000000" w:rsidRPr="00000000" w:rsidDel="00000000">
        <w:rPr>
          <w:rtl w:val="0"/>
        </w:rPr>
        <w:t xml:space="preserve">Regulas Nr. 2018/1139</w:t>
      </w:r>
      <w:r w:rsidR="00000000" w:rsidRPr="00000000" w:rsidDel="00000000">
        <w:rPr>
          <w:rtl w:val="0"/>
        </w:rPr>
        <w:t xml:space="preserve"> I pielikuma "c" punktā noteiktajam kritērijam, ja tas aprīkots ar turbopropellera vai turboreaktīvo dzinēju, vai kurā tā lidojumu laikā atrodas trīs vai vairāk personas, ieskaitot lidojumu apkalpes locekli.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prasības attiecas uz civilās aviācijas gaisa kuģu lidojumu apkalpes locekli, kurš lidojumu apkalpes locekļu apliecību ir ieguvis citā valstī (turpmāk – ārvalstu lidojumu apkalpes loceklis)  un vēlas veikt lidojumus ar Latvijas Republikas Civilās aviācijas gaisa kuģu reģistrā reģistrētu gaisa kuģi.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ārvalstu lidojumu apkalpes locekļa apliecības atzīšanu Latvijas Republikā ir tiesīgs pretendēt: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pilsonis, Latvijas nepilsonis vai ārzemnieks, kuram saskaņā ar Imigrācijas likumu ir tiesisks pamats uzturēties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ārzemnieks, kurš ir noslēdzis darba tiesiskās attiecības ar gaisa kuģa ekspluatantu par Latvijas Republikas Civilās aviācijas gaisa kuģu reģistrā reģistrēta gaisa kuģa pilotēšanu. Šādā gadījumā ārvalstu lidojumu apkalpes locekļa apliecībā ir jābūt derīgai gaisa kuģa klases vai tipa kvalifikācijas atzīmei, kas piešķir tiesības veikt lidojumus ar attiecīgā gaisa kuģa ekspluatanta ekspluatācijā esošu gaisa kuģi.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Atzīšana nav nepieciešama šādai ārvalstu lidojumu apkalpes locekļa apliecībai: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FCL daļas apliecībai, tostarp ja FCL daļas apliecībā vai tās pielikumā ir ierakstīta </w:t>
      </w:r>
      <w:r w:rsidR="00000000" w:rsidRPr="00000000" w:rsidDel="00000000">
        <w:rPr>
          <w:rtl w:val="0"/>
        </w:rPr>
        <w:t xml:space="preserve">regulas Nr. 2018/1139</w:t>
      </w:r>
      <w:r w:rsidR="00000000" w:rsidRPr="00000000" w:rsidDel="00000000">
        <w:rPr>
          <w:rtl w:val="0"/>
        </w:rPr>
        <w:t xml:space="preserve"> I pielikuma tipa kvalifikācijas atzīme;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BFCL daļas apliecībai;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SFCL daļas apliecībai.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Civilās aviācijas aģentūra ārvalstu lidojumu apkalpes locekļa apliecību, uz kuru neattiecas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atkāpe, atzīst vienā no šādiem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apstiprināšanas procesā – ārvalstu lidojumu apkalpes loceklis saņem derīguma sertifikātu, kura termiņš nav ilgāks par 12 mēnešiem vai līdz ārvalstu lidojumu apkalpes locekļa apliecībā esošās kvalifikācijas atzīmes (kura tiek apstiprināta) derīguma termiņa beigām, ņemot vērā, kurš termiņš beidzas ātrāk;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konvertācijas procesā –  ārvalstu lidojumu apkalpes loceklis saņem attiecīgu Latvijas Republikas lidojumu apkalpes locekļa apliecību, ko noformē atbilstoši normatīvajiem aktiem par civilās aviācijas gaisa kuģu lidojumu apkalpes locekļu apliecības izsniegšanas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ārvalstu lidojumu apkalpes locekļa apliecība ir atzīta apstiprināšanas procesā, ārvalstu lidojumu apkalpes loceklim izsniegto derīguma sertifikātu var pagarināt vienu reizi uz termiņu, kas nav garāks par 12 mēnešiem, ja ārvalstu lidojumu apkalpes loceklis, uz kuru: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attiecas Komisijas 2020. gada 4. marta </w:t>
      </w:r>
      <w:r w:rsidR="00000000" w:rsidRPr="00000000" w:rsidDel="00000000">
        <w:rPr>
          <w:rtl w:val="0"/>
        </w:rPr>
        <w:t xml:space="preserve">Deleģētā regula (ES) 2020/723</w:t>
      </w:r>
      <w:r w:rsidR="00000000" w:rsidRPr="00000000" w:rsidDel="00000000">
        <w:rPr>
          <w:rtl w:val="0"/>
        </w:rPr>
        <w:t xml:space="preserve">, ar ko nosaka sīki izstrādātus noteikumus par trešās valsts izdotu pilotu sertifikātu akceptēšanu un groza Regulu (ES) 1178/2011 (turpmāk – regula Nr. 2020/723), atbilst minētās regulas 4. panta trešā 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neattiecas </w:t>
      </w:r>
      <w:r w:rsidR="00000000" w:rsidRPr="00000000" w:rsidDel="00000000">
        <w:rPr>
          <w:rtl w:val="0"/>
        </w:rPr>
        <w:t xml:space="preserve">regulas Nr. 2020/723</w:t>
      </w:r>
      <w:r w:rsidR="00000000" w:rsidRPr="00000000" w:rsidDel="00000000">
        <w:rPr>
          <w:rtl w:val="0"/>
        </w:rPr>
        <w:t xml:space="preserve"> prasības, ir uzsācis ārvalstu lidojumu apkalpes locekļa apliecības konvertācijas procesu, bet pamatotu iemeslu dēļ nav to pabeidzis.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šajos noteikumos minētie Civilās aviācijas aģentūras sniegtie pakalpojumi ir par maksu, pretendentam pirms pakalpojuma saņemšanas ir pienākums samaksāt par pakalpojumu saskaņā ar normatīvajiem aktiem par Civilās aviācijas aģentūras publisko maksas pakalpojumu cenrādi.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Ārvalstu lidojumu apkalpes locekļa apliecības atzīšanas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Civilās aviācijas aģentūra uzsāktu vienu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ārvalstu lidojumu apkalpes locekļa apliecības atzīšanas procesiem, ārvalstu lidojumu apkalpes loceklis iesniedz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datus (vārdu, uzvārdu, dzimšanas datus, pilsonību, dzīvesvietas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ārvalstu lidojumu apkalpes locekļa apliecību (apliecības veids un numurs, izdevējvalsts un iestādes nosaukums, apliecības derīguma termiņš, tajā esošās kvalifikācijas atzīmes un to derīguma termiņi), kuru vēlas apstiprināt vai konvertēt, kā arī informāciju par citām ārvalstu lidojumu apkalpes locekļa  apliecībām (apliecības veids un numurs, izdevējvalsts un iestādes nosaukums, apliecības spēkā esība un informācija par to, vai apliecība nav ierobežota, apturētā vai anulēta), kuras izsniegtas ārvalstu lidojumu apkalpes loceklim;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apliecības apstiprināšanas vai konvertācijas mērķi;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personai izsniegtajām lidojumu apkalpes locekļa apliecībām, tajās esošajām kvalifikācijas atzīmēm (derīgām vai nederīgām) un to apstiprināšanu ir patiesas;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ir informēta, ka par informācijas nesniegšanu, informācijas nepienācīgu sniegšanu vai nepatiesas informācijas sniegšanu var iestāties administratīvā atbildība;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ir informēta, ka saskaņā ar normatīvajiem aktiem aviācijas jomā informācija par lidojumu apkalpes locekļa apliecībām, kvalifikācijas atzīmēm un lidojumu pieredzi tiek nodota citu valstu kompetentajām iestādēm vai arī tiek pieprasīta no minētajām iestādēm, kā arī ka šāda informācija tiek iegūta un uzglabāta Civilās aviācijas aģentūrā, lai uzraudzītu personu darbību civilās aviācijas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apstiprināmās vai konvertējamās ārvalstu lidojumu apkalpes locekļa apliecības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apliecības vai medicīniskās izziņas kopiju (atbilstoši prasībām attiecīgās lidojumu apkalpes locekļa apliecības iegūšanai);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pilotu lidojumu grāmatiņas kopijas (pēdējās trīs lappuses, kur redzams ārvalstu lidojumu apkalpes locekļa kopējais nolidojuma stundu skaits).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iesniegumu iesniedz ārzemnieks, kurš ir noslēdzis darba tiesiskās attiecības ar gaisa kuģa ekspluatantu par Latvijas Republikas Civilās aviācijas gaisa kuģu reģistrā reģistrēta gaisa kuģa pilotēšanu, attiecīgais gaisa kuģa ekspluatants iesniedz Civilās aviācijas aģentūrā vēstuli, kurā apliecina, ka ir nodibinātas darba tiesiskās attiecības ar iesnieguma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ārvalstu lidojumu apkalpes loceklis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kritērijiem, Civilās aviācijas aģentūra sagatavo pieprasījumu par ārvalstu lidojumu apkalpes locekļa apliecības derīgumu un nosūta attiecīgās apliecības izdevējiestādei.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ārvalstu lidojumu apkalpes loceklim ir vairākas ārvalstu lidojumu apkalpes locekļa apliecības, Civilās aviācijas aģentūra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pieprasījumu nosūta visām izdevējiestādēm.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gadījumā ārvalstu lidojumu apkalpes locekļa apliecības apstiprinājums ir jāsaņem no visām izdevējiestādēm.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ārvalstu lidojumu apkalpes locekļa apliecības apstiprinājumu saņemšanas Civilās aviācijas aģentūra par to nekavējoties informē ārvalstu lidojumu apkalpes locekli.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Ārvalstu lidojumu apkalpes loceklis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informācijas saņemšanas izpilda šo noteikumu III nodaļā ārvalstu lidojumu apkalpes loceklim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ārvalstu lidojumu apkalpes loceklis izpildījis visas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minētās prasības, Civilās aviācijas aģentūra attiecīgi izsniedz: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derīguma sertifikātu, kurā iekļauta informācija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derīguma sertifikāta izdevējiestādi – Civilās aviācijas aģentūras rekvizīti un logo;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lidojumu apkalpes locekli – vārds, uzvārds, dzimšanas dati, valstiskā piederība;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atzīto ārvalstu lidojumu apkalpes locekļa apliecību – izdevējiestādes nosaukums, numurs, kvalifikācijas atzīmes;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derīguma sertifikāta spēkā esību un tā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lidojumu apkalpes locekļa apliecību, ko noformē atbilstoši normatīvajiem aktiem par civilās aviācijas gaisa kuģu lidojumu apkalpes locekļu apliecības izsniegšanas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Civilās aviācijas aģentūra var pieņemt lēmumu atteikt ārvalstu lidojumu apkalpes locekļa apliecības atzīšanu,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lidojumu apkalpes loceklis neatbilst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aģentūra nav saņēmusi ārvalstu lidojumu apkalpes locekļa apliecības apstiprinājumu no visām izdevējiestādēm;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lidojumu apkalpes locekļa apliecības apstiprinājumā ir norādīta informācija par ārvalstu lidojumu apkalpes locekļa apliecības ierobežošanu, apturēšanu vai anulēšanu sakarā ar apdraudējumu radīšanu gaisa kuģu lidojumu drošumam;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lidojumu apkalpes loceklis ir sniedzis nepatiesu informāciju par tā rīcībā esošo ārvalstu lidojumu apkalpes locekļa apliecību, tajā skaitā nav norādījis informāciju par visām ārvalstu lidojumu apkalpes locekļa apliecībām, kas tam ir vai ir bijušas;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lidojumu apkalpes loceklis attiecīgi nav izpildījis </w:t>
      </w:r>
      <w:r w:rsidR="00000000" w:rsidRPr="00000000" w:rsidDel="00000000">
        <w:rPr>
          <w:rtl w:val="0"/>
        </w:rPr>
        <w:t xml:space="preserve">regulas Nr. 2020/723</w:t>
      </w:r>
      <w:r w:rsidR="00000000" w:rsidRPr="00000000" w:rsidDel="00000000">
        <w:rPr>
          <w:rtl w:val="0"/>
        </w:rPr>
        <w:t xml:space="preserve"> vai šo noteikumu III nodaļā noteiktās apliecības atzīšanas vai konvertācijas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Ārvalstu lidojumu apkalpes loceklim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Privātpilota apliecību (PPL), komercpilota apliecību (CPL), dauzpilotu lidmašīnas apliecību (MPL), aviolīniju transporta pilota apliecību (ATPL), planiera pilota apliecību (SPL) un gaisa balona pilota apliecību (BPL), kas izsniegta trešajā valstī saskaņā ar </w:t>
      </w:r>
      <w:r w:rsidR="00000000" w:rsidRPr="00000000" w:rsidDel="00000000">
        <w:rPr>
          <w:rtl w:val="0"/>
        </w:rPr>
        <w:t xml:space="preserve">1944. gada 7. decembra Konvencijas par starptautisko civilo aviāciju (turpmāk – Konvencija) 1. pielikumu</w:t>
      </w:r>
      <w:r w:rsidR="00000000" w:rsidRPr="00000000" w:rsidDel="00000000">
        <w:rPr>
          <w:rtl w:val="0"/>
        </w:rPr>
        <w:t xml:space="preserve">, Civilās aviācijas aģentūra atzīst saskaņā ar </w:t>
      </w:r>
      <w:r w:rsidR="00000000" w:rsidRPr="00000000" w:rsidDel="00000000">
        <w:rPr>
          <w:rtl w:val="0"/>
        </w:rPr>
        <w:t xml:space="preserve">regulā Nr. 2020/723</w:t>
      </w:r>
      <w:r w:rsidR="00000000" w:rsidRPr="00000000" w:rsidDel="00000000">
        <w:rPr>
          <w:rtl w:val="0"/>
        </w:rPr>
        <w:t xml:space="preserve">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Regulas Nr. 2020/723</w:t>
      </w:r>
      <w:r w:rsidR="00000000" w:rsidRPr="00000000" w:rsidDel="00000000">
        <w:rPr>
          <w:rtl w:val="0"/>
        </w:rPr>
        <w:t xml:space="preserve"> 5. panta "b" punktā noteiktās prasības apliecina, nokārtojot teorētiskos eksāmenus šādos priekšmetos: aviāciju regulējošie normatīvie akti un ekspluatācijas procedūras.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Lidotāja inženiera apliecību (FEL), kas izsniegta saskaņā ar </w:t>
      </w:r>
      <w:r w:rsidR="00000000" w:rsidRPr="00000000" w:rsidDel="00000000">
        <w:rPr>
          <w:rtl w:val="0"/>
        </w:rPr>
        <w:t xml:space="preserve">Konvencijas 1. pielikumu</w:t>
      </w:r>
      <w:r w:rsidR="00000000" w:rsidRPr="00000000" w:rsidDel="00000000">
        <w:rPr>
          <w:rtl w:val="0"/>
        </w:rPr>
        <w:t xml:space="preserve">, Civilās aviācijas aģentūra atzīst saskaņā ar apstiprināšanas procesu,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lidojumu apkalpes loceklim ir derīga lidotāja inženiera apliecība (FEL) ar derīgu tipa kvalifikācijas atzīmi;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lidojumu apkalpes loceklim ir derīga vismaz 2. klases veselības apliecība, kas izsniegta saskaņā ar </w:t>
      </w:r>
      <w:r w:rsidR="00000000" w:rsidRPr="00000000" w:rsidDel="00000000">
        <w:rPr>
          <w:rtl w:val="0"/>
        </w:rPr>
        <w:t xml:space="preserve">Konvencijas 1. pielikumu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lidojumu apkalpes loceklis ir vecumā no 21 līdz 60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lidojumu apkalpes loceklis pēc lidotāja inženiera apliecības saņemšanas ir nolidojis ne mazāk kā 500 stundu lidotāja inženiera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lidojumu apkalpes loceklis ir nokārtojis Civilās aviācijas aģentūrā privātpilota līmenī šādus teorētiskos eksāmenus:  aviāciju regulējošie normatīvie akti un cilvēka veiktspēja;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lidojumu apkalpes loceklis ir nokārtojis prasmju pārbaudi ar attiecīgu gaisa kuģa tipu.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Lidotāja inženiera apliecību (FEL), kas izsniegta saskaņā ar </w:t>
      </w:r>
      <w:r w:rsidR="00000000" w:rsidRPr="00000000" w:rsidDel="00000000">
        <w:rPr>
          <w:rtl w:val="0"/>
        </w:rPr>
        <w:t xml:space="preserve">Konvencijas 1. pielikumu</w:t>
      </w:r>
      <w:r w:rsidR="00000000" w:rsidRPr="00000000" w:rsidDel="00000000">
        <w:rPr>
          <w:rtl w:val="0"/>
        </w:rPr>
        <w:t xml:space="preserve">, Civilās aviācijas aģentūra atzīst saskaņā ar konvertācijas procesu,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lidojumu apkalpes loceklim ir derīga lidotāja inženiera apliecība (FEL) ar derīgu tipa kvalifikācijas atzīmi;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lidojumu apkalpes loceklim ir derīga vismaz 2. klases veselības apliecība, kas izsniegta saskaņā ar </w:t>
      </w:r>
      <w:r w:rsidR="00000000" w:rsidRPr="00000000" w:rsidDel="00000000">
        <w:rPr>
          <w:rtl w:val="0"/>
        </w:rPr>
        <w:t xml:space="preserve">regulas Nr. 1178/2011</w:t>
      </w:r>
      <w:r w:rsidR="00000000" w:rsidRPr="00000000" w:rsidDel="00000000">
        <w:rPr>
          <w:rtl w:val="0"/>
        </w:rPr>
        <w:t xml:space="preserve"> IV pielikumu;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lidojumu apkalpes loceklis ir vecumā no 21 līdz 60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lidojumu apkalpes loceklis pēc lidotāja inženiera apliecības saņemšanas ir nolidojis ne mazāk kā 500 stundu lidotāja inženiera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lidojumu apkalpes loceklis ir nokārtojis Civilās aviācijas aģentūrā privātpilota līmenī šādus teorētiskos eksāmenus: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vispārīgajos priekšmetos – aviāciju regulējošie normatīvie akti, cilvēka veiktspēja, sakari;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specifiskajos priekšmetos – lidojuma principi, ekspluatācijas procedūras, lidojuma tehniskais raksturojums un plānošana, vispārīgas zināšanas par gaisa kuģiem;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lidojumu apkalpes loceklis ir nokārtojis prasmju pārbaudi ar attiecīgu gaisa kuģa tipu.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Civilās aviācijas aģentūra, pamatojoties uz novērtējumu, ko sniegusi mācību organizācija, kura sertificēta atbilstoši normatīvajiem aktiem par kārtību, kādā sertificē civilās aviācijas gaisa kuģu lidojumu apkalpes locekļu apmācību sniedzējus, un kurai ir apstiprināta lidotāja inženiera mācību kursa programma attiecīgam gaisa kuģa tipam, daļēji vai pilnībā var atbrīvot ārvalstu lidojumu apkalpes locekli no šo noteikumu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minēto teorētisko eksāmenu kārtošanas, ja ārvalstu lidojumu apkalpes loceklis ir ieguvis augstāko izglītību lidotāja inženiera specialitātē.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ārvalstu lidojumu apkalpes loceklim ir militārā lidotāja inženiera nolidojumu pieredze, to var ieskaitīt šo noteikumu </w:t>
      </w:r>
      <w:r w:rsidR="00000000" w:rsidRPr="00000000" w:rsidDel="00000000">
        <w:rPr>
          <w:rtl w:val="0"/>
        </w:rPr>
        <w:t xml:space="preserve">20.4.</w:t>
      </w:r>
      <w:r w:rsidR="00000000" w:rsidRPr="00000000" w:rsidDel="00000000">
        <w:rPr>
          <w:rtl w:val="0"/>
        </w:rPr>
        <w:t xml:space="preserve"> vai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minēto nolidojuma stundu skaitā, bet ne vairāk kā 50 % no šo noteikumu </w:t>
      </w:r>
      <w:r w:rsidR="00000000" w:rsidRPr="00000000" w:rsidDel="00000000">
        <w:rPr>
          <w:rtl w:val="0"/>
        </w:rPr>
        <w:t xml:space="preserve">20.4.</w:t>
      </w:r>
      <w:r w:rsidR="00000000" w:rsidRPr="00000000" w:rsidDel="00000000">
        <w:rPr>
          <w:rtl w:val="0"/>
        </w:rPr>
        <w:t xml:space="preserve"> vai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minēto nolidojuma stundu skaita.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Amatierpilota apliecību, kas izsniegta saskaņā ar ārvalstu nacionālajiem tiesību aktiem, Civilās aviācijas aģentūra atzīst saskaņā ar apstiprināšanas procesu,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lidojumu apkalpes loceklim ir derīga amatierpilota apliecība ar derīgu kvalifikācijas atzīmi;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lidojumu apkalpes loceklim ir derīga veselības apliecība vismaz vieglā gaisa kuģa pilota apliecības (LAPL) līmenī, kas izdota saskaņā ar </w:t>
      </w:r>
      <w:r w:rsidR="00000000" w:rsidRPr="00000000" w:rsidDel="00000000">
        <w:rPr>
          <w:rtl w:val="0"/>
        </w:rPr>
        <w:t xml:space="preserve">Konvencijas 1. pielikumu</w:t>
      </w:r>
      <w:r w:rsidR="00000000" w:rsidRPr="00000000" w:rsidDel="00000000">
        <w:rPr>
          <w:rtl w:val="0"/>
        </w:rPr>
        <w:t xml:space="preserve">, vai B kategorijas transportlīdzekļu vadītāja medicīniskā izziņa;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lidojumu apkalpes loceklis ir sasniedzis 18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lidojumu apkalpes loceklim ir sertifikāts, kas apliecina, ka pretendenta angļu valodas zināšanas atbilst vismaz operatīvajam līmenim (4. līmenis) saskaņā ar </w:t>
      </w:r>
      <w:r w:rsidR="00000000" w:rsidRPr="00000000" w:rsidDel="00000000">
        <w:rPr>
          <w:rtl w:val="0"/>
        </w:rPr>
        <w:t xml:space="preserve">Konvencijas 1. pielikuma</w:t>
      </w:r>
      <w:r w:rsidR="00000000" w:rsidRPr="00000000" w:rsidDel="00000000">
        <w:rPr>
          <w:rtl w:val="0"/>
        </w:rPr>
        <w:t xml:space="preserve">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lidojumu apkalpes loceklim ir atzinums, ko izdevusi mācību organizācija, kura sertificēta atbilstoši normatīvajam aktam par kārtību, kādā sertificē civilās aviācijas gaisa kuģu lidojumu apkalpes locekļu apmācību sniedzējus, ka viņa teorētisko zināšanu līmenis un spējas veikt praktiskos lidojumus atbilst amatierpilota apliecības iegūšanas prasībām saskaņā ar normatīvajiem aktiem par civilās aviācijas gaisa kuģu lidojumu apkalpes locekļu apliecības izsniegšanas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lidojumu apkalpes loceklis ir nokārtojis prasmju pārbaudi uz attiecīgas klases vai tipa gaisa kuģa.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Amatierpilota apliecību, kas izsniegta saskaņā ar ārvalstu nacionālo tiesību aktu prasībām, Civilās aviācijas aģentūra atzīst saskaņā ar konvertācijas procesu,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lidojumu apkalpes loceklim ir derīga amatierpilota apliecība ar derīgu kvalifikācijas atzīmi;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lidojumu apkalpes loceklim ir derīga veselības apliecība vismaz vieglā gaisa kuģa pilota apliecības (LAPL) līmenī, kas izdota saskaņā ar </w:t>
      </w:r>
      <w:r w:rsidR="00000000" w:rsidRPr="00000000" w:rsidDel="00000000">
        <w:rPr>
          <w:rtl w:val="0"/>
        </w:rPr>
        <w:t xml:space="preserve">Regulas Nr. 1178/2011</w:t>
      </w:r>
      <w:r w:rsidR="00000000" w:rsidRPr="00000000" w:rsidDel="00000000">
        <w:rPr>
          <w:rtl w:val="0"/>
        </w:rPr>
        <w:t xml:space="preserve"> IV pielikuma prasībām, vai B kategorijas transportlīdzekļu vadītāja medicīniskā izziņa;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lidojumu apkalpes loceklis ir sasniedzis 18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lidojumu apkalpes loceklim ir sertifikāts, kas apliecina, ka pretendenta angļu valodas zināšanas atbilst vismaz operatīvajam līmenim (4. līmenis) saskaņā ar </w:t>
      </w:r>
      <w:r w:rsidR="00000000" w:rsidRPr="00000000" w:rsidDel="00000000">
        <w:rPr>
          <w:rtl w:val="0"/>
        </w:rPr>
        <w:t xml:space="preserve">Regulas Nr. 1178/2011</w:t>
      </w:r>
      <w:r w:rsidR="00000000" w:rsidRPr="00000000" w:rsidDel="00000000">
        <w:rPr>
          <w:rtl w:val="0"/>
        </w:rPr>
        <w:t xml:space="preserve"> I pielikuma FCL.055. punkta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lidojumu apkalpes loceklim ir atzinums, ko izdevusi mācību organizācija, kura sertificēta atbilstoši normatīvajam aktam par kārtību, kādā sertificē civilās aviācijas gaisa kuģu lidojumu apkalpes locekļu apmācību sniedzējus, ka viņa teorētisko zināšanu līmenis un spējas veikt praktiskos lidojumus atbilst amatierpilota apliecības iegūšanas prasībām saskaņā ar normatīvajiem aktiem par civilās aviācijas gaisa kuģu lidojumu apkalpes locekļu apliecības izsniegšanas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lidojumu apkalpes loceklis ir nokārtojis Civilās aviācijas aģentūrā šādus teorētisko zināšanu eksāmenus: aviāciju regulējošie normatīvie akti un lidojuma tehniskais raksturojums un plānošana;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ārvalstu lidojumu apkalpes loceklis ir nokārtojis prasmju pārbaudi uz attiecīgas klases vai tipa gaisa kuģa.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ārvalstu lidojumu apkalpes loceklim nav šo noteikumu </w:t>
      </w:r>
      <w:r w:rsidR="00000000" w:rsidRPr="00000000" w:rsidDel="00000000">
        <w:rPr>
          <w:rtl w:val="0"/>
        </w:rPr>
        <w:t xml:space="preserve">24.4.</w:t>
      </w:r>
      <w:r w:rsidR="00000000" w:rsidRPr="00000000" w:rsidDel="00000000">
        <w:rPr>
          <w:rtl w:val="0"/>
        </w:rPr>
        <w:t xml:space="preserve"> un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minētā dokumenta, attiecīgi derīguma sertifikātu vai amatierpilota apliecību izsniedz ar ierobežojumu atļaut veikt lidojumus tikai gaisa telpā, kurā nav noteikta obligāta radiosakaru uzturēšana.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minēto prasību nepiemēro ārvalstu lidojumu apkalpes loceklim, kuram ir ne mazāk kā 200 nolidojuma stundu pieredze gaisa kuģa kapteiņa statusā ar attiecīgās klases vai tipa gaisa kuģi.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Šīs nodaļas prasības nepiemēro ārvalstu lidojumu apkalpes locekļa apliecībām, par kuru atzīšanu ir noslēgts Latvijas Republikai saistošs starptautiskais līgums. Šādā gadījumā piemēro starptautiskajā līgumā noteiktās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Derīguma sertifikāts, ar kuru ir atzīta ārvalstu lidojumu apkalpes locekļa apliecība, kas izsniegts līdz šo noteikumu spēkā stāšanās brīdim, paliek spēkā līdz tā derīguma termiņa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2013. gada 15. oktobra noteikumus Nr. 1111 "Noteikumi par ārvalstu civilās aviācijas gaisa kuģa lidojumu apkalpes personāla apliecību atzīšanu"</w:t>
      </w:r>
      <w:r w:rsidR="00000000" w:rsidRPr="00000000" w:rsidDel="00000000">
        <w:rPr>
          <w:rtl w:val="0"/>
        </w:rPr>
        <w:t xml:space="preserve"> (Latvijas Vēstnesis, 2013, 203.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22-TA-2718</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22-TA-2718</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noteikumu_projekts_22-TA-2718.docx</dc:title>
</cp:coreProperties>
</file>

<file path=docProps/custom.xml><?xml version="1.0" encoding="utf-8"?>
<Properties xmlns="http://schemas.openxmlformats.org/officeDocument/2006/custom-properties" xmlns:vt="http://schemas.openxmlformats.org/officeDocument/2006/docPropsVTypes"/>
</file>