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886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2021. gada 21. decembrī (prot. Nr. 81 71.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2018. gada 18. decembra noteikumos Nr. 851 "Noteikumi par zemāko mēnešalgu un speciālo piemaksu veselības aprūpes jomā nodarbinātajiem"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Valsts un pašvaldību institūciju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amatpersonu un darbinieku atlīdzības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12. pantu un 15. 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2018. gada 18. decembra noteikumos Nr. 851 "Noteikumi par zemāko mēnešalgu un speciālo piemaksu veselības aprūpes jomā nodarbinātajiem" (Latvijas Vēstnesis, 2018, 253. nr.; 2019, 251. nr.; 2020, 248. nr.; 2021, 52.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2022. gada 1. 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 Pavļuts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21-TA-1542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21-TA-1542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noteikumu_(grozījumu)_projekts_21-TA-1542.docx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