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Latvijas kosmosa nozares attīstību un dalību Eiropas Kosmosa aģentūras asociētās dalībvalsts statusā kopš 2020. gada"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informatīvajā ziņojumā ietverto turpmāko rīcību Latvijas kosmosa nozares attīstībai.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Republikas valdības un Eiropas Kosmosa aģentūras asociētās dalībvalsts līguma pagarināšanu no 2027.gada līdz 2041.gadam.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ne vēlāk, kā līdz 2026.gada 12.oktobrim, sagatavot un nosūtīt Eiropas Kosmosa aģentūrai vēstuli Latvijas Republikas valdības vārdā ar lūgumu uzsākt procedūru par Latvijas Republikas un Eiropas Kosmosa aģentūras asociētās dalībvalsts līguma pagarināšanu.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kopējais nepieciešamais finansējuma apmērs dalībai Eiropas Kosmosa aģentūras asociētās dalībvalsts statusā 2027.–2028. gadam ir 12 200 000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nepieciešamo finansējumu 8 720 466 euro apmērā nodrošināt no Eiropas Savienības fondu 2021.–2027. gada plānošanas perioda 1.1. prioritātes "Pētniecība un prasmes"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pirmajai projektu iesniegumu atlases kārtai pieejamā finansējuma, pārdalot finansējumu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1.1.1.1. pasākumam "Zinātnes politikas ieviešana, vadība un kapacitātes stiprināšana" paredzētā elastības finansējuma 2 271 077 euro apmērā, tai skaitā 1 930 416 euro apmērā no Eiropas Reģionālās attīstības fonda līdzekļiem un 340 661 euro apmērā no valsts budžeta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1.1.1.9. pasākumam "Pēcdoktorantūras pētījumi" paredzētā elastības finansējuma 6 449 389 euro apmērā, tai skaitā 5 481 981 euro apmērā no Eiropas Reģionālās attīstības fonda līdzekļiem un 967 408 euro apmērā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nodrošināt valsts budžeta maksājumu 880 800 </w:t>
      </w:r>
      <w:r w:rsidR="00000000" w:rsidRPr="00000000" w:rsidDel="00000000">
        <w:rPr>
          <w:i w:val="1"/>
          <w:rtl w:val="0"/>
        </w:rPr>
        <w:t xml:space="preserve">euro</w:t>
      </w:r>
      <w:r w:rsidR="00000000" w:rsidRPr="00000000" w:rsidDel="00000000">
        <w:rPr>
          <w:rtl w:val="0"/>
        </w:rPr>
        <w:t xml:space="preserve"> apmērā Eiropas Kosmosa aģentūras obligātās programmas finansēšanai 2027. un 2028. gadā, ik gadu 440 400 </w:t>
      </w:r>
      <w:r w:rsidR="00000000" w:rsidRPr="00000000" w:rsidDel="00000000">
        <w:rPr>
          <w:i w:val="1"/>
          <w:rtl w:val="0"/>
        </w:rPr>
        <w:t xml:space="preserve">euro</w:t>
      </w:r>
      <w:r w:rsidR="00000000" w:rsidRPr="00000000" w:rsidDel="00000000">
        <w:rPr>
          <w:rtl w:val="0"/>
        </w:rPr>
        <w:t xml:space="preserve"> sedzot no budžeta apakšprogrammas 05.01.00 "Zinātniskās darbības nodrošināšana".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nepieciešamo papildu finansējumu 2028. gadā 2 598 734 </w:t>
      </w:r>
      <w:r w:rsidR="00000000" w:rsidRPr="00000000" w:rsidDel="00000000">
        <w:rPr>
          <w:i w:val="1"/>
          <w:rtl w:val="0"/>
        </w:rPr>
        <w:t xml:space="preserve">euro</w:t>
      </w:r>
      <w:r w:rsidR="00000000" w:rsidRPr="00000000" w:rsidDel="00000000">
        <w:rPr>
          <w:rtl w:val="0"/>
        </w:rPr>
        <w:t xml:space="preserve"> apmērā, 2029.gadā un turpmāk ik gadu 6 100 000 </w:t>
      </w:r>
      <w:r w:rsidR="00000000" w:rsidRPr="00000000" w:rsidDel="00000000">
        <w:rPr>
          <w:i w:val="1"/>
          <w:rtl w:val="0"/>
        </w:rPr>
        <w:t xml:space="preserve">euro</w:t>
      </w:r>
      <w:r w:rsidR="00000000" w:rsidRPr="00000000" w:rsidDel="00000000">
        <w:rPr>
          <w:rtl w:val="0"/>
        </w:rPr>
        <w:t xml:space="preserve"> izskatīt likumprojekta "Par valsts budžetu 2027. gadam un budžeta ietvaru 2028., 2029. un 2030. gadam" sagatavošanas procesā vai Eiropas Reģionālā attīstības fonda līdzekļiem, par to lemjot Eiropas Savienības fondu tematiskajā komitejā.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Aizsardzības ministrijai izvērtēt iespēju ieguldīt ar aizsardzības spēju attīstību saistītās Eiropas Kosmosa aģentūras divejādas lietojamības programmās.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un zinātnes ministrijai līdz 2027. gada 1.oktobrim sadarbībā ar Ekonomikas ministriju, Satiksmes ministriju un Aizsardzības ministriju iesniegt izskatīšanai Ministru kabinetā Latvijas Kosmosa nozares attīstības stratēģiju 2028.–2034.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26-TA-1464</w:t>
    </w:r>
    <w:r>
      <w:br/>
    </w:r>
    <w:r w:rsidR="00000000" w:rsidRPr="00000000" w:rsidDel="00000000">
      <w:rPr>
        <w:rtl w:val="0"/>
      </w:rPr>
      <w:t xml:space="preserve">Izdrukāts 29.09.2026. 10.44 - 5.0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mk_sēdes_protokollēmuma_projekts_26-TA-1464.docx</dc:title>
</cp:coreProperties>
</file>

<file path=docProps/custom.xml><?xml version="1.0" encoding="utf-8"?>
<Properties xmlns="http://schemas.openxmlformats.org/officeDocument/2006/custom-properties" xmlns:vt="http://schemas.openxmlformats.org/officeDocument/2006/docPropsVTypes"/>
</file>