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“Par akcīzes nodokli”"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turpmāku virzību Saeimā ir finanšu ministrs.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22-TA-1610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