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"Klāvu veikals" Sesavas pagastā, Jelgavas novadā, pārdošanu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4. panta</w:t>
      </w:r>
      <w:r w:rsidR="00000000" w:rsidRPr="00000000" w:rsidDel="00000000">
        <w:rPr>
          <w:rtl w:val="0"/>
        </w:rPr>
        <w:t xml:space="preserve"> pirmo daļu un </w:t>
      </w:r>
      <w:r w:rsidR="00000000" w:rsidRPr="00000000" w:rsidDel="00000000">
        <w:rPr>
          <w:rtl w:val="0"/>
        </w:rPr>
        <w:t xml:space="preserve">5. panta</w:t>
      </w:r>
      <w:r w:rsidR="00000000" w:rsidRPr="00000000" w:rsidDel="00000000">
        <w:rPr>
          <w:rtl w:val="0"/>
        </w:rPr>
        <w:t xml:space="preserve"> pirmo daļu atļaut valsts akciju sabiedrībai "Valsts nekustamie īpašumi" pārdot izsolē valsts nekustamo īpašumu "Klāvu veikals" (nekustamā īpašuma kadastra Nr. 5474 511 0057) – būvi (būves kadastra apzīmējums 5474 011 0057 001) – Sesavas pagastā, Jelgavas novadā, kas ierakstīts zemesgrāmatā uz valsts vārda Finanšu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Pircējs par nekustamo īpašumu maksā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nodot pircējam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30 dienu laikā no pirkuma līguma noslēgšanas dienas, sastādot attiecīgu pieņemšanas un nodošanas aktu.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26-TA-1121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26-TA-1121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