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420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6. jūlijā (prot. Nr. 35 23.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aizsardzības dienesta iesaukšanas kontroles komisiju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Valsts aizsardzības dienesta likuma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5. panta</w:t>
      </w:r>
      <w:r w:rsidR="00000000" w:rsidRPr="00000000" w:rsidDel="00000000">
        <w:rPr>
          <w:rtl w:val="0"/>
        </w:rPr>
        <w:t xml:space="preserve"> pirmo daļu izveidot valsts aizsardzības dienesta iesaukšanas kontroles komisiju (turpmāk – komisija)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priekšsēdētājs – Aizsardzības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locekļi: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kapelānu dienesta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psihologu dienesta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Tiesībsarga biroja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Reliģijas lietu konsultatīvās padomes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ministrijas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ministrijas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Studentu apvienības pārstāvis (Latvijas Studentu apvienības valdes loceklis).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sekretariāta funkciju nodrošina Aizsardzības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minētajām institūcijām norīkot pārstāvjus darbam komisijā un informēt par to Aizsardzības ministriju.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Mūrniece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23-TA-1292</w:t>
    </w:r>
    <w:r>
      <w:br/>
    </w:r>
    <w:r w:rsidR="00000000" w:rsidRPr="00000000" w:rsidDel="00000000">
      <w:rPr>
        <w:rtl w:val="0"/>
      </w:rPr>
      <w:t xml:space="preserve">Izdrukāts 30.07.2026. 00.10 - 1.0.VK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23-TA-1292</w:t>
    </w:r>
    <w:r>
      <w:br/>
    </w:r>
    <w:r w:rsidR="00000000" w:rsidRPr="00000000" w:rsidDel="00000000">
      <w:rPr>
        <w:rtl w:val="0"/>
      </w:rPr>
      <w:t xml:space="preserve">Izdrukāts 30.07.2026. 00.10 - 1.0.VK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