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7D859069" w14:textId="478F5B28" w:rsidR="00415984" w:rsidRPr="001052C1" w:rsidRDefault="00415984" w:rsidP="00415984">
      <w:pPr>
        <w:overflowPunct w:val="0"/>
        <w:autoSpaceDE w:val="0"/>
        <w:autoSpaceDN w:val="0"/>
        <w:adjustRightInd w:val="0"/>
        <w:jc w:val="right"/>
        <w:textAlignment w:val="baseline"/>
        <w:rPr>
          <w:rFonts w:cs="Calibri"/>
          <w:szCs w:val="28"/>
          <w:lang w:eastAsia="en-GB"/>
        </w:rPr>
      </w:pPr>
      <w:r>
        <w:rPr>
          <w:rFonts w:cs="Calibri"/>
          <w:szCs w:val="28"/>
          <w:lang w:eastAsia="en-GB"/>
        </w:rPr>
        <w:t>3. p</w:t>
      </w:r>
      <w:r w:rsidRPr="001052C1">
        <w:rPr>
          <w:rFonts w:cs="Calibri"/>
          <w:szCs w:val="28"/>
          <w:lang w:eastAsia="en-GB"/>
        </w:rPr>
        <w:t xml:space="preserve">ielikums </w:t>
      </w:r>
    </w:p>
    <w:p w14:paraId="08020442" w14:textId="77777777" w:rsidR="00415984" w:rsidRPr="001052C1" w:rsidRDefault="00415984" w:rsidP="00415984">
      <w:pPr>
        <w:overflowPunct w:val="0"/>
        <w:autoSpaceDE w:val="0"/>
        <w:autoSpaceDN w:val="0"/>
        <w:adjustRightInd w:val="0"/>
        <w:jc w:val="right"/>
        <w:textAlignment w:val="baseline"/>
        <w:rPr>
          <w:rFonts w:cs="Calibri"/>
          <w:szCs w:val="28"/>
          <w:lang w:eastAsia="en-GB"/>
        </w:rPr>
      </w:pPr>
      <w:r w:rsidRPr="001052C1">
        <w:rPr>
          <w:rFonts w:cs="Calibri"/>
          <w:szCs w:val="28"/>
          <w:lang w:eastAsia="en-GB"/>
        </w:rPr>
        <w:t xml:space="preserve">Ministru kabineta </w:t>
      </w:r>
    </w:p>
    <w:p w14:paraId="506A120C" w14:textId="77777777" w:rsidR="00415984" w:rsidRPr="001052C1" w:rsidRDefault="00415984" w:rsidP="00415984">
      <w:pPr>
        <w:jc w:val="right"/>
        <w:rPr>
          <w:rFonts w:cs="Calibri"/>
          <w:szCs w:val="28"/>
          <w:lang w:eastAsia="en-GB"/>
        </w:rPr>
      </w:pPr>
      <w:r w:rsidRPr="001052C1">
        <w:rPr>
          <w:rFonts w:cs="Calibri"/>
          <w:szCs w:val="28"/>
          <w:lang w:eastAsia="en-GB"/>
        </w:rPr>
        <w:fldChar w:fldCharType="begin"/>
      </w:r>
      <w:r w:rsidRPr="001052C1">
        <w:rPr>
          <w:rFonts w:cs="Calibri"/>
          <w:szCs w:val="28"/>
          <w:lang w:eastAsia="en-GB"/>
        </w:rPr>
        <w:instrText xml:space="preserve"> MERGEFIELD =TAP_DOK_DATUMS_GEN \* MERGEFORMAT </w:instrText>
      </w:r>
      <w:r w:rsidRPr="001052C1">
        <w:rPr>
          <w:rFonts w:cs="Calibri"/>
          <w:szCs w:val="28"/>
          <w:lang w:eastAsia="en-GB"/>
        </w:rPr>
        <w:fldChar w:fldCharType="separate"/>
      </w:r>
      <w:r w:rsidRPr="001052C1">
        <w:rPr>
          <w:rFonts w:cs="Calibri"/>
          <w:szCs w:val="28"/>
          <w:lang w:eastAsia="en-GB"/>
        </w:rPr>
        <w:t>«=TAP_DOK_DATUMS_GEN»</w:t>
      </w:r>
      <w:r w:rsidRPr="001052C1">
        <w:rPr>
          <w:rFonts w:cs="Calibri"/>
          <w:szCs w:val="28"/>
          <w:lang w:eastAsia="en-GB"/>
        </w:rPr>
        <w:fldChar w:fldCharType="end"/>
      </w:r>
    </w:p>
    <w:p w14:paraId="1043276F" w14:textId="77777777" w:rsidR="00415984" w:rsidRPr="001052C1" w:rsidRDefault="00415984" w:rsidP="00415984">
      <w:pPr>
        <w:jc w:val="right"/>
        <w:rPr>
          <w:rFonts w:cs="Calibri"/>
          <w:szCs w:val="28"/>
          <w:lang w:eastAsia="en-GB"/>
        </w:rPr>
      </w:pPr>
      <w:r w:rsidRPr="001052C1">
        <w:rPr>
          <w:rFonts w:cs="Calibri"/>
          <w:szCs w:val="28"/>
          <w:lang w:eastAsia="en-GB"/>
        </w:rPr>
        <w:t xml:space="preserve">noteikumiem Nr. </w:t>
      </w:r>
      <w:r w:rsidRPr="001052C1">
        <w:rPr>
          <w:rFonts w:cs="Calibri"/>
          <w:szCs w:val="28"/>
          <w:lang w:eastAsia="en-GB"/>
        </w:rPr>
        <w:fldChar w:fldCharType="begin"/>
      </w:r>
      <w:r w:rsidRPr="001052C1">
        <w:rPr>
          <w:rFonts w:cs="Calibri"/>
          <w:szCs w:val="28"/>
          <w:lang w:eastAsia="en-GB"/>
        </w:rPr>
        <w:instrText xml:space="preserve"> MERGEFIELD =TAP_DOK_NUMURS \* MERGEFORMAT </w:instrText>
      </w:r>
      <w:r w:rsidRPr="001052C1">
        <w:rPr>
          <w:rFonts w:cs="Calibri"/>
          <w:szCs w:val="28"/>
          <w:lang w:eastAsia="en-GB"/>
        </w:rPr>
        <w:fldChar w:fldCharType="separate"/>
      </w:r>
      <w:r w:rsidRPr="001052C1">
        <w:rPr>
          <w:rFonts w:cs="Calibri"/>
          <w:szCs w:val="28"/>
          <w:lang w:eastAsia="en-GB"/>
        </w:rPr>
        <w:t>«=TAP_DOK_NUMURS»</w:t>
      </w:r>
      <w:r w:rsidRPr="001052C1">
        <w:rPr>
          <w:rFonts w:cs="Calibri"/>
          <w:szCs w:val="28"/>
          <w:lang w:eastAsia="en-GB"/>
        </w:rPr>
        <w:fldChar w:fldCharType="end"/>
      </w:r>
    </w:p>
    <w:p w14:paraId="7B4C9554" w14:textId="77777777" w:rsidR="00415984" w:rsidRPr="001052C1" w:rsidRDefault="00415984" w:rsidP="00415984">
      <w:pPr>
        <w:jc w:val="right"/>
        <w:rPr>
          <w:rFonts w:cs="Calibri"/>
          <w:szCs w:val="28"/>
          <w:lang w:eastAsia="en-GB"/>
        </w:rPr>
      </w:pPr>
    </w:p>
    <w:p w14:paraId="7239AB50" w14:textId="74D69DC9" w:rsidR="004D38E1" w:rsidRPr="00EB0855" w:rsidRDefault="0016053B">
      <w:pPr>
        <w:jc w:val="right"/>
        <w:rPr>
          <w:bCs/>
        </w:rPr>
      </w:pPr>
      <w:r>
        <w:rPr>
          <w:bCs/>
        </w:rPr>
        <w:t>"</w:t>
      </w:r>
      <w:r w:rsidR="00EB0855" w:rsidRPr="00EB0855">
        <w:rPr>
          <w:bCs/>
        </w:rPr>
        <w:t>5. pielikums</w:t>
      </w:r>
    </w:p>
    <w:p w14:paraId="296E118D" w14:textId="77777777" w:rsidR="004D38E1" w:rsidRPr="00EB0855" w:rsidRDefault="00EB0855">
      <w:pPr>
        <w:jc w:val="right"/>
        <w:rPr>
          <w:bCs/>
        </w:rPr>
      </w:pPr>
      <w:r w:rsidRPr="00EB0855">
        <w:rPr>
          <w:bCs/>
        </w:rPr>
        <w:t>Ministru kabineta</w:t>
      </w:r>
    </w:p>
    <w:p w14:paraId="7EA420DD" w14:textId="77777777" w:rsidR="004D38E1" w:rsidRPr="00EB0855" w:rsidRDefault="00EB0855">
      <w:pPr>
        <w:jc w:val="right"/>
        <w:rPr>
          <w:bCs/>
        </w:rPr>
      </w:pPr>
      <w:r w:rsidRPr="00EB0855">
        <w:rPr>
          <w:bCs/>
        </w:rPr>
        <w:t>2023. gada 7. marta</w:t>
      </w:r>
    </w:p>
    <w:p w14:paraId="798DCBE5" w14:textId="77777777" w:rsidR="004D38E1" w:rsidRPr="00EB0855" w:rsidRDefault="00EB0855">
      <w:pPr>
        <w:jc w:val="right"/>
        <w:rPr>
          <w:bCs/>
        </w:rPr>
      </w:pPr>
      <w:r w:rsidRPr="00EB0855">
        <w:rPr>
          <w:bCs/>
        </w:rPr>
        <w:t>noteikumiem Nr. 116</w:t>
      </w:r>
    </w:p>
    <w:p w14:paraId="51DF3B69" w14:textId="56361AB9" w:rsidR="004757E7" w:rsidRDefault="004757E7">
      <w:pPr>
        <w:jc w:val="center"/>
        <w:rPr>
          <w:b/>
        </w:rPr>
      </w:pPr>
    </w:p>
    <w:p w14:paraId="17463044" w14:textId="56ECB4C1" w:rsidR="004D38E1" w:rsidRDefault="004757E7">
      <w:pPr>
        <w:jc w:val="center"/>
        <w:rPr>
          <w:b/>
        </w:rPr>
      </w:pPr>
      <w:r w:rsidRPr="004757E7">
        <w:rPr>
          <w:b/>
          <w:bCs/>
        </w:rPr>
        <w:t>Inženierbūvju un atsevišķu ēku normatīvais kalpošanas ilgums, kā arī inženierbūvju apjoma rādītāji</w:t>
      </w:r>
    </w:p>
    <w:p w14:paraId="7AB663FC" w14:textId="77777777" w:rsidR="004D38E1" w:rsidRDefault="004D38E1"/>
    <w:tbl>
      <w:tblPr>
        <w:tblStyle w:val="a"/>
        <w:tblW w:w="9782" w:type="dxa"/>
        <w:tblInd w:w="-29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568"/>
        <w:gridCol w:w="1417"/>
        <w:gridCol w:w="1701"/>
        <w:gridCol w:w="1134"/>
        <w:gridCol w:w="1276"/>
        <w:gridCol w:w="1134"/>
        <w:gridCol w:w="2552"/>
      </w:tblGrid>
      <w:tr w:rsidR="004D38E1" w:rsidRPr="00415984" w14:paraId="72D32120" w14:textId="77777777" w:rsidTr="00415984">
        <w:trPr>
          <w:trHeight w:val="322"/>
        </w:trPr>
        <w:tc>
          <w:tcPr>
            <w:tcW w:w="568" w:type="dxa"/>
            <w:vMerge w:val="restart"/>
            <w:shd w:val="clear" w:color="auto" w:fill="FFFFFF"/>
            <w:noWrap/>
            <w:tcMar>
              <w:top w:w="75" w:type="dxa"/>
              <w:left w:w="75" w:type="dxa"/>
              <w:bottom w:w="75" w:type="dxa"/>
              <w:right w:w="75" w:type="dxa"/>
            </w:tcMar>
            <w:vAlign w:val="center"/>
          </w:tcPr>
          <w:p w14:paraId="1F47B409" w14:textId="77777777" w:rsidR="00415984" w:rsidRPr="00CF51DD" w:rsidRDefault="00EB0855" w:rsidP="00415984">
            <w:pPr>
              <w:spacing w:line="240" w:lineRule="auto"/>
              <w:ind w:left="-71" w:right="-72"/>
              <w:jc w:val="center"/>
              <w:rPr>
                <w:sz w:val="24"/>
                <w:szCs w:val="24"/>
              </w:rPr>
            </w:pPr>
            <w:r w:rsidRPr="00CF51DD">
              <w:rPr>
                <w:sz w:val="24"/>
                <w:szCs w:val="24"/>
              </w:rPr>
              <w:t>Nr.</w:t>
            </w:r>
          </w:p>
          <w:p w14:paraId="4226BF18" w14:textId="3D851CB1" w:rsidR="004D38E1" w:rsidRPr="00CF51DD" w:rsidRDefault="00EB0855" w:rsidP="00415984">
            <w:pPr>
              <w:spacing w:line="240" w:lineRule="auto"/>
              <w:ind w:left="-71" w:right="-72"/>
              <w:jc w:val="center"/>
              <w:rPr>
                <w:sz w:val="24"/>
                <w:szCs w:val="24"/>
              </w:rPr>
            </w:pPr>
            <w:r w:rsidRPr="00CF51DD">
              <w:rPr>
                <w:sz w:val="24"/>
                <w:szCs w:val="24"/>
              </w:rPr>
              <w:t>p.</w:t>
            </w:r>
            <w:r w:rsidR="00415984" w:rsidRPr="00CF51DD">
              <w:rPr>
                <w:sz w:val="24"/>
                <w:szCs w:val="24"/>
              </w:rPr>
              <w:t xml:space="preserve"> </w:t>
            </w:r>
            <w:r w:rsidRPr="00CF51DD">
              <w:rPr>
                <w:sz w:val="24"/>
                <w:szCs w:val="24"/>
              </w:rPr>
              <w:t>k.</w:t>
            </w:r>
          </w:p>
        </w:tc>
        <w:tc>
          <w:tcPr>
            <w:tcW w:w="3118" w:type="dxa"/>
            <w:gridSpan w:val="2"/>
            <w:shd w:val="clear" w:color="auto" w:fill="FFFFFF"/>
            <w:noWrap/>
            <w:tcMar>
              <w:top w:w="75" w:type="dxa"/>
              <w:left w:w="75" w:type="dxa"/>
              <w:bottom w:w="75" w:type="dxa"/>
              <w:right w:w="75" w:type="dxa"/>
            </w:tcMar>
            <w:vAlign w:val="center"/>
          </w:tcPr>
          <w:p w14:paraId="637DE1FE" w14:textId="77777777" w:rsidR="004D38E1" w:rsidRPr="00CF51DD" w:rsidRDefault="00EB0855">
            <w:pPr>
              <w:spacing w:line="240" w:lineRule="auto"/>
              <w:jc w:val="center"/>
              <w:rPr>
                <w:sz w:val="24"/>
                <w:szCs w:val="24"/>
              </w:rPr>
            </w:pPr>
            <w:r w:rsidRPr="00CF51DD">
              <w:rPr>
                <w:sz w:val="24"/>
                <w:szCs w:val="24"/>
              </w:rPr>
              <w:t>Tips atbilstoši Ministru kabineta 2018. gada 12. jūnija noteikumiem Nr. 326 "Būvju klasifikācijas noteikumi"</w:t>
            </w:r>
          </w:p>
        </w:tc>
        <w:tc>
          <w:tcPr>
            <w:tcW w:w="1134" w:type="dxa"/>
            <w:vMerge w:val="restart"/>
            <w:shd w:val="clear" w:color="auto" w:fill="FFFFFF"/>
            <w:noWrap/>
            <w:tcMar>
              <w:top w:w="75" w:type="dxa"/>
              <w:left w:w="75" w:type="dxa"/>
              <w:bottom w:w="75" w:type="dxa"/>
              <w:right w:w="75" w:type="dxa"/>
            </w:tcMar>
            <w:vAlign w:val="center"/>
          </w:tcPr>
          <w:p w14:paraId="6F53CB27" w14:textId="5DDC257A" w:rsidR="004D38E1" w:rsidRPr="00CF51DD" w:rsidRDefault="00EB0855" w:rsidP="00415984">
            <w:pPr>
              <w:spacing w:line="240" w:lineRule="auto"/>
              <w:ind w:left="-74" w:right="-70"/>
              <w:jc w:val="center"/>
              <w:rPr>
                <w:sz w:val="24"/>
                <w:szCs w:val="24"/>
              </w:rPr>
            </w:pPr>
            <w:r w:rsidRPr="00CF51DD">
              <w:rPr>
                <w:sz w:val="24"/>
                <w:szCs w:val="24"/>
              </w:rPr>
              <w:t>Norma</w:t>
            </w:r>
            <w:r w:rsidR="00415984" w:rsidRPr="00CF51DD">
              <w:rPr>
                <w:sz w:val="24"/>
                <w:szCs w:val="24"/>
              </w:rPr>
              <w:t>-</w:t>
            </w:r>
            <w:proofErr w:type="spellStart"/>
            <w:r w:rsidRPr="00CF51DD">
              <w:rPr>
                <w:sz w:val="24"/>
                <w:szCs w:val="24"/>
              </w:rPr>
              <w:t>tīvais</w:t>
            </w:r>
            <w:proofErr w:type="spellEnd"/>
            <w:r w:rsidRPr="00CF51DD">
              <w:rPr>
                <w:sz w:val="24"/>
                <w:szCs w:val="24"/>
              </w:rPr>
              <w:t xml:space="preserve"> kalpošanas ilgums gados</w:t>
            </w:r>
          </w:p>
        </w:tc>
        <w:tc>
          <w:tcPr>
            <w:tcW w:w="4962" w:type="dxa"/>
            <w:gridSpan w:val="3"/>
            <w:shd w:val="clear" w:color="auto" w:fill="FFFFFF"/>
            <w:noWrap/>
            <w:tcMar>
              <w:top w:w="75" w:type="dxa"/>
              <w:left w:w="75" w:type="dxa"/>
              <w:bottom w:w="75" w:type="dxa"/>
              <w:right w:w="75" w:type="dxa"/>
            </w:tcMar>
            <w:vAlign w:val="center"/>
          </w:tcPr>
          <w:p w14:paraId="7CA576FF" w14:textId="77777777" w:rsidR="004D38E1" w:rsidRPr="00CF51DD" w:rsidRDefault="00EB0855">
            <w:pPr>
              <w:spacing w:line="240" w:lineRule="auto"/>
              <w:jc w:val="center"/>
              <w:rPr>
                <w:sz w:val="24"/>
                <w:szCs w:val="24"/>
              </w:rPr>
            </w:pPr>
            <w:r w:rsidRPr="00CF51DD">
              <w:rPr>
                <w:sz w:val="24"/>
                <w:szCs w:val="24"/>
              </w:rPr>
              <w:t>Apjoma rādītājs</w:t>
            </w:r>
          </w:p>
        </w:tc>
      </w:tr>
      <w:tr w:rsidR="00415984" w:rsidRPr="00415984" w14:paraId="67C6EB8F" w14:textId="77777777" w:rsidTr="00415984">
        <w:tc>
          <w:tcPr>
            <w:tcW w:w="568" w:type="dxa"/>
            <w:vMerge/>
            <w:shd w:val="clear" w:color="auto" w:fill="FFFFFF"/>
            <w:noWrap/>
            <w:tcMar>
              <w:top w:w="75" w:type="dxa"/>
              <w:left w:w="75" w:type="dxa"/>
              <w:bottom w:w="75" w:type="dxa"/>
              <w:right w:w="75" w:type="dxa"/>
            </w:tcMar>
            <w:vAlign w:val="center"/>
          </w:tcPr>
          <w:p w14:paraId="28AAB8A5" w14:textId="77777777" w:rsidR="004D38E1" w:rsidRPr="00CF51DD" w:rsidRDefault="004D38E1">
            <w:pPr>
              <w:spacing w:line="240" w:lineRule="auto"/>
              <w:rPr>
                <w:sz w:val="24"/>
                <w:szCs w:val="24"/>
              </w:rPr>
            </w:pPr>
          </w:p>
        </w:tc>
        <w:tc>
          <w:tcPr>
            <w:tcW w:w="1417" w:type="dxa"/>
            <w:shd w:val="clear" w:color="auto" w:fill="FFFFFF"/>
            <w:noWrap/>
            <w:tcMar>
              <w:top w:w="75" w:type="dxa"/>
              <w:left w:w="75" w:type="dxa"/>
              <w:bottom w:w="75" w:type="dxa"/>
              <w:right w:w="75" w:type="dxa"/>
            </w:tcMar>
            <w:vAlign w:val="center"/>
          </w:tcPr>
          <w:p w14:paraId="387A5AB3" w14:textId="6CB779CF" w:rsidR="004D38E1" w:rsidRPr="00CF51DD" w:rsidRDefault="0016053B">
            <w:pPr>
              <w:spacing w:line="240" w:lineRule="auto"/>
              <w:jc w:val="center"/>
              <w:rPr>
                <w:sz w:val="24"/>
                <w:szCs w:val="24"/>
              </w:rPr>
            </w:pPr>
            <w:r w:rsidRPr="00CF51DD">
              <w:rPr>
                <w:sz w:val="24"/>
                <w:szCs w:val="24"/>
              </w:rPr>
              <w:t>k</w:t>
            </w:r>
            <w:r w:rsidR="00EB0855" w:rsidRPr="00CF51DD">
              <w:rPr>
                <w:sz w:val="24"/>
                <w:szCs w:val="24"/>
              </w:rPr>
              <w:t>ods</w:t>
            </w:r>
          </w:p>
        </w:tc>
        <w:tc>
          <w:tcPr>
            <w:tcW w:w="1701" w:type="dxa"/>
            <w:shd w:val="clear" w:color="auto" w:fill="FFFFFF"/>
            <w:noWrap/>
            <w:tcMar>
              <w:top w:w="75" w:type="dxa"/>
              <w:left w:w="75" w:type="dxa"/>
              <w:bottom w:w="75" w:type="dxa"/>
              <w:right w:w="75" w:type="dxa"/>
            </w:tcMar>
            <w:vAlign w:val="center"/>
          </w:tcPr>
          <w:p w14:paraId="48F646D0" w14:textId="1860C895" w:rsidR="004D38E1" w:rsidRPr="00CF51DD" w:rsidRDefault="0016053B">
            <w:pPr>
              <w:spacing w:line="240" w:lineRule="auto"/>
              <w:jc w:val="center"/>
              <w:rPr>
                <w:sz w:val="24"/>
                <w:szCs w:val="24"/>
              </w:rPr>
            </w:pPr>
            <w:r w:rsidRPr="00CF51DD">
              <w:rPr>
                <w:sz w:val="24"/>
                <w:szCs w:val="24"/>
              </w:rPr>
              <w:t>n</w:t>
            </w:r>
            <w:r w:rsidR="00EB0855" w:rsidRPr="00CF51DD">
              <w:rPr>
                <w:sz w:val="24"/>
                <w:szCs w:val="24"/>
              </w:rPr>
              <w:t>osaukums</w:t>
            </w:r>
          </w:p>
        </w:tc>
        <w:tc>
          <w:tcPr>
            <w:tcW w:w="1134" w:type="dxa"/>
            <w:vMerge/>
            <w:shd w:val="clear" w:color="auto" w:fill="FFFFFF"/>
            <w:noWrap/>
            <w:tcMar>
              <w:top w:w="75" w:type="dxa"/>
              <w:left w:w="75" w:type="dxa"/>
              <w:bottom w:w="75" w:type="dxa"/>
              <w:right w:w="75" w:type="dxa"/>
            </w:tcMar>
            <w:vAlign w:val="center"/>
          </w:tcPr>
          <w:p w14:paraId="2B0785D6"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5AA62846" w14:textId="77777777" w:rsidR="004D38E1" w:rsidRPr="00CF51DD" w:rsidRDefault="00EB0855">
            <w:pPr>
              <w:spacing w:line="240" w:lineRule="auto"/>
              <w:jc w:val="center"/>
              <w:rPr>
                <w:sz w:val="24"/>
                <w:szCs w:val="24"/>
              </w:rPr>
            </w:pPr>
            <w:r w:rsidRPr="00CF51DD">
              <w:rPr>
                <w:sz w:val="24"/>
                <w:szCs w:val="24"/>
              </w:rPr>
              <w:t>nosaukums</w:t>
            </w:r>
          </w:p>
        </w:tc>
        <w:tc>
          <w:tcPr>
            <w:tcW w:w="1134" w:type="dxa"/>
            <w:shd w:val="clear" w:color="auto" w:fill="FFFFFF"/>
            <w:noWrap/>
            <w:tcMar>
              <w:top w:w="75" w:type="dxa"/>
              <w:left w:w="75" w:type="dxa"/>
              <w:bottom w:w="75" w:type="dxa"/>
              <w:right w:w="75" w:type="dxa"/>
            </w:tcMar>
            <w:vAlign w:val="center"/>
          </w:tcPr>
          <w:p w14:paraId="3363F4D9" w14:textId="77777777" w:rsidR="004D38E1" w:rsidRPr="00CF51DD" w:rsidRDefault="00EB0855" w:rsidP="00415984">
            <w:pPr>
              <w:spacing w:line="240" w:lineRule="auto"/>
              <w:ind w:left="-68" w:right="-39"/>
              <w:jc w:val="center"/>
              <w:rPr>
                <w:sz w:val="24"/>
                <w:szCs w:val="24"/>
              </w:rPr>
            </w:pPr>
            <w:r w:rsidRPr="00CF51DD">
              <w:rPr>
                <w:sz w:val="24"/>
                <w:szCs w:val="24"/>
              </w:rPr>
              <w:t>mērvienība</w:t>
            </w:r>
          </w:p>
        </w:tc>
        <w:tc>
          <w:tcPr>
            <w:tcW w:w="2552" w:type="dxa"/>
            <w:shd w:val="clear" w:color="auto" w:fill="FFFFFF"/>
            <w:noWrap/>
            <w:tcMar>
              <w:top w:w="75" w:type="dxa"/>
              <w:left w:w="75" w:type="dxa"/>
              <w:bottom w:w="75" w:type="dxa"/>
              <w:right w:w="75" w:type="dxa"/>
            </w:tcMar>
            <w:vAlign w:val="center"/>
          </w:tcPr>
          <w:p w14:paraId="1CB5067F" w14:textId="77777777" w:rsidR="004D38E1" w:rsidRPr="00CF51DD" w:rsidRDefault="00EB0855">
            <w:pPr>
              <w:spacing w:line="240" w:lineRule="auto"/>
              <w:jc w:val="center"/>
              <w:rPr>
                <w:sz w:val="24"/>
                <w:szCs w:val="24"/>
              </w:rPr>
            </w:pPr>
            <w:r w:rsidRPr="00CF51DD">
              <w:rPr>
                <w:sz w:val="24"/>
                <w:szCs w:val="24"/>
              </w:rPr>
              <w:t>skaidrojums</w:t>
            </w:r>
          </w:p>
        </w:tc>
      </w:tr>
      <w:tr w:rsidR="00415984" w:rsidRPr="00415984" w14:paraId="79B57B56" w14:textId="77777777" w:rsidTr="00415984">
        <w:tc>
          <w:tcPr>
            <w:tcW w:w="568" w:type="dxa"/>
            <w:vMerge w:val="restart"/>
            <w:shd w:val="clear" w:color="auto" w:fill="FFFFFF"/>
            <w:noWrap/>
            <w:tcMar>
              <w:top w:w="75" w:type="dxa"/>
              <w:left w:w="75" w:type="dxa"/>
              <w:bottom w:w="75" w:type="dxa"/>
              <w:right w:w="75" w:type="dxa"/>
            </w:tcMar>
            <w:vAlign w:val="center"/>
          </w:tcPr>
          <w:p w14:paraId="5547BA58" w14:textId="77777777" w:rsidR="004D38E1" w:rsidRPr="00CF51DD" w:rsidRDefault="00EB0855">
            <w:pPr>
              <w:spacing w:line="240" w:lineRule="auto"/>
              <w:jc w:val="center"/>
              <w:rPr>
                <w:sz w:val="24"/>
                <w:szCs w:val="24"/>
              </w:rPr>
            </w:pPr>
            <w:r w:rsidRPr="00CF51DD">
              <w:rPr>
                <w:sz w:val="24"/>
                <w:szCs w:val="24"/>
              </w:rPr>
              <w:t>1.</w:t>
            </w:r>
          </w:p>
        </w:tc>
        <w:tc>
          <w:tcPr>
            <w:tcW w:w="1417" w:type="dxa"/>
            <w:vMerge w:val="restart"/>
            <w:shd w:val="clear" w:color="auto" w:fill="FFFFFF"/>
            <w:noWrap/>
            <w:tcMar>
              <w:top w:w="75" w:type="dxa"/>
              <w:left w:w="75" w:type="dxa"/>
              <w:bottom w:w="75" w:type="dxa"/>
              <w:right w:w="75" w:type="dxa"/>
            </w:tcMar>
            <w:vAlign w:val="center"/>
          </w:tcPr>
          <w:p w14:paraId="3BC4A34D" w14:textId="77777777" w:rsidR="004D38E1" w:rsidRPr="00CF51DD" w:rsidRDefault="00EB0855">
            <w:pPr>
              <w:spacing w:line="240" w:lineRule="auto"/>
              <w:jc w:val="center"/>
              <w:rPr>
                <w:sz w:val="24"/>
                <w:szCs w:val="24"/>
              </w:rPr>
            </w:pPr>
            <w:r w:rsidRPr="00CF51DD">
              <w:rPr>
                <w:sz w:val="24"/>
                <w:szCs w:val="24"/>
              </w:rPr>
              <w:t>21110101</w:t>
            </w:r>
          </w:p>
        </w:tc>
        <w:tc>
          <w:tcPr>
            <w:tcW w:w="1701" w:type="dxa"/>
            <w:vMerge w:val="restart"/>
            <w:shd w:val="clear" w:color="auto" w:fill="FFFFFF"/>
            <w:noWrap/>
            <w:tcMar>
              <w:top w:w="75" w:type="dxa"/>
              <w:left w:w="75" w:type="dxa"/>
              <w:bottom w:w="75" w:type="dxa"/>
              <w:right w:w="75" w:type="dxa"/>
            </w:tcMar>
            <w:vAlign w:val="center"/>
          </w:tcPr>
          <w:p w14:paraId="01B998F1" w14:textId="77777777" w:rsidR="004D38E1" w:rsidRPr="00CF51DD" w:rsidRDefault="00EB0855">
            <w:pPr>
              <w:spacing w:line="240" w:lineRule="auto"/>
              <w:rPr>
                <w:sz w:val="24"/>
                <w:szCs w:val="24"/>
              </w:rPr>
            </w:pPr>
            <w:r w:rsidRPr="00CF51DD">
              <w:rPr>
                <w:sz w:val="24"/>
                <w:szCs w:val="24"/>
              </w:rPr>
              <w:t>Valsts galvenie autoceļi, reģionālie un vietējie autoceļi</w:t>
            </w:r>
          </w:p>
        </w:tc>
        <w:tc>
          <w:tcPr>
            <w:tcW w:w="1134" w:type="dxa"/>
            <w:vMerge w:val="restart"/>
            <w:shd w:val="clear" w:color="auto" w:fill="FFFFFF"/>
            <w:noWrap/>
            <w:tcMar>
              <w:top w:w="75" w:type="dxa"/>
              <w:left w:w="75" w:type="dxa"/>
              <w:bottom w:w="75" w:type="dxa"/>
              <w:right w:w="75" w:type="dxa"/>
            </w:tcMar>
            <w:vAlign w:val="center"/>
          </w:tcPr>
          <w:p w14:paraId="482D1278" w14:textId="77777777" w:rsidR="004D38E1" w:rsidRPr="00CF51DD" w:rsidRDefault="00EB0855">
            <w:pPr>
              <w:spacing w:line="240" w:lineRule="auto"/>
              <w:jc w:val="center"/>
              <w:rPr>
                <w:sz w:val="24"/>
                <w:szCs w:val="24"/>
              </w:rPr>
            </w:pPr>
            <w:r w:rsidRPr="00CF51DD">
              <w:rPr>
                <w:sz w:val="24"/>
                <w:szCs w:val="24"/>
              </w:rPr>
              <w:t>20</w:t>
            </w:r>
          </w:p>
        </w:tc>
        <w:tc>
          <w:tcPr>
            <w:tcW w:w="1276" w:type="dxa"/>
            <w:shd w:val="clear" w:color="auto" w:fill="FFFFFF"/>
            <w:noWrap/>
            <w:tcMar>
              <w:top w:w="75" w:type="dxa"/>
              <w:left w:w="75" w:type="dxa"/>
              <w:bottom w:w="75" w:type="dxa"/>
              <w:right w:w="75" w:type="dxa"/>
            </w:tcMar>
            <w:vAlign w:val="center"/>
          </w:tcPr>
          <w:p w14:paraId="042A52ED" w14:textId="77777777" w:rsidR="004D38E1" w:rsidRPr="00CF51DD" w:rsidRDefault="00EB0855">
            <w:pPr>
              <w:spacing w:line="240" w:lineRule="auto"/>
              <w:jc w:val="center"/>
              <w:rPr>
                <w:sz w:val="24"/>
                <w:szCs w:val="24"/>
              </w:rPr>
            </w:pPr>
            <w:r w:rsidRPr="00CF51DD">
              <w:rPr>
                <w:sz w:val="24"/>
                <w:szCs w:val="24"/>
              </w:rPr>
              <w:t>laukums</w:t>
            </w:r>
          </w:p>
        </w:tc>
        <w:tc>
          <w:tcPr>
            <w:tcW w:w="1134" w:type="dxa"/>
            <w:shd w:val="clear" w:color="auto" w:fill="FFFFFF"/>
            <w:noWrap/>
            <w:tcMar>
              <w:top w:w="75" w:type="dxa"/>
              <w:left w:w="75" w:type="dxa"/>
              <w:bottom w:w="75" w:type="dxa"/>
              <w:right w:w="75" w:type="dxa"/>
            </w:tcMar>
            <w:vAlign w:val="center"/>
          </w:tcPr>
          <w:p w14:paraId="66BC0398"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2</w:t>
            </w:r>
          </w:p>
        </w:tc>
        <w:tc>
          <w:tcPr>
            <w:tcW w:w="2552" w:type="dxa"/>
            <w:shd w:val="clear" w:color="auto" w:fill="FFFFFF"/>
            <w:noWrap/>
            <w:tcMar>
              <w:top w:w="75" w:type="dxa"/>
              <w:left w:w="75" w:type="dxa"/>
              <w:bottom w:w="75" w:type="dxa"/>
              <w:right w:w="75" w:type="dxa"/>
            </w:tcMar>
            <w:vAlign w:val="center"/>
          </w:tcPr>
          <w:p w14:paraId="55E2D295" w14:textId="62A97FAA" w:rsidR="004D38E1" w:rsidRPr="00CF51DD" w:rsidRDefault="00EB0855">
            <w:pPr>
              <w:spacing w:line="240" w:lineRule="auto"/>
              <w:rPr>
                <w:sz w:val="24"/>
                <w:szCs w:val="24"/>
              </w:rPr>
            </w:pPr>
            <w:r w:rsidRPr="00CF51DD">
              <w:rPr>
                <w:sz w:val="24"/>
                <w:szCs w:val="24"/>
              </w:rPr>
              <w:t xml:space="preserve">Laukums – autoceļa vai laukuma klātnes (klātne </w:t>
            </w:r>
            <w:r w:rsidR="00463E05" w:rsidRPr="00CF51DD">
              <w:rPr>
                <w:sz w:val="24"/>
                <w:szCs w:val="24"/>
              </w:rPr>
              <w:t>–</w:t>
            </w:r>
            <w:r w:rsidRPr="00CF51DD">
              <w:rPr>
                <w:sz w:val="24"/>
                <w:szCs w:val="24"/>
              </w:rPr>
              <w:t xml:space="preserve"> brauktuve un nomales) laukums, ieskaitot veloceliņu, ietvju un apmaļu laukumu, bet neieskaitot veģetācijas aizņemto laukumu</w:t>
            </w:r>
          </w:p>
        </w:tc>
      </w:tr>
      <w:tr w:rsidR="00415984" w:rsidRPr="00415984" w14:paraId="17059C74" w14:textId="77777777" w:rsidTr="00415984">
        <w:tc>
          <w:tcPr>
            <w:tcW w:w="568" w:type="dxa"/>
            <w:vMerge/>
            <w:shd w:val="clear" w:color="auto" w:fill="FFFFFF"/>
            <w:noWrap/>
            <w:tcMar>
              <w:top w:w="75" w:type="dxa"/>
              <w:left w:w="75" w:type="dxa"/>
              <w:bottom w:w="75" w:type="dxa"/>
              <w:right w:w="75" w:type="dxa"/>
            </w:tcMar>
            <w:vAlign w:val="center"/>
          </w:tcPr>
          <w:p w14:paraId="424990F2"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1B4A73C0"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12474C71"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544C4DA9"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0E4C3898" w14:textId="77777777" w:rsidR="004D38E1" w:rsidRPr="00CF51DD" w:rsidRDefault="00EB0855">
            <w:pPr>
              <w:spacing w:line="240" w:lineRule="auto"/>
              <w:jc w:val="center"/>
              <w:rPr>
                <w:sz w:val="24"/>
                <w:szCs w:val="24"/>
              </w:rPr>
            </w:pPr>
            <w:r w:rsidRPr="00CF51DD">
              <w:rPr>
                <w:sz w:val="24"/>
                <w:szCs w:val="24"/>
              </w:rPr>
              <w:t>platums</w:t>
            </w:r>
          </w:p>
        </w:tc>
        <w:tc>
          <w:tcPr>
            <w:tcW w:w="1134" w:type="dxa"/>
            <w:shd w:val="clear" w:color="auto" w:fill="FFFFFF"/>
            <w:noWrap/>
            <w:tcMar>
              <w:top w:w="75" w:type="dxa"/>
              <w:left w:w="75" w:type="dxa"/>
              <w:bottom w:w="75" w:type="dxa"/>
              <w:right w:w="75" w:type="dxa"/>
            </w:tcMar>
            <w:vAlign w:val="center"/>
          </w:tcPr>
          <w:p w14:paraId="1D23DDC9"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04003533" w14:textId="03451CBE" w:rsidR="004D38E1" w:rsidRPr="00CF51DD" w:rsidRDefault="00EB0855">
            <w:pPr>
              <w:spacing w:line="240" w:lineRule="auto"/>
              <w:rPr>
                <w:sz w:val="24"/>
                <w:szCs w:val="24"/>
              </w:rPr>
            </w:pPr>
            <w:r w:rsidRPr="00CF51DD">
              <w:rPr>
                <w:sz w:val="24"/>
                <w:szCs w:val="24"/>
              </w:rPr>
              <w:t xml:space="preserve">Platums – autoceļa vai laukuma klātnes (klātne </w:t>
            </w:r>
            <w:r w:rsidR="00463E05" w:rsidRPr="00CF51DD">
              <w:rPr>
                <w:sz w:val="24"/>
                <w:szCs w:val="24"/>
              </w:rPr>
              <w:t>–</w:t>
            </w:r>
            <w:r w:rsidRPr="00CF51DD">
              <w:rPr>
                <w:sz w:val="24"/>
                <w:szCs w:val="24"/>
              </w:rPr>
              <w:t xml:space="preserve"> brauktuve un nomales)  ar apmalēm platums</w:t>
            </w:r>
          </w:p>
        </w:tc>
      </w:tr>
      <w:tr w:rsidR="00415984" w:rsidRPr="00415984" w14:paraId="52B320C1" w14:textId="77777777" w:rsidTr="00415984">
        <w:tc>
          <w:tcPr>
            <w:tcW w:w="568" w:type="dxa"/>
            <w:vMerge/>
            <w:shd w:val="clear" w:color="auto" w:fill="FFFFFF"/>
            <w:noWrap/>
            <w:tcMar>
              <w:top w:w="75" w:type="dxa"/>
              <w:left w:w="75" w:type="dxa"/>
              <w:bottom w:w="75" w:type="dxa"/>
              <w:right w:w="75" w:type="dxa"/>
            </w:tcMar>
            <w:vAlign w:val="center"/>
          </w:tcPr>
          <w:p w14:paraId="4D4FC716"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089572A2"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685B69F2"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15FC527E"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0BF55CA1"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5EEF5072"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1DEE1BF4" w14:textId="0E025568" w:rsidR="004D38E1" w:rsidRPr="00CF51DD" w:rsidRDefault="00EB0855">
            <w:pPr>
              <w:spacing w:line="240" w:lineRule="auto"/>
              <w:rPr>
                <w:sz w:val="24"/>
                <w:szCs w:val="24"/>
              </w:rPr>
            </w:pPr>
            <w:r w:rsidRPr="00CF51DD">
              <w:rPr>
                <w:sz w:val="24"/>
                <w:szCs w:val="24"/>
              </w:rPr>
              <w:t xml:space="preserve">Garums – autoceļa pa ceļa ass līniju vai laukuma klātnes (klātne </w:t>
            </w:r>
            <w:r w:rsidR="00463E05" w:rsidRPr="00CF51DD">
              <w:rPr>
                <w:sz w:val="24"/>
                <w:szCs w:val="24"/>
              </w:rPr>
              <w:t>–</w:t>
            </w:r>
            <w:r w:rsidRPr="00CF51DD">
              <w:rPr>
                <w:sz w:val="24"/>
                <w:szCs w:val="24"/>
              </w:rPr>
              <w:t xml:space="preserve"> brauktuve un nomales) garums</w:t>
            </w:r>
          </w:p>
        </w:tc>
      </w:tr>
      <w:tr w:rsidR="00415984" w:rsidRPr="00415984" w14:paraId="22447980" w14:textId="77777777" w:rsidTr="00415984">
        <w:tc>
          <w:tcPr>
            <w:tcW w:w="568" w:type="dxa"/>
            <w:vMerge w:val="restart"/>
            <w:shd w:val="clear" w:color="auto" w:fill="FFFFFF"/>
            <w:noWrap/>
            <w:tcMar>
              <w:top w:w="75" w:type="dxa"/>
              <w:left w:w="75" w:type="dxa"/>
              <w:bottom w:w="75" w:type="dxa"/>
              <w:right w:w="75" w:type="dxa"/>
            </w:tcMar>
            <w:vAlign w:val="center"/>
          </w:tcPr>
          <w:p w14:paraId="3CFC6009" w14:textId="77777777" w:rsidR="004D38E1" w:rsidRPr="00CF51DD" w:rsidRDefault="00EB0855">
            <w:pPr>
              <w:spacing w:line="240" w:lineRule="auto"/>
              <w:jc w:val="center"/>
              <w:rPr>
                <w:sz w:val="24"/>
                <w:szCs w:val="24"/>
              </w:rPr>
            </w:pPr>
            <w:r w:rsidRPr="00CF51DD">
              <w:rPr>
                <w:sz w:val="24"/>
                <w:szCs w:val="24"/>
              </w:rPr>
              <w:t>2.</w:t>
            </w:r>
          </w:p>
        </w:tc>
        <w:tc>
          <w:tcPr>
            <w:tcW w:w="1417" w:type="dxa"/>
            <w:vMerge w:val="restart"/>
            <w:shd w:val="clear" w:color="auto" w:fill="FFFFFF"/>
            <w:noWrap/>
            <w:tcMar>
              <w:top w:w="75" w:type="dxa"/>
              <w:left w:w="75" w:type="dxa"/>
              <w:bottom w:w="75" w:type="dxa"/>
              <w:right w:w="75" w:type="dxa"/>
            </w:tcMar>
            <w:vAlign w:val="center"/>
          </w:tcPr>
          <w:p w14:paraId="38FCFD88" w14:textId="77777777" w:rsidR="004D38E1" w:rsidRPr="00CF51DD" w:rsidRDefault="00EB0855">
            <w:pPr>
              <w:spacing w:line="240" w:lineRule="auto"/>
              <w:jc w:val="center"/>
              <w:rPr>
                <w:sz w:val="24"/>
                <w:szCs w:val="24"/>
              </w:rPr>
            </w:pPr>
            <w:r w:rsidRPr="00CF51DD">
              <w:rPr>
                <w:sz w:val="24"/>
                <w:szCs w:val="24"/>
              </w:rPr>
              <w:t>21120101</w:t>
            </w:r>
          </w:p>
        </w:tc>
        <w:tc>
          <w:tcPr>
            <w:tcW w:w="1701" w:type="dxa"/>
            <w:vMerge w:val="restart"/>
            <w:shd w:val="clear" w:color="auto" w:fill="FFFFFF"/>
            <w:noWrap/>
            <w:tcMar>
              <w:top w:w="75" w:type="dxa"/>
              <w:left w:w="75" w:type="dxa"/>
              <w:bottom w:w="75" w:type="dxa"/>
              <w:right w:w="75" w:type="dxa"/>
            </w:tcMar>
            <w:vAlign w:val="center"/>
          </w:tcPr>
          <w:p w14:paraId="5C971017" w14:textId="77777777" w:rsidR="004D38E1" w:rsidRPr="00CF51DD" w:rsidRDefault="00EB0855">
            <w:pPr>
              <w:spacing w:line="240" w:lineRule="auto"/>
              <w:rPr>
                <w:sz w:val="24"/>
                <w:szCs w:val="24"/>
              </w:rPr>
            </w:pPr>
            <w:r w:rsidRPr="00CF51DD">
              <w:rPr>
                <w:sz w:val="24"/>
                <w:szCs w:val="24"/>
              </w:rPr>
              <w:t>Ielas, ceļi un laukumi ar cieto segumu</w:t>
            </w:r>
          </w:p>
        </w:tc>
        <w:tc>
          <w:tcPr>
            <w:tcW w:w="1134" w:type="dxa"/>
            <w:vMerge w:val="restart"/>
            <w:shd w:val="clear" w:color="auto" w:fill="FFFFFF"/>
            <w:noWrap/>
            <w:tcMar>
              <w:top w:w="75" w:type="dxa"/>
              <w:left w:w="75" w:type="dxa"/>
              <w:bottom w:w="75" w:type="dxa"/>
              <w:right w:w="75" w:type="dxa"/>
            </w:tcMar>
            <w:vAlign w:val="center"/>
          </w:tcPr>
          <w:p w14:paraId="2A511959" w14:textId="77777777" w:rsidR="004D38E1" w:rsidRPr="00CF51DD" w:rsidRDefault="00EB0855">
            <w:pPr>
              <w:spacing w:line="240" w:lineRule="auto"/>
              <w:jc w:val="center"/>
              <w:rPr>
                <w:sz w:val="24"/>
                <w:szCs w:val="24"/>
              </w:rPr>
            </w:pPr>
            <w:r w:rsidRPr="00CF51DD">
              <w:rPr>
                <w:sz w:val="24"/>
                <w:szCs w:val="24"/>
              </w:rPr>
              <w:t>20</w:t>
            </w:r>
          </w:p>
        </w:tc>
        <w:tc>
          <w:tcPr>
            <w:tcW w:w="1276" w:type="dxa"/>
            <w:shd w:val="clear" w:color="auto" w:fill="FFFFFF"/>
            <w:noWrap/>
            <w:tcMar>
              <w:top w:w="75" w:type="dxa"/>
              <w:left w:w="75" w:type="dxa"/>
              <w:bottom w:w="75" w:type="dxa"/>
              <w:right w:w="75" w:type="dxa"/>
            </w:tcMar>
            <w:vAlign w:val="center"/>
          </w:tcPr>
          <w:p w14:paraId="044640C1" w14:textId="77777777" w:rsidR="004D38E1" w:rsidRPr="00CF51DD" w:rsidRDefault="00EB0855">
            <w:pPr>
              <w:spacing w:line="240" w:lineRule="auto"/>
              <w:jc w:val="center"/>
              <w:rPr>
                <w:sz w:val="24"/>
                <w:szCs w:val="24"/>
              </w:rPr>
            </w:pPr>
            <w:r w:rsidRPr="00CF51DD">
              <w:rPr>
                <w:sz w:val="24"/>
                <w:szCs w:val="24"/>
              </w:rPr>
              <w:t>laukums</w:t>
            </w:r>
          </w:p>
        </w:tc>
        <w:tc>
          <w:tcPr>
            <w:tcW w:w="1134" w:type="dxa"/>
            <w:shd w:val="clear" w:color="auto" w:fill="FFFFFF"/>
            <w:noWrap/>
            <w:tcMar>
              <w:top w:w="75" w:type="dxa"/>
              <w:left w:w="75" w:type="dxa"/>
              <w:bottom w:w="75" w:type="dxa"/>
              <w:right w:w="75" w:type="dxa"/>
            </w:tcMar>
            <w:vAlign w:val="center"/>
          </w:tcPr>
          <w:p w14:paraId="162EE24A"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2</w:t>
            </w:r>
          </w:p>
        </w:tc>
        <w:tc>
          <w:tcPr>
            <w:tcW w:w="2552" w:type="dxa"/>
            <w:shd w:val="clear" w:color="auto" w:fill="FFFFFF"/>
            <w:noWrap/>
            <w:tcMar>
              <w:top w:w="75" w:type="dxa"/>
              <w:left w:w="75" w:type="dxa"/>
              <w:bottom w:w="75" w:type="dxa"/>
              <w:right w:w="75" w:type="dxa"/>
            </w:tcMar>
            <w:vAlign w:val="center"/>
          </w:tcPr>
          <w:p w14:paraId="1FABF0E0" w14:textId="53FBB287" w:rsidR="004D38E1" w:rsidRPr="00CF51DD" w:rsidRDefault="00EB0855">
            <w:pPr>
              <w:spacing w:line="240" w:lineRule="auto"/>
              <w:rPr>
                <w:sz w:val="24"/>
                <w:szCs w:val="24"/>
              </w:rPr>
            </w:pPr>
            <w:r w:rsidRPr="00CF51DD">
              <w:rPr>
                <w:sz w:val="24"/>
                <w:szCs w:val="24"/>
              </w:rPr>
              <w:t>Laukums –</w:t>
            </w:r>
            <w:r w:rsidR="0016053B" w:rsidRPr="00CF51DD">
              <w:rPr>
                <w:sz w:val="24"/>
                <w:szCs w:val="24"/>
              </w:rPr>
              <w:t xml:space="preserve"> </w:t>
            </w:r>
            <w:r w:rsidRPr="00CF51DD">
              <w:rPr>
                <w:sz w:val="24"/>
                <w:szCs w:val="24"/>
              </w:rPr>
              <w:t xml:space="preserve">ceļa, ielas vai laukuma klātnes (klātne </w:t>
            </w:r>
            <w:r w:rsidR="00463E05" w:rsidRPr="00CF51DD">
              <w:rPr>
                <w:sz w:val="24"/>
                <w:szCs w:val="24"/>
              </w:rPr>
              <w:t>–</w:t>
            </w:r>
            <w:r w:rsidRPr="00CF51DD">
              <w:rPr>
                <w:sz w:val="24"/>
                <w:szCs w:val="24"/>
              </w:rPr>
              <w:t xml:space="preserve"> brauktuve un nomales) laukums, ieskaitot veloceliņu, ietvju un apmaļu laukumu, bet neieskaitot veģetācijas aizņemto laukumu</w:t>
            </w:r>
          </w:p>
        </w:tc>
      </w:tr>
      <w:tr w:rsidR="00415984" w:rsidRPr="00415984" w14:paraId="373B87BB" w14:textId="77777777" w:rsidTr="00415984">
        <w:tc>
          <w:tcPr>
            <w:tcW w:w="568" w:type="dxa"/>
            <w:vMerge/>
            <w:shd w:val="clear" w:color="auto" w:fill="FFFFFF"/>
            <w:noWrap/>
            <w:tcMar>
              <w:top w:w="75" w:type="dxa"/>
              <w:left w:w="75" w:type="dxa"/>
              <w:bottom w:w="75" w:type="dxa"/>
              <w:right w:w="75" w:type="dxa"/>
            </w:tcMar>
            <w:vAlign w:val="center"/>
          </w:tcPr>
          <w:p w14:paraId="37F5D8DA"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6D8CE342"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50F7406E"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386F93B4"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2B822EC4" w14:textId="77777777" w:rsidR="004D38E1" w:rsidRPr="00CF51DD" w:rsidRDefault="00EB0855">
            <w:pPr>
              <w:spacing w:line="240" w:lineRule="auto"/>
              <w:jc w:val="center"/>
              <w:rPr>
                <w:sz w:val="24"/>
                <w:szCs w:val="24"/>
              </w:rPr>
            </w:pPr>
            <w:r w:rsidRPr="00CF51DD">
              <w:rPr>
                <w:sz w:val="24"/>
                <w:szCs w:val="24"/>
              </w:rPr>
              <w:t>platums</w:t>
            </w:r>
          </w:p>
        </w:tc>
        <w:tc>
          <w:tcPr>
            <w:tcW w:w="1134" w:type="dxa"/>
            <w:shd w:val="clear" w:color="auto" w:fill="FFFFFF"/>
            <w:noWrap/>
            <w:tcMar>
              <w:top w:w="75" w:type="dxa"/>
              <w:left w:w="75" w:type="dxa"/>
              <w:bottom w:w="75" w:type="dxa"/>
              <w:right w:w="75" w:type="dxa"/>
            </w:tcMar>
            <w:vAlign w:val="center"/>
          </w:tcPr>
          <w:p w14:paraId="3C48EEE5"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55018AED" w14:textId="6F75FE4E" w:rsidR="004D38E1" w:rsidRPr="00CF51DD" w:rsidRDefault="00EB0855">
            <w:pPr>
              <w:spacing w:line="240" w:lineRule="auto"/>
              <w:rPr>
                <w:sz w:val="24"/>
                <w:szCs w:val="24"/>
              </w:rPr>
            </w:pPr>
            <w:r w:rsidRPr="00CF51DD">
              <w:rPr>
                <w:sz w:val="24"/>
                <w:szCs w:val="24"/>
              </w:rPr>
              <w:t>Platums – ceļa</w:t>
            </w:r>
            <w:r w:rsidR="0016053B" w:rsidRPr="00CF51DD">
              <w:rPr>
                <w:sz w:val="24"/>
                <w:szCs w:val="24"/>
              </w:rPr>
              <w:t>,</w:t>
            </w:r>
            <w:r w:rsidRPr="00CF51DD">
              <w:rPr>
                <w:sz w:val="24"/>
                <w:szCs w:val="24"/>
              </w:rPr>
              <w:t xml:space="preserve"> ielas vai laukuma klātnes (klātne </w:t>
            </w:r>
            <w:r w:rsidR="00463E05" w:rsidRPr="00CF51DD">
              <w:rPr>
                <w:sz w:val="24"/>
                <w:szCs w:val="24"/>
              </w:rPr>
              <w:t>–</w:t>
            </w:r>
            <w:r w:rsidRPr="00CF51DD">
              <w:rPr>
                <w:sz w:val="24"/>
                <w:szCs w:val="24"/>
              </w:rPr>
              <w:t xml:space="preserve"> brauktuve un nomales) ar apmalēm platums</w:t>
            </w:r>
          </w:p>
        </w:tc>
      </w:tr>
      <w:tr w:rsidR="00415984" w:rsidRPr="00415984" w14:paraId="4810FC06" w14:textId="77777777" w:rsidTr="00415984">
        <w:tc>
          <w:tcPr>
            <w:tcW w:w="568" w:type="dxa"/>
            <w:vMerge/>
            <w:shd w:val="clear" w:color="auto" w:fill="FFFFFF"/>
            <w:noWrap/>
            <w:tcMar>
              <w:top w:w="75" w:type="dxa"/>
              <w:left w:w="75" w:type="dxa"/>
              <w:bottom w:w="75" w:type="dxa"/>
              <w:right w:w="75" w:type="dxa"/>
            </w:tcMar>
            <w:vAlign w:val="center"/>
          </w:tcPr>
          <w:p w14:paraId="01D2DE6A"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11AB34F2"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701AD060"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4FB8E703"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03834CEA"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5F2A52EC"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75BBFE20" w14:textId="31EE8390" w:rsidR="004D38E1" w:rsidRPr="00CF51DD" w:rsidRDefault="00EB0855">
            <w:pPr>
              <w:spacing w:line="240" w:lineRule="auto"/>
              <w:rPr>
                <w:sz w:val="24"/>
                <w:szCs w:val="24"/>
              </w:rPr>
            </w:pPr>
            <w:r w:rsidRPr="00CF51DD">
              <w:rPr>
                <w:sz w:val="24"/>
                <w:szCs w:val="24"/>
              </w:rPr>
              <w:t xml:space="preserve">Garums – ceļa, ielas pa ceļa ass līniju vai laukuma klātnes (klātne </w:t>
            </w:r>
            <w:r w:rsidR="00463E05" w:rsidRPr="00CF51DD">
              <w:rPr>
                <w:sz w:val="24"/>
                <w:szCs w:val="24"/>
              </w:rPr>
              <w:t>–</w:t>
            </w:r>
            <w:r w:rsidRPr="00CF51DD">
              <w:rPr>
                <w:sz w:val="24"/>
                <w:szCs w:val="24"/>
              </w:rPr>
              <w:t xml:space="preserve"> brauktuve un nomales) garums</w:t>
            </w:r>
          </w:p>
        </w:tc>
      </w:tr>
      <w:tr w:rsidR="00415984" w:rsidRPr="00415984" w14:paraId="54ECA395" w14:textId="77777777" w:rsidTr="00415984">
        <w:tc>
          <w:tcPr>
            <w:tcW w:w="568" w:type="dxa"/>
            <w:vMerge w:val="restart"/>
            <w:shd w:val="clear" w:color="auto" w:fill="FFFFFF"/>
            <w:noWrap/>
            <w:tcMar>
              <w:top w:w="75" w:type="dxa"/>
              <w:left w:w="75" w:type="dxa"/>
              <w:bottom w:w="75" w:type="dxa"/>
              <w:right w:w="75" w:type="dxa"/>
            </w:tcMar>
            <w:vAlign w:val="center"/>
          </w:tcPr>
          <w:p w14:paraId="4EA14952" w14:textId="77777777" w:rsidR="004D38E1" w:rsidRPr="00CF51DD" w:rsidRDefault="00EB0855">
            <w:pPr>
              <w:spacing w:line="240" w:lineRule="auto"/>
              <w:jc w:val="center"/>
              <w:rPr>
                <w:sz w:val="24"/>
                <w:szCs w:val="24"/>
              </w:rPr>
            </w:pPr>
            <w:r w:rsidRPr="00CF51DD">
              <w:rPr>
                <w:sz w:val="24"/>
                <w:szCs w:val="24"/>
              </w:rPr>
              <w:t>3.</w:t>
            </w:r>
          </w:p>
        </w:tc>
        <w:tc>
          <w:tcPr>
            <w:tcW w:w="1417" w:type="dxa"/>
            <w:vMerge w:val="restart"/>
            <w:shd w:val="clear" w:color="auto" w:fill="FFFFFF"/>
            <w:noWrap/>
            <w:tcMar>
              <w:top w:w="75" w:type="dxa"/>
              <w:left w:w="75" w:type="dxa"/>
              <w:bottom w:w="75" w:type="dxa"/>
              <w:right w:w="75" w:type="dxa"/>
            </w:tcMar>
            <w:vAlign w:val="center"/>
          </w:tcPr>
          <w:p w14:paraId="1C86B225" w14:textId="77777777" w:rsidR="004D38E1" w:rsidRPr="00CF51DD" w:rsidRDefault="00EB0855">
            <w:pPr>
              <w:spacing w:line="240" w:lineRule="auto"/>
              <w:jc w:val="center"/>
              <w:rPr>
                <w:sz w:val="24"/>
                <w:szCs w:val="24"/>
              </w:rPr>
            </w:pPr>
            <w:r w:rsidRPr="00CF51DD">
              <w:rPr>
                <w:sz w:val="24"/>
                <w:szCs w:val="24"/>
              </w:rPr>
              <w:t>21120102</w:t>
            </w:r>
          </w:p>
        </w:tc>
        <w:tc>
          <w:tcPr>
            <w:tcW w:w="1701" w:type="dxa"/>
            <w:vMerge w:val="restart"/>
            <w:shd w:val="clear" w:color="auto" w:fill="FFFFFF"/>
            <w:noWrap/>
            <w:tcMar>
              <w:top w:w="75" w:type="dxa"/>
              <w:left w:w="75" w:type="dxa"/>
              <w:bottom w:w="75" w:type="dxa"/>
              <w:right w:w="75" w:type="dxa"/>
            </w:tcMar>
            <w:vAlign w:val="center"/>
          </w:tcPr>
          <w:p w14:paraId="766D09BC" w14:textId="77777777" w:rsidR="004D38E1" w:rsidRPr="00CF51DD" w:rsidRDefault="00EB0855">
            <w:pPr>
              <w:spacing w:line="240" w:lineRule="auto"/>
              <w:rPr>
                <w:sz w:val="24"/>
                <w:szCs w:val="24"/>
              </w:rPr>
            </w:pPr>
            <w:r w:rsidRPr="00CF51DD">
              <w:rPr>
                <w:sz w:val="24"/>
                <w:szCs w:val="24"/>
              </w:rPr>
              <w:t>Ielas, ceļi un laukumi ar mīksto segumu</w:t>
            </w:r>
          </w:p>
        </w:tc>
        <w:tc>
          <w:tcPr>
            <w:tcW w:w="1134" w:type="dxa"/>
            <w:vMerge w:val="restart"/>
            <w:shd w:val="clear" w:color="auto" w:fill="FFFFFF"/>
            <w:noWrap/>
            <w:tcMar>
              <w:top w:w="75" w:type="dxa"/>
              <w:left w:w="75" w:type="dxa"/>
              <w:bottom w:w="75" w:type="dxa"/>
              <w:right w:w="75" w:type="dxa"/>
            </w:tcMar>
            <w:vAlign w:val="center"/>
          </w:tcPr>
          <w:p w14:paraId="501B5866" w14:textId="77777777" w:rsidR="004D38E1" w:rsidRPr="00CF51DD" w:rsidRDefault="00EB0855">
            <w:pPr>
              <w:spacing w:line="240" w:lineRule="auto"/>
              <w:jc w:val="center"/>
              <w:rPr>
                <w:sz w:val="24"/>
                <w:szCs w:val="24"/>
              </w:rPr>
            </w:pPr>
            <w:r w:rsidRPr="00CF51DD">
              <w:rPr>
                <w:sz w:val="24"/>
                <w:szCs w:val="24"/>
              </w:rPr>
              <w:t>15</w:t>
            </w:r>
          </w:p>
        </w:tc>
        <w:tc>
          <w:tcPr>
            <w:tcW w:w="1276" w:type="dxa"/>
            <w:shd w:val="clear" w:color="auto" w:fill="FFFFFF"/>
            <w:noWrap/>
            <w:tcMar>
              <w:top w:w="75" w:type="dxa"/>
              <w:left w:w="75" w:type="dxa"/>
              <w:bottom w:w="75" w:type="dxa"/>
              <w:right w:w="75" w:type="dxa"/>
            </w:tcMar>
            <w:vAlign w:val="center"/>
          </w:tcPr>
          <w:p w14:paraId="441B187F" w14:textId="77777777" w:rsidR="004D38E1" w:rsidRPr="00CF51DD" w:rsidRDefault="00EB0855">
            <w:pPr>
              <w:spacing w:line="240" w:lineRule="auto"/>
              <w:jc w:val="center"/>
              <w:rPr>
                <w:sz w:val="24"/>
                <w:szCs w:val="24"/>
              </w:rPr>
            </w:pPr>
            <w:r w:rsidRPr="00CF51DD">
              <w:rPr>
                <w:sz w:val="24"/>
                <w:szCs w:val="24"/>
              </w:rPr>
              <w:t>laukums</w:t>
            </w:r>
          </w:p>
        </w:tc>
        <w:tc>
          <w:tcPr>
            <w:tcW w:w="1134" w:type="dxa"/>
            <w:shd w:val="clear" w:color="auto" w:fill="FFFFFF"/>
            <w:noWrap/>
            <w:tcMar>
              <w:top w:w="75" w:type="dxa"/>
              <w:left w:w="75" w:type="dxa"/>
              <w:bottom w:w="75" w:type="dxa"/>
              <w:right w:w="75" w:type="dxa"/>
            </w:tcMar>
            <w:vAlign w:val="center"/>
          </w:tcPr>
          <w:p w14:paraId="5E879900"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2</w:t>
            </w:r>
          </w:p>
        </w:tc>
        <w:tc>
          <w:tcPr>
            <w:tcW w:w="2552" w:type="dxa"/>
            <w:shd w:val="clear" w:color="auto" w:fill="FFFFFF"/>
            <w:noWrap/>
            <w:tcMar>
              <w:top w:w="75" w:type="dxa"/>
              <w:left w:w="75" w:type="dxa"/>
              <w:bottom w:w="75" w:type="dxa"/>
              <w:right w:w="75" w:type="dxa"/>
            </w:tcMar>
            <w:vAlign w:val="center"/>
          </w:tcPr>
          <w:p w14:paraId="13057F2D" w14:textId="19D36721" w:rsidR="004D38E1" w:rsidRPr="00CF51DD" w:rsidRDefault="00EB0855">
            <w:pPr>
              <w:spacing w:line="240" w:lineRule="auto"/>
              <w:rPr>
                <w:sz w:val="24"/>
                <w:szCs w:val="24"/>
              </w:rPr>
            </w:pPr>
            <w:r w:rsidRPr="00CF51DD">
              <w:rPr>
                <w:sz w:val="24"/>
                <w:szCs w:val="24"/>
              </w:rPr>
              <w:t xml:space="preserve">Laukums – ceļa, ielas vai laukuma klātnes (klātne </w:t>
            </w:r>
            <w:r w:rsidR="00463E05" w:rsidRPr="00CF51DD">
              <w:rPr>
                <w:sz w:val="24"/>
                <w:szCs w:val="24"/>
              </w:rPr>
              <w:t>–</w:t>
            </w:r>
            <w:r w:rsidRPr="00CF51DD">
              <w:rPr>
                <w:sz w:val="24"/>
                <w:szCs w:val="24"/>
              </w:rPr>
              <w:t xml:space="preserve"> brauktuve un nomales) laukums, ieskaitot veloceliņu, ietvju un apmaļu laukumu, bet neieskaitot veģetācijas aizņemto laukumu</w:t>
            </w:r>
          </w:p>
        </w:tc>
      </w:tr>
      <w:tr w:rsidR="00415984" w:rsidRPr="00415984" w14:paraId="7E3E3B4B" w14:textId="77777777" w:rsidTr="00415984">
        <w:tc>
          <w:tcPr>
            <w:tcW w:w="568" w:type="dxa"/>
            <w:vMerge/>
            <w:shd w:val="clear" w:color="auto" w:fill="FFFFFF"/>
            <w:noWrap/>
            <w:tcMar>
              <w:top w:w="75" w:type="dxa"/>
              <w:left w:w="75" w:type="dxa"/>
              <w:bottom w:w="75" w:type="dxa"/>
              <w:right w:w="75" w:type="dxa"/>
            </w:tcMar>
            <w:vAlign w:val="center"/>
          </w:tcPr>
          <w:p w14:paraId="154C7ADA"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3211AA01"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6AB3B3AA"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0B006FA8"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2AC82CEA" w14:textId="77777777" w:rsidR="004D38E1" w:rsidRPr="00CF51DD" w:rsidRDefault="00EB0855">
            <w:pPr>
              <w:spacing w:line="240" w:lineRule="auto"/>
              <w:jc w:val="center"/>
              <w:rPr>
                <w:sz w:val="24"/>
                <w:szCs w:val="24"/>
              </w:rPr>
            </w:pPr>
            <w:r w:rsidRPr="00CF51DD">
              <w:rPr>
                <w:sz w:val="24"/>
                <w:szCs w:val="24"/>
              </w:rPr>
              <w:t>platums</w:t>
            </w:r>
          </w:p>
        </w:tc>
        <w:tc>
          <w:tcPr>
            <w:tcW w:w="1134" w:type="dxa"/>
            <w:shd w:val="clear" w:color="auto" w:fill="FFFFFF"/>
            <w:noWrap/>
            <w:tcMar>
              <w:top w:w="75" w:type="dxa"/>
              <w:left w:w="75" w:type="dxa"/>
              <w:bottom w:w="75" w:type="dxa"/>
              <w:right w:w="75" w:type="dxa"/>
            </w:tcMar>
            <w:vAlign w:val="center"/>
          </w:tcPr>
          <w:p w14:paraId="5C6FDF47"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4AD59191" w14:textId="43290A19" w:rsidR="004D38E1" w:rsidRPr="00CF51DD" w:rsidRDefault="00EB0855">
            <w:pPr>
              <w:spacing w:line="240" w:lineRule="auto"/>
              <w:rPr>
                <w:sz w:val="24"/>
                <w:szCs w:val="24"/>
              </w:rPr>
            </w:pPr>
            <w:r w:rsidRPr="00CF51DD">
              <w:rPr>
                <w:sz w:val="24"/>
                <w:szCs w:val="24"/>
              </w:rPr>
              <w:t xml:space="preserve">Platums – ceļa, ielas vai laukuma klātnes (klātne </w:t>
            </w:r>
            <w:r w:rsidR="00463E05" w:rsidRPr="00CF51DD">
              <w:rPr>
                <w:sz w:val="24"/>
                <w:szCs w:val="24"/>
              </w:rPr>
              <w:t>–</w:t>
            </w:r>
            <w:r w:rsidRPr="00CF51DD">
              <w:rPr>
                <w:sz w:val="24"/>
                <w:szCs w:val="24"/>
              </w:rPr>
              <w:t xml:space="preserve"> brauktuve un nomales) ar apmalēm platums</w:t>
            </w:r>
          </w:p>
        </w:tc>
      </w:tr>
      <w:tr w:rsidR="00415984" w:rsidRPr="00415984" w14:paraId="32539787" w14:textId="77777777" w:rsidTr="00415984">
        <w:tc>
          <w:tcPr>
            <w:tcW w:w="568" w:type="dxa"/>
            <w:vMerge/>
            <w:shd w:val="clear" w:color="auto" w:fill="FFFFFF"/>
            <w:noWrap/>
            <w:tcMar>
              <w:top w:w="75" w:type="dxa"/>
              <w:left w:w="75" w:type="dxa"/>
              <w:bottom w:w="75" w:type="dxa"/>
              <w:right w:w="75" w:type="dxa"/>
            </w:tcMar>
            <w:vAlign w:val="center"/>
          </w:tcPr>
          <w:p w14:paraId="3475A15C"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1FBC1CAB"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0EA48239"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58247DBA"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0AF82B2E"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6D9D38AF"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43947B86" w14:textId="666A89FF" w:rsidR="004D38E1" w:rsidRPr="00CF51DD" w:rsidRDefault="00EB0855">
            <w:pPr>
              <w:spacing w:line="240" w:lineRule="auto"/>
              <w:rPr>
                <w:sz w:val="24"/>
                <w:szCs w:val="24"/>
              </w:rPr>
            </w:pPr>
            <w:r w:rsidRPr="00CF51DD">
              <w:rPr>
                <w:sz w:val="24"/>
                <w:szCs w:val="24"/>
              </w:rPr>
              <w:t xml:space="preserve">Garums – ceļa, ielas pa ceļa ass līniju vai laukuma klātnes (klātne </w:t>
            </w:r>
            <w:r w:rsidR="00463E05" w:rsidRPr="00CF51DD">
              <w:rPr>
                <w:sz w:val="24"/>
                <w:szCs w:val="24"/>
              </w:rPr>
              <w:t>–</w:t>
            </w:r>
            <w:r w:rsidRPr="00CF51DD">
              <w:rPr>
                <w:sz w:val="24"/>
                <w:szCs w:val="24"/>
              </w:rPr>
              <w:t xml:space="preserve"> brauktuve un nomales) garums</w:t>
            </w:r>
          </w:p>
        </w:tc>
      </w:tr>
      <w:tr w:rsidR="00415984" w:rsidRPr="00415984" w14:paraId="62BE3D3E" w14:textId="77777777" w:rsidTr="00415984">
        <w:tc>
          <w:tcPr>
            <w:tcW w:w="568" w:type="dxa"/>
            <w:vMerge w:val="restart"/>
            <w:shd w:val="clear" w:color="auto" w:fill="FFFFFF"/>
            <w:noWrap/>
            <w:tcMar>
              <w:top w:w="75" w:type="dxa"/>
              <w:left w:w="75" w:type="dxa"/>
              <w:bottom w:w="75" w:type="dxa"/>
              <w:right w:w="75" w:type="dxa"/>
            </w:tcMar>
            <w:vAlign w:val="center"/>
          </w:tcPr>
          <w:p w14:paraId="4BE8D355" w14:textId="1CA9F98A" w:rsidR="004D38E1" w:rsidRPr="00CF51DD" w:rsidRDefault="00EB0855">
            <w:pPr>
              <w:spacing w:line="240" w:lineRule="auto"/>
              <w:jc w:val="center"/>
              <w:rPr>
                <w:sz w:val="24"/>
                <w:szCs w:val="24"/>
              </w:rPr>
            </w:pPr>
            <w:r w:rsidRPr="00CF51DD">
              <w:rPr>
                <w:sz w:val="24"/>
                <w:szCs w:val="24"/>
              </w:rPr>
              <w:t>4</w:t>
            </w:r>
            <w:r w:rsidR="0016053B" w:rsidRPr="00CF51DD">
              <w:rPr>
                <w:sz w:val="24"/>
                <w:szCs w:val="24"/>
              </w:rPr>
              <w:t>.</w:t>
            </w:r>
          </w:p>
        </w:tc>
        <w:tc>
          <w:tcPr>
            <w:tcW w:w="1417" w:type="dxa"/>
            <w:vMerge w:val="restart"/>
            <w:shd w:val="clear" w:color="auto" w:fill="FFFFFF"/>
            <w:noWrap/>
            <w:tcMar>
              <w:top w:w="75" w:type="dxa"/>
              <w:left w:w="75" w:type="dxa"/>
              <w:bottom w:w="75" w:type="dxa"/>
              <w:right w:w="75" w:type="dxa"/>
            </w:tcMar>
            <w:vAlign w:val="center"/>
          </w:tcPr>
          <w:p w14:paraId="3E00540C" w14:textId="77777777" w:rsidR="004D38E1" w:rsidRPr="00CF51DD" w:rsidRDefault="00EB0855">
            <w:pPr>
              <w:spacing w:line="240" w:lineRule="auto"/>
              <w:jc w:val="center"/>
              <w:rPr>
                <w:sz w:val="24"/>
                <w:szCs w:val="24"/>
              </w:rPr>
            </w:pPr>
            <w:r w:rsidRPr="00CF51DD">
              <w:rPr>
                <w:sz w:val="24"/>
                <w:szCs w:val="24"/>
              </w:rPr>
              <w:t>21210101</w:t>
            </w:r>
          </w:p>
        </w:tc>
        <w:tc>
          <w:tcPr>
            <w:tcW w:w="1701" w:type="dxa"/>
            <w:vMerge w:val="restart"/>
            <w:shd w:val="clear" w:color="auto" w:fill="FFFFFF"/>
            <w:noWrap/>
            <w:tcMar>
              <w:top w:w="75" w:type="dxa"/>
              <w:left w:w="75" w:type="dxa"/>
              <w:bottom w:w="75" w:type="dxa"/>
              <w:right w:w="75" w:type="dxa"/>
            </w:tcMar>
            <w:vAlign w:val="center"/>
          </w:tcPr>
          <w:p w14:paraId="2DA526FA" w14:textId="77777777" w:rsidR="004D38E1" w:rsidRPr="00CF51DD" w:rsidRDefault="00EB0855">
            <w:pPr>
              <w:spacing w:line="240" w:lineRule="auto"/>
              <w:rPr>
                <w:sz w:val="24"/>
                <w:szCs w:val="24"/>
              </w:rPr>
            </w:pPr>
            <w:r w:rsidRPr="00CF51DD">
              <w:rPr>
                <w:sz w:val="24"/>
                <w:szCs w:val="24"/>
              </w:rPr>
              <w:t>Platsliežu dzelzceļi</w:t>
            </w:r>
          </w:p>
        </w:tc>
        <w:tc>
          <w:tcPr>
            <w:tcW w:w="1134" w:type="dxa"/>
            <w:vMerge w:val="restart"/>
            <w:shd w:val="clear" w:color="auto" w:fill="FFFFFF"/>
            <w:noWrap/>
            <w:tcMar>
              <w:top w:w="75" w:type="dxa"/>
              <w:left w:w="75" w:type="dxa"/>
              <w:bottom w:w="75" w:type="dxa"/>
              <w:right w:w="75" w:type="dxa"/>
            </w:tcMar>
            <w:vAlign w:val="center"/>
          </w:tcPr>
          <w:p w14:paraId="33D51DC3" w14:textId="77777777" w:rsidR="004D38E1" w:rsidRPr="00CF51DD" w:rsidRDefault="00EB0855">
            <w:pPr>
              <w:spacing w:line="240" w:lineRule="auto"/>
              <w:jc w:val="center"/>
              <w:rPr>
                <w:sz w:val="24"/>
                <w:szCs w:val="24"/>
              </w:rPr>
            </w:pPr>
            <w:r w:rsidRPr="00CF51DD">
              <w:rPr>
                <w:sz w:val="24"/>
                <w:szCs w:val="24"/>
              </w:rPr>
              <w:t>30</w:t>
            </w:r>
          </w:p>
        </w:tc>
        <w:tc>
          <w:tcPr>
            <w:tcW w:w="1276" w:type="dxa"/>
            <w:shd w:val="clear" w:color="auto" w:fill="FFFFFF"/>
            <w:noWrap/>
            <w:tcMar>
              <w:top w:w="75" w:type="dxa"/>
              <w:left w:w="75" w:type="dxa"/>
              <w:bottom w:w="75" w:type="dxa"/>
              <w:right w:w="75" w:type="dxa"/>
            </w:tcMar>
            <w:vAlign w:val="center"/>
          </w:tcPr>
          <w:p w14:paraId="11E38C9F"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61966DE0"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63021A77" w14:textId="77777777" w:rsidR="004D38E1" w:rsidRPr="00CF51DD" w:rsidRDefault="00EB0855">
            <w:pPr>
              <w:spacing w:line="240" w:lineRule="auto"/>
              <w:rPr>
                <w:sz w:val="24"/>
                <w:szCs w:val="24"/>
              </w:rPr>
            </w:pPr>
            <w:r w:rsidRPr="00CF51DD">
              <w:rPr>
                <w:sz w:val="24"/>
                <w:szCs w:val="24"/>
              </w:rPr>
              <w:t xml:space="preserve">Garums – vienceļa platsliežu dzelzceļa līnijas garums pa sliežu ceļa ass līniju. Divceļu un </w:t>
            </w:r>
            <w:proofErr w:type="spellStart"/>
            <w:r w:rsidRPr="00CF51DD">
              <w:rPr>
                <w:sz w:val="24"/>
                <w:szCs w:val="24"/>
              </w:rPr>
              <w:t>vairākceļu</w:t>
            </w:r>
            <w:proofErr w:type="spellEnd"/>
            <w:r w:rsidRPr="00CF51DD">
              <w:rPr>
                <w:sz w:val="24"/>
                <w:szCs w:val="24"/>
              </w:rPr>
              <w:t xml:space="preserve"> dzelzceļa līnijām blakusceļu garumus summē</w:t>
            </w:r>
          </w:p>
        </w:tc>
      </w:tr>
      <w:tr w:rsidR="00415984" w:rsidRPr="00415984" w14:paraId="693844BA" w14:textId="77777777" w:rsidTr="00415984">
        <w:tc>
          <w:tcPr>
            <w:tcW w:w="568" w:type="dxa"/>
            <w:vMerge/>
            <w:shd w:val="clear" w:color="auto" w:fill="FFFFFF"/>
            <w:noWrap/>
            <w:tcMar>
              <w:top w:w="75" w:type="dxa"/>
              <w:left w:w="75" w:type="dxa"/>
              <w:bottom w:w="75" w:type="dxa"/>
              <w:right w:w="75" w:type="dxa"/>
            </w:tcMar>
            <w:vAlign w:val="center"/>
          </w:tcPr>
          <w:p w14:paraId="37405096"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396054E6"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3FA5BD31"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5457DF22"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4A180F7D" w14:textId="77777777" w:rsidR="004D38E1" w:rsidRPr="00CF51DD" w:rsidRDefault="00EB0855">
            <w:pPr>
              <w:spacing w:line="240" w:lineRule="auto"/>
              <w:jc w:val="center"/>
              <w:rPr>
                <w:sz w:val="24"/>
                <w:szCs w:val="24"/>
              </w:rPr>
            </w:pPr>
            <w:r w:rsidRPr="00CF51DD">
              <w:rPr>
                <w:sz w:val="24"/>
                <w:szCs w:val="24"/>
              </w:rPr>
              <w:t>platums</w:t>
            </w:r>
          </w:p>
        </w:tc>
        <w:tc>
          <w:tcPr>
            <w:tcW w:w="1134" w:type="dxa"/>
            <w:shd w:val="clear" w:color="auto" w:fill="FFFFFF"/>
            <w:noWrap/>
            <w:tcMar>
              <w:top w:w="75" w:type="dxa"/>
              <w:left w:w="75" w:type="dxa"/>
              <w:bottom w:w="75" w:type="dxa"/>
              <w:right w:w="75" w:type="dxa"/>
            </w:tcMar>
            <w:vAlign w:val="center"/>
          </w:tcPr>
          <w:p w14:paraId="18171D15"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49C36CF8" w14:textId="77777777" w:rsidR="004D38E1" w:rsidRPr="00CF51DD" w:rsidRDefault="00EB0855">
            <w:pPr>
              <w:spacing w:line="240" w:lineRule="auto"/>
              <w:rPr>
                <w:sz w:val="24"/>
                <w:szCs w:val="24"/>
              </w:rPr>
            </w:pPr>
            <w:r w:rsidRPr="00CF51DD">
              <w:rPr>
                <w:sz w:val="24"/>
                <w:szCs w:val="24"/>
              </w:rPr>
              <w:t>Platums – sliežu ceļa platums</w:t>
            </w:r>
          </w:p>
        </w:tc>
      </w:tr>
      <w:tr w:rsidR="00415984" w:rsidRPr="00415984" w14:paraId="52AD14CB" w14:textId="77777777" w:rsidTr="00415984">
        <w:tc>
          <w:tcPr>
            <w:tcW w:w="568" w:type="dxa"/>
            <w:vMerge w:val="restart"/>
            <w:shd w:val="clear" w:color="auto" w:fill="FFFFFF"/>
            <w:noWrap/>
            <w:tcMar>
              <w:top w:w="75" w:type="dxa"/>
              <w:left w:w="75" w:type="dxa"/>
              <w:bottom w:w="75" w:type="dxa"/>
              <w:right w:w="75" w:type="dxa"/>
            </w:tcMar>
            <w:vAlign w:val="center"/>
          </w:tcPr>
          <w:p w14:paraId="2EB17D38" w14:textId="77777777" w:rsidR="004D38E1" w:rsidRPr="00CF51DD" w:rsidRDefault="00EB0855">
            <w:pPr>
              <w:spacing w:line="240" w:lineRule="auto"/>
              <w:jc w:val="center"/>
              <w:rPr>
                <w:sz w:val="24"/>
                <w:szCs w:val="24"/>
              </w:rPr>
            </w:pPr>
            <w:r w:rsidRPr="00CF51DD">
              <w:rPr>
                <w:sz w:val="24"/>
                <w:szCs w:val="24"/>
              </w:rPr>
              <w:t>5.</w:t>
            </w:r>
          </w:p>
        </w:tc>
        <w:tc>
          <w:tcPr>
            <w:tcW w:w="1417" w:type="dxa"/>
            <w:vMerge w:val="restart"/>
            <w:shd w:val="clear" w:color="auto" w:fill="FFFFFF"/>
            <w:noWrap/>
            <w:tcMar>
              <w:top w:w="75" w:type="dxa"/>
              <w:left w:w="75" w:type="dxa"/>
              <w:bottom w:w="75" w:type="dxa"/>
              <w:right w:w="75" w:type="dxa"/>
            </w:tcMar>
            <w:vAlign w:val="center"/>
          </w:tcPr>
          <w:p w14:paraId="6A1DAB87" w14:textId="77777777" w:rsidR="004D38E1" w:rsidRPr="00CF51DD" w:rsidRDefault="00EB0855">
            <w:pPr>
              <w:spacing w:line="240" w:lineRule="auto"/>
              <w:jc w:val="center"/>
              <w:rPr>
                <w:sz w:val="24"/>
                <w:szCs w:val="24"/>
              </w:rPr>
            </w:pPr>
            <w:r w:rsidRPr="00CF51DD">
              <w:rPr>
                <w:sz w:val="24"/>
                <w:szCs w:val="24"/>
              </w:rPr>
              <w:t>21210201</w:t>
            </w:r>
          </w:p>
        </w:tc>
        <w:tc>
          <w:tcPr>
            <w:tcW w:w="1701" w:type="dxa"/>
            <w:vMerge w:val="restart"/>
            <w:shd w:val="clear" w:color="auto" w:fill="FFFFFF"/>
            <w:noWrap/>
            <w:tcMar>
              <w:top w:w="75" w:type="dxa"/>
              <w:left w:w="75" w:type="dxa"/>
              <w:bottom w:w="75" w:type="dxa"/>
              <w:right w:w="75" w:type="dxa"/>
            </w:tcMar>
            <w:vAlign w:val="center"/>
          </w:tcPr>
          <w:p w14:paraId="0F4A4040" w14:textId="77777777" w:rsidR="004D38E1" w:rsidRPr="00CF51DD" w:rsidRDefault="00EB0855">
            <w:pPr>
              <w:spacing w:line="240" w:lineRule="auto"/>
              <w:rPr>
                <w:sz w:val="24"/>
                <w:szCs w:val="24"/>
              </w:rPr>
            </w:pPr>
            <w:r w:rsidRPr="00CF51DD">
              <w:rPr>
                <w:sz w:val="24"/>
                <w:szCs w:val="24"/>
              </w:rPr>
              <w:t>Šaursliežu dzelzceļi</w:t>
            </w:r>
          </w:p>
        </w:tc>
        <w:tc>
          <w:tcPr>
            <w:tcW w:w="1134" w:type="dxa"/>
            <w:vMerge w:val="restart"/>
            <w:shd w:val="clear" w:color="auto" w:fill="FFFFFF"/>
            <w:noWrap/>
            <w:tcMar>
              <w:top w:w="75" w:type="dxa"/>
              <w:left w:w="75" w:type="dxa"/>
              <w:bottom w:w="75" w:type="dxa"/>
              <w:right w:w="75" w:type="dxa"/>
            </w:tcMar>
            <w:vAlign w:val="center"/>
          </w:tcPr>
          <w:p w14:paraId="2E8F8170" w14:textId="77777777" w:rsidR="004D38E1" w:rsidRPr="00CF51DD" w:rsidRDefault="00EB0855">
            <w:pPr>
              <w:spacing w:line="240" w:lineRule="auto"/>
              <w:jc w:val="center"/>
              <w:rPr>
                <w:sz w:val="24"/>
                <w:szCs w:val="24"/>
              </w:rPr>
            </w:pPr>
            <w:r w:rsidRPr="00CF51DD">
              <w:rPr>
                <w:sz w:val="24"/>
                <w:szCs w:val="24"/>
              </w:rPr>
              <w:t>30</w:t>
            </w:r>
          </w:p>
        </w:tc>
        <w:tc>
          <w:tcPr>
            <w:tcW w:w="1276" w:type="dxa"/>
            <w:shd w:val="clear" w:color="auto" w:fill="FFFFFF"/>
            <w:noWrap/>
            <w:tcMar>
              <w:top w:w="75" w:type="dxa"/>
              <w:left w:w="75" w:type="dxa"/>
              <w:bottom w:w="75" w:type="dxa"/>
              <w:right w:w="75" w:type="dxa"/>
            </w:tcMar>
            <w:vAlign w:val="center"/>
          </w:tcPr>
          <w:p w14:paraId="52656347"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169E8079"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59B36817" w14:textId="77777777" w:rsidR="004D38E1" w:rsidRPr="00CF51DD" w:rsidRDefault="00EB0855">
            <w:pPr>
              <w:spacing w:line="240" w:lineRule="auto"/>
              <w:rPr>
                <w:sz w:val="24"/>
                <w:szCs w:val="24"/>
              </w:rPr>
            </w:pPr>
            <w:r w:rsidRPr="00CF51DD">
              <w:rPr>
                <w:sz w:val="24"/>
                <w:szCs w:val="24"/>
              </w:rPr>
              <w:t xml:space="preserve">Garums – vienceļa šaursliežu dzelzceļa līnijas garums pa sliežu ceļa ass līniju. Divceļu un </w:t>
            </w:r>
            <w:proofErr w:type="spellStart"/>
            <w:r w:rsidRPr="00CF51DD">
              <w:rPr>
                <w:sz w:val="24"/>
                <w:szCs w:val="24"/>
              </w:rPr>
              <w:t>vairākceļu</w:t>
            </w:r>
            <w:proofErr w:type="spellEnd"/>
            <w:r w:rsidRPr="00CF51DD">
              <w:rPr>
                <w:sz w:val="24"/>
                <w:szCs w:val="24"/>
              </w:rPr>
              <w:t xml:space="preserve"> dzelzceļa līnijām blakusceļu garumus summē</w:t>
            </w:r>
          </w:p>
        </w:tc>
      </w:tr>
      <w:tr w:rsidR="00415984" w:rsidRPr="00415984" w14:paraId="4C37D640" w14:textId="77777777" w:rsidTr="00415984">
        <w:tc>
          <w:tcPr>
            <w:tcW w:w="568" w:type="dxa"/>
            <w:vMerge/>
            <w:shd w:val="clear" w:color="auto" w:fill="FFFFFF"/>
            <w:noWrap/>
            <w:tcMar>
              <w:top w:w="75" w:type="dxa"/>
              <w:left w:w="75" w:type="dxa"/>
              <w:bottom w:w="75" w:type="dxa"/>
              <w:right w:w="75" w:type="dxa"/>
            </w:tcMar>
            <w:vAlign w:val="center"/>
          </w:tcPr>
          <w:p w14:paraId="550392CD"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0523A143"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42EE3233"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4708A478"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319A768C" w14:textId="77777777" w:rsidR="004D38E1" w:rsidRPr="00CF51DD" w:rsidRDefault="00EB0855">
            <w:pPr>
              <w:spacing w:line="240" w:lineRule="auto"/>
              <w:jc w:val="center"/>
              <w:rPr>
                <w:sz w:val="24"/>
                <w:szCs w:val="24"/>
              </w:rPr>
            </w:pPr>
            <w:r w:rsidRPr="00CF51DD">
              <w:rPr>
                <w:sz w:val="24"/>
                <w:szCs w:val="24"/>
              </w:rPr>
              <w:t>platums</w:t>
            </w:r>
          </w:p>
        </w:tc>
        <w:tc>
          <w:tcPr>
            <w:tcW w:w="1134" w:type="dxa"/>
            <w:shd w:val="clear" w:color="auto" w:fill="FFFFFF"/>
            <w:noWrap/>
            <w:tcMar>
              <w:top w:w="75" w:type="dxa"/>
              <w:left w:w="75" w:type="dxa"/>
              <w:bottom w:w="75" w:type="dxa"/>
              <w:right w:w="75" w:type="dxa"/>
            </w:tcMar>
            <w:vAlign w:val="center"/>
          </w:tcPr>
          <w:p w14:paraId="0DC2A25E"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7EDBAAE4" w14:textId="77777777" w:rsidR="004D38E1" w:rsidRPr="00CF51DD" w:rsidRDefault="00EB0855">
            <w:pPr>
              <w:spacing w:line="240" w:lineRule="auto"/>
              <w:rPr>
                <w:sz w:val="24"/>
                <w:szCs w:val="24"/>
              </w:rPr>
            </w:pPr>
            <w:r w:rsidRPr="00CF51DD">
              <w:rPr>
                <w:sz w:val="24"/>
                <w:szCs w:val="24"/>
              </w:rPr>
              <w:t>Platums – sliežu ceļa platums</w:t>
            </w:r>
          </w:p>
        </w:tc>
      </w:tr>
      <w:tr w:rsidR="00415984" w:rsidRPr="00415984" w14:paraId="49BC60D7" w14:textId="77777777" w:rsidTr="00415984">
        <w:tc>
          <w:tcPr>
            <w:tcW w:w="568" w:type="dxa"/>
            <w:vMerge w:val="restart"/>
            <w:shd w:val="clear" w:color="auto" w:fill="FFFFFF"/>
            <w:noWrap/>
            <w:tcMar>
              <w:top w:w="75" w:type="dxa"/>
              <w:left w:w="75" w:type="dxa"/>
              <w:bottom w:w="75" w:type="dxa"/>
              <w:right w:w="75" w:type="dxa"/>
            </w:tcMar>
            <w:vAlign w:val="center"/>
          </w:tcPr>
          <w:p w14:paraId="152344F9" w14:textId="77777777" w:rsidR="004D38E1" w:rsidRPr="00CF51DD" w:rsidRDefault="00EB0855">
            <w:pPr>
              <w:spacing w:line="240" w:lineRule="auto"/>
              <w:jc w:val="center"/>
              <w:rPr>
                <w:sz w:val="24"/>
                <w:szCs w:val="24"/>
              </w:rPr>
            </w:pPr>
            <w:r w:rsidRPr="00CF51DD">
              <w:rPr>
                <w:sz w:val="24"/>
                <w:szCs w:val="24"/>
              </w:rPr>
              <w:lastRenderedPageBreak/>
              <w:t>6.</w:t>
            </w:r>
          </w:p>
        </w:tc>
        <w:tc>
          <w:tcPr>
            <w:tcW w:w="1417" w:type="dxa"/>
            <w:vMerge w:val="restart"/>
            <w:shd w:val="clear" w:color="auto" w:fill="FFFFFF"/>
            <w:noWrap/>
            <w:tcMar>
              <w:top w:w="75" w:type="dxa"/>
              <w:left w:w="75" w:type="dxa"/>
              <w:bottom w:w="75" w:type="dxa"/>
              <w:right w:w="75" w:type="dxa"/>
            </w:tcMar>
            <w:vAlign w:val="center"/>
          </w:tcPr>
          <w:p w14:paraId="0519B145" w14:textId="77777777" w:rsidR="004D38E1" w:rsidRPr="00CF51DD" w:rsidRDefault="00EB0855">
            <w:pPr>
              <w:spacing w:line="240" w:lineRule="auto"/>
              <w:jc w:val="center"/>
              <w:rPr>
                <w:sz w:val="24"/>
                <w:szCs w:val="24"/>
              </w:rPr>
            </w:pPr>
            <w:r w:rsidRPr="00CF51DD">
              <w:rPr>
                <w:sz w:val="24"/>
                <w:szCs w:val="24"/>
              </w:rPr>
              <w:t>21220101</w:t>
            </w:r>
          </w:p>
        </w:tc>
        <w:tc>
          <w:tcPr>
            <w:tcW w:w="1701" w:type="dxa"/>
            <w:vMerge w:val="restart"/>
            <w:shd w:val="clear" w:color="auto" w:fill="FFFFFF"/>
            <w:noWrap/>
            <w:tcMar>
              <w:top w:w="75" w:type="dxa"/>
              <w:left w:w="75" w:type="dxa"/>
              <w:bottom w:w="75" w:type="dxa"/>
              <w:right w:w="75" w:type="dxa"/>
            </w:tcMar>
            <w:vAlign w:val="center"/>
          </w:tcPr>
          <w:p w14:paraId="45B24902" w14:textId="77777777" w:rsidR="004D38E1" w:rsidRPr="00CF51DD" w:rsidRDefault="00EB0855">
            <w:pPr>
              <w:spacing w:line="240" w:lineRule="auto"/>
              <w:rPr>
                <w:sz w:val="24"/>
                <w:szCs w:val="24"/>
              </w:rPr>
            </w:pPr>
            <w:r w:rsidRPr="00CF51DD">
              <w:rPr>
                <w:sz w:val="24"/>
                <w:szCs w:val="24"/>
              </w:rPr>
              <w:t>Tramvaja sliežu ceļi bez ceļa seguma</w:t>
            </w:r>
          </w:p>
        </w:tc>
        <w:tc>
          <w:tcPr>
            <w:tcW w:w="1134" w:type="dxa"/>
            <w:vMerge w:val="restart"/>
            <w:shd w:val="clear" w:color="auto" w:fill="FFFFFF"/>
            <w:noWrap/>
            <w:tcMar>
              <w:top w:w="75" w:type="dxa"/>
              <w:left w:w="75" w:type="dxa"/>
              <w:bottom w:w="75" w:type="dxa"/>
              <w:right w:w="75" w:type="dxa"/>
            </w:tcMar>
            <w:vAlign w:val="center"/>
          </w:tcPr>
          <w:p w14:paraId="63A79A41" w14:textId="77777777" w:rsidR="004D38E1" w:rsidRPr="00CF51DD" w:rsidRDefault="00EB0855">
            <w:pPr>
              <w:spacing w:line="240" w:lineRule="auto"/>
              <w:jc w:val="center"/>
              <w:rPr>
                <w:sz w:val="24"/>
                <w:szCs w:val="24"/>
              </w:rPr>
            </w:pPr>
            <w:r w:rsidRPr="00CF51DD">
              <w:rPr>
                <w:sz w:val="24"/>
                <w:szCs w:val="24"/>
              </w:rPr>
              <w:t>30</w:t>
            </w:r>
          </w:p>
        </w:tc>
        <w:tc>
          <w:tcPr>
            <w:tcW w:w="1276" w:type="dxa"/>
            <w:shd w:val="clear" w:color="auto" w:fill="FFFFFF"/>
            <w:noWrap/>
            <w:tcMar>
              <w:top w:w="75" w:type="dxa"/>
              <w:left w:w="75" w:type="dxa"/>
              <w:bottom w:w="75" w:type="dxa"/>
              <w:right w:w="75" w:type="dxa"/>
            </w:tcMar>
            <w:vAlign w:val="center"/>
          </w:tcPr>
          <w:p w14:paraId="2FD5A939"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32C9C1FB"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01237E99" w14:textId="77777777" w:rsidR="004D38E1" w:rsidRPr="00CF51DD" w:rsidRDefault="00EB0855">
            <w:pPr>
              <w:spacing w:line="240" w:lineRule="auto"/>
              <w:rPr>
                <w:sz w:val="24"/>
                <w:szCs w:val="24"/>
              </w:rPr>
            </w:pPr>
            <w:r w:rsidRPr="00CF51DD">
              <w:rPr>
                <w:sz w:val="24"/>
                <w:szCs w:val="24"/>
              </w:rPr>
              <w:t xml:space="preserve">Garums – vienceļa tramvaja ceļa līnijas garums pa sliežu ceļa ass līniju. Divceļu un </w:t>
            </w:r>
            <w:proofErr w:type="spellStart"/>
            <w:r w:rsidRPr="00CF51DD">
              <w:rPr>
                <w:sz w:val="24"/>
                <w:szCs w:val="24"/>
              </w:rPr>
              <w:t>vairākceļu</w:t>
            </w:r>
            <w:proofErr w:type="spellEnd"/>
            <w:r w:rsidRPr="00CF51DD">
              <w:rPr>
                <w:sz w:val="24"/>
                <w:szCs w:val="24"/>
              </w:rPr>
              <w:t xml:space="preserve"> līnijām blakusceļu garumus summē</w:t>
            </w:r>
          </w:p>
        </w:tc>
      </w:tr>
      <w:tr w:rsidR="00415984" w:rsidRPr="00415984" w14:paraId="12FB9346" w14:textId="77777777" w:rsidTr="00415984">
        <w:tc>
          <w:tcPr>
            <w:tcW w:w="568" w:type="dxa"/>
            <w:vMerge/>
            <w:shd w:val="clear" w:color="auto" w:fill="FFFFFF"/>
            <w:noWrap/>
            <w:tcMar>
              <w:top w:w="75" w:type="dxa"/>
              <w:left w:w="75" w:type="dxa"/>
              <w:bottom w:w="75" w:type="dxa"/>
              <w:right w:w="75" w:type="dxa"/>
            </w:tcMar>
            <w:vAlign w:val="center"/>
          </w:tcPr>
          <w:p w14:paraId="5ADBE6DB"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41344131"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0CB5C248"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33EAF097"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571C9FAE" w14:textId="77777777" w:rsidR="004D38E1" w:rsidRPr="00CF51DD" w:rsidRDefault="00EB0855">
            <w:pPr>
              <w:spacing w:line="240" w:lineRule="auto"/>
              <w:jc w:val="center"/>
              <w:rPr>
                <w:sz w:val="24"/>
                <w:szCs w:val="24"/>
              </w:rPr>
            </w:pPr>
            <w:r w:rsidRPr="00CF51DD">
              <w:rPr>
                <w:sz w:val="24"/>
                <w:szCs w:val="24"/>
              </w:rPr>
              <w:t>platums</w:t>
            </w:r>
          </w:p>
        </w:tc>
        <w:tc>
          <w:tcPr>
            <w:tcW w:w="1134" w:type="dxa"/>
            <w:shd w:val="clear" w:color="auto" w:fill="FFFFFF"/>
            <w:noWrap/>
            <w:tcMar>
              <w:top w:w="75" w:type="dxa"/>
              <w:left w:w="75" w:type="dxa"/>
              <w:bottom w:w="75" w:type="dxa"/>
              <w:right w:w="75" w:type="dxa"/>
            </w:tcMar>
            <w:vAlign w:val="center"/>
          </w:tcPr>
          <w:p w14:paraId="0026B35A"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67BB2EB4" w14:textId="77777777" w:rsidR="004D38E1" w:rsidRPr="00CF51DD" w:rsidRDefault="00EB0855">
            <w:pPr>
              <w:spacing w:line="240" w:lineRule="auto"/>
              <w:rPr>
                <w:sz w:val="24"/>
                <w:szCs w:val="24"/>
              </w:rPr>
            </w:pPr>
            <w:r w:rsidRPr="00CF51DD">
              <w:rPr>
                <w:sz w:val="24"/>
                <w:szCs w:val="24"/>
              </w:rPr>
              <w:t>Platums – sliežu ceļa platums</w:t>
            </w:r>
          </w:p>
        </w:tc>
      </w:tr>
      <w:tr w:rsidR="00415984" w:rsidRPr="00415984" w14:paraId="00EAD4D4" w14:textId="77777777" w:rsidTr="00415984">
        <w:tc>
          <w:tcPr>
            <w:tcW w:w="568" w:type="dxa"/>
            <w:vMerge w:val="restart"/>
            <w:shd w:val="clear" w:color="auto" w:fill="FFFFFF"/>
            <w:noWrap/>
            <w:tcMar>
              <w:top w:w="75" w:type="dxa"/>
              <w:left w:w="75" w:type="dxa"/>
              <w:bottom w:w="75" w:type="dxa"/>
              <w:right w:w="75" w:type="dxa"/>
            </w:tcMar>
            <w:vAlign w:val="center"/>
          </w:tcPr>
          <w:p w14:paraId="584DAB29" w14:textId="77777777" w:rsidR="004D38E1" w:rsidRPr="00CF51DD" w:rsidRDefault="00EB0855">
            <w:pPr>
              <w:spacing w:line="240" w:lineRule="auto"/>
              <w:jc w:val="center"/>
              <w:rPr>
                <w:sz w:val="24"/>
                <w:szCs w:val="24"/>
              </w:rPr>
            </w:pPr>
            <w:r w:rsidRPr="00CF51DD">
              <w:rPr>
                <w:sz w:val="24"/>
                <w:szCs w:val="24"/>
              </w:rPr>
              <w:t>7.</w:t>
            </w:r>
          </w:p>
        </w:tc>
        <w:tc>
          <w:tcPr>
            <w:tcW w:w="1417" w:type="dxa"/>
            <w:vMerge w:val="restart"/>
            <w:shd w:val="clear" w:color="auto" w:fill="FFFFFF"/>
            <w:noWrap/>
            <w:tcMar>
              <w:top w:w="75" w:type="dxa"/>
              <w:left w:w="75" w:type="dxa"/>
              <w:bottom w:w="75" w:type="dxa"/>
              <w:right w:w="75" w:type="dxa"/>
            </w:tcMar>
            <w:vAlign w:val="center"/>
          </w:tcPr>
          <w:p w14:paraId="36AC2FB8" w14:textId="77777777" w:rsidR="004D38E1" w:rsidRPr="00CF51DD" w:rsidRDefault="00EB0855">
            <w:pPr>
              <w:spacing w:line="240" w:lineRule="auto"/>
              <w:jc w:val="center"/>
              <w:rPr>
                <w:sz w:val="24"/>
                <w:szCs w:val="24"/>
              </w:rPr>
            </w:pPr>
            <w:r w:rsidRPr="00CF51DD">
              <w:rPr>
                <w:sz w:val="24"/>
                <w:szCs w:val="24"/>
              </w:rPr>
              <w:t>21220102</w:t>
            </w:r>
          </w:p>
        </w:tc>
        <w:tc>
          <w:tcPr>
            <w:tcW w:w="1701" w:type="dxa"/>
            <w:vMerge w:val="restart"/>
            <w:shd w:val="clear" w:color="auto" w:fill="FFFFFF"/>
            <w:noWrap/>
            <w:tcMar>
              <w:top w:w="75" w:type="dxa"/>
              <w:left w:w="75" w:type="dxa"/>
              <w:bottom w:w="75" w:type="dxa"/>
              <w:right w:w="75" w:type="dxa"/>
            </w:tcMar>
            <w:vAlign w:val="center"/>
          </w:tcPr>
          <w:p w14:paraId="06AF67EF" w14:textId="77777777" w:rsidR="004D38E1" w:rsidRPr="00CF51DD" w:rsidRDefault="00EB0855">
            <w:pPr>
              <w:spacing w:line="240" w:lineRule="auto"/>
              <w:rPr>
                <w:sz w:val="24"/>
                <w:szCs w:val="24"/>
              </w:rPr>
            </w:pPr>
            <w:r w:rsidRPr="00CF51DD">
              <w:rPr>
                <w:sz w:val="24"/>
                <w:szCs w:val="24"/>
              </w:rPr>
              <w:t>Tramvaja sliežu ceļi ar ceļa segumu</w:t>
            </w:r>
          </w:p>
        </w:tc>
        <w:tc>
          <w:tcPr>
            <w:tcW w:w="1134" w:type="dxa"/>
            <w:vMerge w:val="restart"/>
            <w:shd w:val="clear" w:color="auto" w:fill="FFFFFF"/>
            <w:noWrap/>
            <w:tcMar>
              <w:top w:w="75" w:type="dxa"/>
              <w:left w:w="75" w:type="dxa"/>
              <w:bottom w:w="75" w:type="dxa"/>
              <w:right w:w="75" w:type="dxa"/>
            </w:tcMar>
            <w:vAlign w:val="center"/>
          </w:tcPr>
          <w:p w14:paraId="1232F73F" w14:textId="77777777" w:rsidR="004D38E1" w:rsidRPr="00CF51DD" w:rsidRDefault="00EB0855">
            <w:pPr>
              <w:spacing w:line="240" w:lineRule="auto"/>
              <w:jc w:val="center"/>
              <w:rPr>
                <w:sz w:val="24"/>
                <w:szCs w:val="24"/>
              </w:rPr>
            </w:pPr>
            <w:r w:rsidRPr="00CF51DD">
              <w:rPr>
                <w:sz w:val="24"/>
                <w:szCs w:val="24"/>
              </w:rPr>
              <w:t>30</w:t>
            </w:r>
          </w:p>
        </w:tc>
        <w:tc>
          <w:tcPr>
            <w:tcW w:w="1276" w:type="dxa"/>
            <w:shd w:val="clear" w:color="auto" w:fill="FFFFFF"/>
            <w:noWrap/>
            <w:tcMar>
              <w:top w:w="75" w:type="dxa"/>
              <w:left w:w="75" w:type="dxa"/>
              <w:bottom w:w="75" w:type="dxa"/>
              <w:right w:w="75" w:type="dxa"/>
            </w:tcMar>
            <w:vAlign w:val="center"/>
          </w:tcPr>
          <w:p w14:paraId="4843E0F0"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6F1921BD"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32304599" w14:textId="77777777" w:rsidR="004D38E1" w:rsidRPr="00CF51DD" w:rsidRDefault="00EB0855">
            <w:pPr>
              <w:spacing w:line="240" w:lineRule="auto"/>
              <w:rPr>
                <w:sz w:val="24"/>
                <w:szCs w:val="24"/>
              </w:rPr>
            </w:pPr>
            <w:r w:rsidRPr="00CF51DD">
              <w:rPr>
                <w:sz w:val="24"/>
                <w:szCs w:val="24"/>
              </w:rPr>
              <w:t xml:space="preserve">Garums – vienceļa tramvaja ceļa līnijas garums pa sliežu ceļa ass līniju. Divceļu un </w:t>
            </w:r>
            <w:proofErr w:type="spellStart"/>
            <w:r w:rsidRPr="00CF51DD">
              <w:rPr>
                <w:sz w:val="24"/>
                <w:szCs w:val="24"/>
              </w:rPr>
              <w:t>vairākceļu</w:t>
            </w:r>
            <w:proofErr w:type="spellEnd"/>
            <w:r w:rsidRPr="00CF51DD">
              <w:rPr>
                <w:sz w:val="24"/>
                <w:szCs w:val="24"/>
              </w:rPr>
              <w:t xml:space="preserve"> līnijām blakusceļu garumus summē</w:t>
            </w:r>
          </w:p>
        </w:tc>
      </w:tr>
      <w:tr w:rsidR="00415984" w:rsidRPr="00415984" w14:paraId="2D96E6D0" w14:textId="77777777" w:rsidTr="00415984">
        <w:tc>
          <w:tcPr>
            <w:tcW w:w="568" w:type="dxa"/>
            <w:vMerge/>
            <w:shd w:val="clear" w:color="auto" w:fill="FFFFFF"/>
            <w:noWrap/>
            <w:tcMar>
              <w:top w:w="75" w:type="dxa"/>
              <w:left w:w="75" w:type="dxa"/>
              <w:bottom w:w="75" w:type="dxa"/>
              <w:right w:w="75" w:type="dxa"/>
            </w:tcMar>
            <w:vAlign w:val="center"/>
          </w:tcPr>
          <w:p w14:paraId="4BF37F1D"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57605AEB"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268CD771"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0431DD60"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08065EC1" w14:textId="77777777" w:rsidR="004D38E1" w:rsidRPr="00CF51DD" w:rsidRDefault="00EB0855">
            <w:pPr>
              <w:spacing w:line="240" w:lineRule="auto"/>
              <w:jc w:val="center"/>
              <w:rPr>
                <w:sz w:val="24"/>
                <w:szCs w:val="24"/>
              </w:rPr>
            </w:pPr>
            <w:r w:rsidRPr="00CF51DD">
              <w:rPr>
                <w:sz w:val="24"/>
                <w:szCs w:val="24"/>
              </w:rPr>
              <w:t>platums</w:t>
            </w:r>
          </w:p>
        </w:tc>
        <w:tc>
          <w:tcPr>
            <w:tcW w:w="1134" w:type="dxa"/>
            <w:shd w:val="clear" w:color="auto" w:fill="FFFFFF"/>
            <w:noWrap/>
            <w:tcMar>
              <w:top w:w="75" w:type="dxa"/>
              <w:left w:w="75" w:type="dxa"/>
              <w:bottom w:w="75" w:type="dxa"/>
              <w:right w:w="75" w:type="dxa"/>
            </w:tcMar>
            <w:vAlign w:val="center"/>
          </w:tcPr>
          <w:p w14:paraId="776DD266"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4B2D8D6A" w14:textId="77777777" w:rsidR="004D38E1" w:rsidRPr="00CF51DD" w:rsidRDefault="00EB0855">
            <w:pPr>
              <w:spacing w:line="240" w:lineRule="auto"/>
              <w:rPr>
                <w:sz w:val="24"/>
                <w:szCs w:val="24"/>
              </w:rPr>
            </w:pPr>
            <w:r w:rsidRPr="00CF51DD">
              <w:rPr>
                <w:sz w:val="24"/>
                <w:szCs w:val="24"/>
              </w:rPr>
              <w:t>Platums – sliežu ceļa platums</w:t>
            </w:r>
          </w:p>
        </w:tc>
      </w:tr>
      <w:tr w:rsidR="00415984" w:rsidRPr="00415984" w14:paraId="158BE47E" w14:textId="77777777" w:rsidTr="00415984">
        <w:tc>
          <w:tcPr>
            <w:tcW w:w="568" w:type="dxa"/>
            <w:shd w:val="clear" w:color="auto" w:fill="FFFFFF"/>
            <w:noWrap/>
            <w:tcMar>
              <w:top w:w="75" w:type="dxa"/>
              <w:left w:w="75" w:type="dxa"/>
              <w:bottom w:w="75" w:type="dxa"/>
              <w:right w:w="75" w:type="dxa"/>
            </w:tcMar>
            <w:vAlign w:val="center"/>
          </w:tcPr>
          <w:p w14:paraId="11218219" w14:textId="77777777" w:rsidR="004D38E1" w:rsidRPr="00CF51DD" w:rsidRDefault="00EB0855">
            <w:pPr>
              <w:spacing w:line="240" w:lineRule="auto"/>
              <w:jc w:val="center"/>
              <w:rPr>
                <w:sz w:val="24"/>
                <w:szCs w:val="24"/>
              </w:rPr>
            </w:pPr>
            <w:r w:rsidRPr="00CF51DD">
              <w:rPr>
                <w:sz w:val="24"/>
                <w:szCs w:val="24"/>
              </w:rPr>
              <w:t>8.</w:t>
            </w:r>
          </w:p>
        </w:tc>
        <w:tc>
          <w:tcPr>
            <w:tcW w:w="1417" w:type="dxa"/>
            <w:shd w:val="clear" w:color="auto" w:fill="FFFFFF"/>
            <w:noWrap/>
            <w:tcMar>
              <w:top w:w="75" w:type="dxa"/>
              <w:left w:w="75" w:type="dxa"/>
              <w:bottom w:w="75" w:type="dxa"/>
              <w:right w:w="75" w:type="dxa"/>
            </w:tcMar>
            <w:vAlign w:val="center"/>
          </w:tcPr>
          <w:p w14:paraId="4D88A5F7" w14:textId="77777777" w:rsidR="004D38E1" w:rsidRPr="00CF51DD" w:rsidRDefault="00EB0855">
            <w:pPr>
              <w:spacing w:line="240" w:lineRule="auto"/>
              <w:jc w:val="center"/>
              <w:rPr>
                <w:sz w:val="24"/>
                <w:szCs w:val="24"/>
              </w:rPr>
            </w:pPr>
            <w:r w:rsidRPr="00CF51DD">
              <w:rPr>
                <w:sz w:val="24"/>
                <w:szCs w:val="24"/>
              </w:rPr>
              <w:t>21300101</w:t>
            </w:r>
          </w:p>
        </w:tc>
        <w:tc>
          <w:tcPr>
            <w:tcW w:w="1701" w:type="dxa"/>
            <w:shd w:val="clear" w:color="auto" w:fill="FFFFFF"/>
            <w:noWrap/>
            <w:tcMar>
              <w:top w:w="75" w:type="dxa"/>
              <w:left w:w="75" w:type="dxa"/>
              <w:bottom w:w="75" w:type="dxa"/>
              <w:right w:w="75" w:type="dxa"/>
            </w:tcMar>
            <w:vAlign w:val="center"/>
          </w:tcPr>
          <w:p w14:paraId="0E53C701" w14:textId="77777777" w:rsidR="004D38E1" w:rsidRPr="00CF51DD" w:rsidRDefault="00EB0855">
            <w:pPr>
              <w:spacing w:line="240" w:lineRule="auto"/>
              <w:rPr>
                <w:sz w:val="24"/>
                <w:szCs w:val="24"/>
              </w:rPr>
            </w:pPr>
            <w:r w:rsidRPr="00CF51DD">
              <w:rPr>
                <w:sz w:val="24"/>
                <w:szCs w:val="24"/>
              </w:rPr>
              <w:t>Lidlauku skrejceļi un stāvvietas</w:t>
            </w:r>
          </w:p>
        </w:tc>
        <w:tc>
          <w:tcPr>
            <w:tcW w:w="1134" w:type="dxa"/>
            <w:shd w:val="clear" w:color="auto" w:fill="FFFFFF"/>
            <w:noWrap/>
            <w:tcMar>
              <w:top w:w="75" w:type="dxa"/>
              <w:left w:w="75" w:type="dxa"/>
              <w:bottom w:w="75" w:type="dxa"/>
              <w:right w:w="75" w:type="dxa"/>
            </w:tcMar>
            <w:vAlign w:val="center"/>
          </w:tcPr>
          <w:p w14:paraId="3F0635C6" w14:textId="77777777" w:rsidR="004D38E1" w:rsidRPr="00CF51DD" w:rsidRDefault="00EB0855">
            <w:pPr>
              <w:spacing w:line="240" w:lineRule="auto"/>
              <w:jc w:val="center"/>
              <w:rPr>
                <w:sz w:val="24"/>
                <w:szCs w:val="24"/>
              </w:rPr>
            </w:pPr>
            <w:r w:rsidRPr="00CF51DD">
              <w:rPr>
                <w:sz w:val="24"/>
                <w:szCs w:val="24"/>
              </w:rPr>
              <w:t>15</w:t>
            </w:r>
          </w:p>
        </w:tc>
        <w:tc>
          <w:tcPr>
            <w:tcW w:w="1276" w:type="dxa"/>
            <w:shd w:val="clear" w:color="auto" w:fill="FFFFFF"/>
            <w:noWrap/>
            <w:tcMar>
              <w:top w:w="75" w:type="dxa"/>
              <w:left w:w="75" w:type="dxa"/>
              <w:bottom w:w="75" w:type="dxa"/>
              <w:right w:w="75" w:type="dxa"/>
            </w:tcMar>
            <w:vAlign w:val="center"/>
          </w:tcPr>
          <w:p w14:paraId="6C49C08C" w14:textId="77777777" w:rsidR="004D38E1" w:rsidRPr="00CF51DD" w:rsidRDefault="00EB0855">
            <w:pPr>
              <w:spacing w:line="240" w:lineRule="auto"/>
              <w:jc w:val="center"/>
              <w:rPr>
                <w:sz w:val="24"/>
                <w:szCs w:val="24"/>
              </w:rPr>
            </w:pPr>
            <w:r w:rsidRPr="00CF51DD">
              <w:rPr>
                <w:sz w:val="24"/>
                <w:szCs w:val="24"/>
              </w:rPr>
              <w:t>laukums</w:t>
            </w:r>
          </w:p>
        </w:tc>
        <w:tc>
          <w:tcPr>
            <w:tcW w:w="1134" w:type="dxa"/>
            <w:shd w:val="clear" w:color="auto" w:fill="FFFFFF"/>
            <w:noWrap/>
            <w:tcMar>
              <w:top w:w="75" w:type="dxa"/>
              <w:left w:w="75" w:type="dxa"/>
              <w:bottom w:w="75" w:type="dxa"/>
              <w:right w:w="75" w:type="dxa"/>
            </w:tcMar>
            <w:vAlign w:val="center"/>
          </w:tcPr>
          <w:p w14:paraId="646CAFF8"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2</w:t>
            </w:r>
          </w:p>
        </w:tc>
        <w:tc>
          <w:tcPr>
            <w:tcW w:w="2552" w:type="dxa"/>
            <w:shd w:val="clear" w:color="auto" w:fill="FFFFFF"/>
            <w:noWrap/>
            <w:tcMar>
              <w:top w:w="75" w:type="dxa"/>
              <w:left w:w="75" w:type="dxa"/>
              <w:bottom w:w="75" w:type="dxa"/>
              <w:right w:w="75" w:type="dxa"/>
            </w:tcMar>
            <w:vAlign w:val="center"/>
          </w:tcPr>
          <w:p w14:paraId="38A7B9B3" w14:textId="77777777" w:rsidR="004D38E1" w:rsidRPr="00CF51DD" w:rsidRDefault="00EB0855">
            <w:pPr>
              <w:spacing w:line="240" w:lineRule="auto"/>
              <w:rPr>
                <w:sz w:val="24"/>
                <w:szCs w:val="24"/>
              </w:rPr>
            </w:pPr>
            <w:r w:rsidRPr="00CF51DD">
              <w:rPr>
                <w:sz w:val="24"/>
                <w:szCs w:val="24"/>
              </w:rPr>
              <w:t>Laukums – skrejceļa un stāvvietu klātnes laukums, ieskaitot apmaļu aizņemto laukumu, bet neieskaitot veģetācijas aizņemto laukumu</w:t>
            </w:r>
          </w:p>
        </w:tc>
      </w:tr>
      <w:tr w:rsidR="00415984" w:rsidRPr="00415984" w14:paraId="45196356" w14:textId="77777777" w:rsidTr="00415984">
        <w:tc>
          <w:tcPr>
            <w:tcW w:w="568" w:type="dxa"/>
            <w:vMerge w:val="restart"/>
            <w:shd w:val="clear" w:color="auto" w:fill="FFFFFF"/>
            <w:noWrap/>
            <w:tcMar>
              <w:top w:w="75" w:type="dxa"/>
              <w:left w:w="75" w:type="dxa"/>
              <w:bottom w:w="75" w:type="dxa"/>
              <w:right w:w="75" w:type="dxa"/>
            </w:tcMar>
            <w:vAlign w:val="center"/>
          </w:tcPr>
          <w:p w14:paraId="32C96ECC" w14:textId="77777777" w:rsidR="004D38E1" w:rsidRPr="00CF51DD" w:rsidRDefault="00EB0855">
            <w:pPr>
              <w:spacing w:line="240" w:lineRule="auto"/>
              <w:jc w:val="center"/>
              <w:rPr>
                <w:sz w:val="24"/>
                <w:szCs w:val="24"/>
              </w:rPr>
            </w:pPr>
            <w:r w:rsidRPr="00CF51DD">
              <w:rPr>
                <w:sz w:val="24"/>
                <w:szCs w:val="24"/>
              </w:rPr>
              <w:t>9.</w:t>
            </w:r>
          </w:p>
        </w:tc>
        <w:tc>
          <w:tcPr>
            <w:tcW w:w="1417" w:type="dxa"/>
            <w:vMerge w:val="restart"/>
            <w:shd w:val="clear" w:color="auto" w:fill="FFFFFF"/>
            <w:noWrap/>
            <w:tcMar>
              <w:top w:w="75" w:type="dxa"/>
              <w:left w:w="75" w:type="dxa"/>
              <w:bottom w:w="75" w:type="dxa"/>
              <w:right w:w="75" w:type="dxa"/>
            </w:tcMar>
            <w:vAlign w:val="center"/>
          </w:tcPr>
          <w:p w14:paraId="74AC4459" w14:textId="77777777" w:rsidR="004D38E1" w:rsidRPr="00CF51DD" w:rsidRDefault="00EB0855">
            <w:pPr>
              <w:spacing w:line="240" w:lineRule="auto"/>
              <w:jc w:val="center"/>
              <w:rPr>
                <w:sz w:val="24"/>
                <w:szCs w:val="24"/>
              </w:rPr>
            </w:pPr>
            <w:r w:rsidRPr="00CF51DD">
              <w:rPr>
                <w:sz w:val="24"/>
                <w:szCs w:val="24"/>
              </w:rPr>
              <w:t>21410101</w:t>
            </w:r>
          </w:p>
        </w:tc>
        <w:tc>
          <w:tcPr>
            <w:tcW w:w="1701" w:type="dxa"/>
            <w:vMerge w:val="restart"/>
            <w:shd w:val="clear" w:color="auto" w:fill="FFFFFF"/>
            <w:noWrap/>
            <w:tcMar>
              <w:top w:w="75" w:type="dxa"/>
              <w:left w:w="75" w:type="dxa"/>
              <w:bottom w:w="75" w:type="dxa"/>
              <w:right w:w="75" w:type="dxa"/>
            </w:tcMar>
            <w:vAlign w:val="center"/>
          </w:tcPr>
          <w:p w14:paraId="0FC70C09" w14:textId="77777777" w:rsidR="004D38E1" w:rsidRPr="00CF51DD" w:rsidRDefault="00EB0855">
            <w:pPr>
              <w:spacing w:line="240" w:lineRule="auto"/>
              <w:rPr>
                <w:sz w:val="24"/>
                <w:szCs w:val="24"/>
              </w:rPr>
            </w:pPr>
            <w:r w:rsidRPr="00CF51DD">
              <w:rPr>
                <w:sz w:val="24"/>
                <w:szCs w:val="24"/>
              </w:rPr>
              <w:t>Autoceļa un dzelzceļa dzelzsbetona un metāla laidumu tilti</w:t>
            </w:r>
          </w:p>
        </w:tc>
        <w:tc>
          <w:tcPr>
            <w:tcW w:w="1134" w:type="dxa"/>
            <w:vMerge w:val="restart"/>
            <w:shd w:val="clear" w:color="auto" w:fill="FFFFFF"/>
            <w:noWrap/>
            <w:tcMar>
              <w:top w:w="75" w:type="dxa"/>
              <w:left w:w="75" w:type="dxa"/>
              <w:bottom w:w="75" w:type="dxa"/>
              <w:right w:w="75" w:type="dxa"/>
            </w:tcMar>
            <w:vAlign w:val="center"/>
          </w:tcPr>
          <w:p w14:paraId="622578EE" w14:textId="77777777" w:rsidR="004D38E1" w:rsidRPr="00CF51DD" w:rsidRDefault="00EB0855">
            <w:pPr>
              <w:spacing w:line="240" w:lineRule="auto"/>
              <w:jc w:val="center"/>
              <w:rPr>
                <w:sz w:val="24"/>
                <w:szCs w:val="24"/>
              </w:rPr>
            </w:pPr>
            <w:r w:rsidRPr="00CF51DD">
              <w:rPr>
                <w:sz w:val="24"/>
                <w:szCs w:val="24"/>
              </w:rPr>
              <w:t>100</w:t>
            </w:r>
          </w:p>
        </w:tc>
        <w:tc>
          <w:tcPr>
            <w:tcW w:w="1276" w:type="dxa"/>
            <w:shd w:val="clear" w:color="auto" w:fill="FFFFFF"/>
            <w:noWrap/>
            <w:tcMar>
              <w:top w:w="75" w:type="dxa"/>
              <w:left w:w="75" w:type="dxa"/>
              <w:bottom w:w="75" w:type="dxa"/>
              <w:right w:w="75" w:type="dxa"/>
            </w:tcMar>
            <w:vAlign w:val="center"/>
          </w:tcPr>
          <w:p w14:paraId="529D1D20" w14:textId="77777777" w:rsidR="004D38E1" w:rsidRPr="00CF51DD" w:rsidRDefault="00EB0855">
            <w:pPr>
              <w:spacing w:line="240" w:lineRule="auto"/>
              <w:jc w:val="center"/>
              <w:rPr>
                <w:sz w:val="24"/>
                <w:szCs w:val="24"/>
              </w:rPr>
            </w:pPr>
            <w:r w:rsidRPr="00CF51DD">
              <w:rPr>
                <w:sz w:val="24"/>
                <w:szCs w:val="24"/>
              </w:rPr>
              <w:t>laukums</w:t>
            </w:r>
          </w:p>
        </w:tc>
        <w:tc>
          <w:tcPr>
            <w:tcW w:w="1134" w:type="dxa"/>
            <w:shd w:val="clear" w:color="auto" w:fill="FFFFFF"/>
            <w:noWrap/>
            <w:tcMar>
              <w:top w:w="75" w:type="dxa"/>
              <w:left w:w="75" w:type="dxa"/>
              <w:bottom w:w="75" w:type="dxa"/>
              <w:right w:w="75" w:type="dxa"/>
            </w:tcMar>
            <w:vAlign w:val="center"/>
          </w:tcPr>
          <w:p w14:paraId="70732638"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2</w:t>
            </w:r>
          </w:p>
        </w:tc>
        <w:tc>
          <w:tcPr>
            <w:tcW w:w="2552" w:type="dxa"/>
            <w:shd w:val="clear" w:color="auto" w:fill="FFFFFF"/>
            <w:noWrap/>
            <w:tcMar>
              <w:top w:w="75" w:type="dxa"/>
              <w:left w:w="75" w:type="dxa"/>
              <w:bottom w:w="75" w:type="dxa"/>
              <w:right w:w="75" w:type="dxa"/>
            </w:tcMar>
            <w:vAlign w:val="center"/>
          </w:tcPr>
          <w:p w14:paraId="0C8E2B22" w14:textId="77777777" w:rsidR="004D38E1" w:rsidRPr="00CF51DD" w:rsidRDefault="00EB0855">
            <w:pPr>
              <w:spacing w:line="240" w:lineRule="auto"/>
              <w:rPr>
                <w:sz w:val="24"/>
                <w:szCs w:val="24"/>
              </w:rPr>
            </w:pPr>
            <w:r w:rsidRPr="00CF51DD">
              <w:rPr>
                <w:sz w:val="24"/>
                <w:szCs w:val="24"/>
              </w:rPr>
              <w:t>Laukums – tilta laiduma konstrukcijas laukums, ieskaitot krasta balstu aizņemto laukumu</w:t>
            </w:r>
          </w:p>
        </w:tc>
      </w:tr>
      <w:tr w:rsidR="00415984" w:rsidRPr="00415984" w14:paraId="68FA52F3" w14:textId="77777777" w:rsidTr="00415984">
        <w:tc>
          <w:tcPr>
            <w:tcW w:w="568" w:type="dxa"/>
            <w:vMerge/>
            <w:shd w:val="clear" w:color="auto" w:fill="FFFFFF"/>
            <w:noWrap/>
            <w:tcMar>
              <w:top w:w="75" w:type="dxa"/>
              <w:left w:w="75" w:type="dxa"/>
              <w:bottom w:w="75" w:type="dxa"/>
              <w:right w:w="75" w:type="dxa"/>
            </w:tcMar>
            <w:vAlign w:val="center"/>
          </w:tcPr>
          <w:p w14:paraId="7A04A59E"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1F529443"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3E0E9D8A"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51BE90BF"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16C3D285"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716FF7B4"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6F7EA7DA" w14:textId="77777777" w:rsidR="004D38E1" w:rsidRPr="00CF51DD" w:rsidRDefault="00EB0855">
            <w:pPr>
              <w:spacing w:line="240" w:lineRule="auto"/>
              <w:rPr>
                <w:sz w:val="24"/>
                <w:szCs w:val="24"/>
              </w:rPr>
            </w:pPr>
            <w:r w:rsidRPr="00CF51DD">
              <w:rPr>
                <w:sz w:val="24"/>
                <w:szCs w:val="24"/>
              </w:rPr>
              <w:t>Garums – tilta laiduma konstrukcijas garums pa tilta ass līniju līdz tilta deformācijas šuvēm</w:t>
            </w:r>
          </w:p>
        </w:tc>
      </w:tr>
      <w:tr w:rsidR="00415984" w:rsidRPr="00415984" w14:paraId="687BF6AF" w14:textId="77777777" w:rsidTr="00415984">
        <w:tc>
          <w:tcPr>
            <w:tcW w:w="568" w:type="dxa"/>
            <w:vMerge/>
            <w:shd w:val="clear" w:color="auto" w:fill="FFFFFF"/>
            <w:noWrap/>
            <w:tcMar>
              <w:top w:w="75" w:type="dxa"/>
              <w:left w:w="75" w:type="dxa"/>
              <w:bottom w:w="75" w:type="dxa"/>
              <w:right w:w="75" w:type="dxa"/>
            </w:tcMar>
            <w:vAlign w:val="center"/>
          </w:tcPr>
          <w:p w14:paraId="664D1EC0"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37A189DC"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4B329C28"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6F9D7F33"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0825AB1C" w14:textId="77777777" w:rsidR="004D38E1" w:rsidRPr="00CF51DD" w:rsidRDefault="00EB0855">
            <w:pPr>
              <w:spacing w:line="240" w:lineRule="auto"/>
              <w:jc w:val="center"/>
              <w:rPr>
                <w:sz w:val="24"/>
                <w:szCs w:val="24"/>
              </w:rPr>
            </w:pPr>
            <w:r w:rsidRPr="00CF51DD">
              <w:rPr>
                <w:sz w:val="24"/>
                <w:szCs w:val="24"/>
              </w:rPr>
              <w:t>augstums</w:t>
            </w:r>
          </w:p>
        </w:tc>
        <w:tc>
          <w:tcPr>
            <w:tcW w:w="1134" w:type="dxa"/>
            <w:shd w:val="clear" w:color="auto" w:fill="FFFFFF"/>
            <w:noWrap/>
            <w:tcMar>
              <w:top w:w="75" w:type="dxa"/>
              <w:left w:w="75" w:type="dxa"/>
              <w:bottom w:w="75" w:type="dxa"/>
              <w:right w:w="75" w:type="dxa"/>
            </w:tcMar>
            <w:vAlign w:val="center"/>
          </w:tcPr>
          <w:p w14:paraId="28221416"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3E694B56" w14:textId="77777777" w:rsidR="004D38E1" w:rsidRPr="00CF51DD" w:rsidRDefault="00EB0855">
            <w:pPr>
              <w:spacing w:line="240" w:lineRule="auto"/>
              <w:rPr>
                <w:sz w:val="24"/>
                <w:szCs w:val="24"/>
              </w:rPr>
            </w:pPr>
            <w:r w:rsidRPr="00CF51DD">
              <w:rPr>
                <w:sz w:val="24"/>
                <w:szCs w:val="24"/>
              </w:rPr>
              <w:t>Augstums – tilta laiduma konstrukcijas augstums no laiduma konstrukcijas virsmas viduspunkta līdz zemes (gultnes) virsmai</w:t>
            </w:r>
          </w:p>
        </w:tc>
      </w:tr>
      <w:tr w:rsidR="00415984" w:rsidRPr="00415984" w14:paraId="4B8F10FC" w14:textId="77777777" w:rsidTr="00415984">
        <w:tc>
          <w:tcPr>
            <w:tcW w:w="568" w:type="dxa"/>
            <w:vMerge w:val="restart"/>
            <w:shd w:val="clear" w:color="auto" w:fill="FFFFFF"/>
            <w:noWrap/>
            <w:tcMar>
              <w:top w:w="75" w:type="dxa"/>
              <w:left w:w="75" w:type="dxa"/>
              <w:bottom w:w="75" w:type="dxa"/>
              <w:right w:w="75" w:type="dxa"/>
            </w:tcMar>
            <w:vAlign w:val="center"/>
          </w:tcPr>
          <w:p w14:paraId="76B38C9C" w14:textId="77777777" w:rsidR="004D38E1" w:rsidRPr="00CF51DD" w:rsidRDefault="00EB0855">
            <w:pPr>
              <w:spacing w:line="240" w:lineRule="auto"/>
              <w:jc w:val="center"/>
              <w:rPr>
                <w:sz w:val="24"/>
                <w:szCs w:val="24"/>
              </w:rPr>
            </w:pPr>
            <w:r w:rsidRPr="00CF51DD">
              <w:rPr>
                <w:sz w:val="24"/>
                <w:szCs w:val="24"/>
              </w:rPr>
              <w:t>10.</w:t>
            </w:r>
          </w:p>
        </w:tc>
        <w:tc>
          <w:tcPr>
            <w:tcW w:w="1417" w:type="dxa"/>
            <w:vMerge w:val="restart"/>
            <w:shd w:val="clear" w:color="auto" w:fill="FFFFFF"/>
            <w:noWrap/>
            <w:tcMar>
              <w:top w:w="75" w:type="dxa"/>
              <w:left w:w="75" w:type="dxa"/>
              <w:bottom w:w="75" w:type="dxa"/>
              <w:right w:w="75" w:type="dxa"/>
            </w:tcMar>
            <w:vAlign w:val="center"/>
          </w:tcPr>
          <w:p w14:paraId="6126323C" w14:textId="77777777" w:rsidR="004D38E1" w:rsidRPr="00CF51DD" w:rsidRDefault="00EB0855">
            <w:pPr>
              <w:spacing w:line="240" w:lineRule="auto"/>
              <w:jc w:val="center"/>
              <w:rPr>
                <w:sz w:val="24"/>
                <w:szCs w:val="24"/>
              </w:rPr>
            </w:pPr>
            <w:r w:rsidRPr="00CF51DD">
              <w:rPr>
                <w:sz w:val="24"/>
                <w:szCs w:val="24"/>
              </w:rPr>
              <w:t>21410102</w:t>
            </w:r>
          </w:p>
        </w:tc>
        <w:tc>
          <w:tcPr>
            <w:tcW w:w="1701" w:type="dxa"/>
            <w:vMerge w:val="restart"/>
            <w:shd w:val="clear" w:color="auto" w:fill="FFFFFF"/>
            <w:noWrap/>
            <w:tcMar>
              <w:top w:w="75" w:type="dxa"/>
              <w:left w:w="75" w:type="dxa"/>
              <w:bottom w:w="75" w:type="dxa"/>
              <w:right w:w="75" w:type="dxa"/>
            </w:tcMar>
            <w:vAlign w:val="center"/>
          </w:tcPr>
          <w:p w14:paraId="1162017D" w14:textId="77777777" w:rsidR="004D38E1" w:rsidRPr="00CF51DD" w:rsidRDefault="00EB0855">
            <w:pPr>
              <w:spacing w:line="240" w:lineRule="auto"/>
              <w:rPr>
                <w:sz w:val="24"/>
                <w:szCs w:val="24"/>
              </w:rPr>
            </w:pPr>
            <w:r w:rsidRPr="00CF51DD">
              <w:rPr>
                <w:sz w:val="24"/>
                <w:szCs w:val="24"/>
              </w:rPr>
              <w:t>Autoceļa un dzelzceļa koka laidumu tilti</w:t>
            </w:r>
          </w:p>
        </w:tc>
        <w:tc>
          <w:tcPr>
            <w:tcW w:w="1134" w:type="dxa"/>
            <w:vMerge w:val="restart"/>
            <w:shd w:val="clear" w:color="auto" w:fill="FFFFFF"/>
            <w:noWrap/>
            <w:tcMar>
              <w:top w:w="75" w:type="dxa"/>
              <w:left w:w="75" w:type="dxa"/>
              <w:bottom w:w="75" w:type="dxa"/>
              <w:right w:w="75" w:type="dxa"/>
            </w:tcMar>
            <w:vAlign w:val="center"/>
          </w:tcPr>
          <w:p w14:paraId="77DFDC24" w14:textId="77777777" w:rsidR="004D38E1" w:rsidRPr="00CF51DD" w:rsidRDefault="00EB0855">
            <w:pPr>
              <w:spacing w:line="240" w:lineRule="auto"/>
              <w:jc w:val="center"/>
              <w:rPr>
                <w:sz w:val="24"/>
                <w:szCs w:val="24"/>
              </w:rPr>
            </w:pPr>
            <w:r w:rsidRPr="00CF51DD">
              <w:rPr>
                <w:sz w:val="24"/>
                <w:szCs w:val="24"/>
              </w:rPr>
              <w:t>20</w:t>
            </w:r>
          </w:p>
        </w:tc>
        <w:tc>
          <w:tcPr>
            <w:tcW w:w="1276" w:type="dxa"/>
            <w:shd w:val="clear" w:color="auto" w:fill="FFFFFF"/>
            <w:noWrap/>
            <w:tcMar>
              <w:top w:w="75" w:type="dxa"/>
              <w:left w:w="75" w:type="dxa"/>
              <w:bottom w:w="75" w:type="dxa"/>
              <w:right w:w="75" w:type="dxa"/>
            </w:tcMar>
            <w:vAlign w:val="center"/>
          </w:tcPr>
          <w:p w14:paraId="620D5912" w14:textId="77777777" w:rsidR="004D38E1" w:rsidRPr="00CF51DD" w:rsidRDefault="00EB0855">
            <w:pPr>
              <w:spacing w:line="240" w:lineRule="auto"/>
              <w:jc w:val="center"/>
              <w:rPr>
                <w:sz w:val="24"/>
                <w:szCs w:val="24"/>
              </w:rPr>
            </w:pPr>
            <w:r w:rsidRPr="00CF51DD">
              <w:rPr>
                <w:sz w:val="24"/>
                <w:szCs w:val="24"/>
              </w:rPr>
              <w:t>laukums</w:t>
            </w:r>
          </w:p>
        </w:tc>
        <w:tc>
          <w:tcPr>
            <w:tcW w:w="1134" w:type="dxa"/>
            <w:shd w:val="clear" w:color="auto" w:fill="FFFFFF"/>
            <w:noWrap/>
            <w:tcMar>
              <w:top w:w="75" w:type="dxa"/>
              <w:left w:w="75" w:type="dxa"/>
              <w:bottom w:w="75" w:type="dxa"/>
              <w:right w:w="75" w:type="dxa"/>
            </w:tcMar>
            <w:vAlign w:val="center"/>
          </w:tcPr>
          <w:p w14:paraId="351EFB74"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2</w:t>
            </w:r>
          </w:p>
        </w:tc>
        <w:tc>
          <w:tcPr>
            <w:tcW w:w="2552" w:type="dxa"/>
            <w:shd w:val="clear" w:color="auto" w:fill="FFFFFF"/>
            <w:noWrap/>
            <w:tcMar>
              <w:top w:w="75" w:type="dxa"/>
              <w:left w:w="75" w:type="dxa"/>
              <w:bottom w:w="75" w:type="dxa"/>
              <w:right w:w="75" w:type="dxa"/>
            </w:tcMar>
            <w:vAlign w:val="center"/>
          </w:tcPr>
          <w:p w14:paraId="00A16AE9" w14:textId="77777777" w:rsidR="004D38E1" w:rsidRPr="00CF51DD" w:rsidRDefault="00EB0855">
            <w:pPr>
              <w:spacing w:line="240" w:lineRule="auto"/>
              <w:rPr>
                <w:sz w:val="24"/>
                <w:szCs w:val="24"/>
              </w:rPr>
            </w:pPr>
            <w:r w:rsidRPr="00CF51DD">
              <w:rPr>
                <w:sz w:val="24"/>
                <w:szCs w:val="24"/>
              </w:rPr>
              <w:t>Laukums – tilta laiduma konstrukcijas laukums, ieskaitot krasta balstu aizņemto laukumu</w:t>
            </w:r>
          </w:p>
        </w:tc>
      </w:tr>
      <w:tr w:rsidR="00415984" w:rsidRPr="00415984" w14:paraId="7EA70489" w14:textId="77777777" w:rsidTr="00415984">
        <w:tc>
          <w:tcPr>
            <w:tcW w:w="568" w:type="dxa"/>
            <w:vMerge/>
            <w:shd w:val="clear" w:color="auto" w:fill="FFFFFF"/>
            <w:noWrap/>
            <w:tcMar>
              <w:top w:w="75" w:type="dxa"/>
              <w:left w:w="75" w:type="dxa"/>
              <w:bottom w:w="75" w:type="dxa"/>
              <w:right w:w="75" w:type="dxa"/>
            </w:tcMar>
            <w:vAlign w:val="center"/>
          </w:tcPr>
          <w:p w14:paraId="4A8B710F"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627D25C3"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761E9775"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0EA559BE"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787099C6"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12C83346"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2563BF1A" w14:textId="77777777" w:rsidR="004D38E1" w:rsidRPr="00CF51DD" w:rsidRDefault="00EB0855">
            <w:pPr>
              <w:spacing w:line="240" w:lineRule="auto"/>
              <w:rPr>
                <w:sz w:val="24"/>
                <w:szCs w:val="24"/>
              </w:rPr>
            </w:pPr>
            <w:r w:rsidRPr="00CF51DD">
              <w:rPr>
                <w:sz w:val="24"/>
                <w:szCs w:val="24"/>
              </w:rPr>
              <w:t>Garums – tilta laiduma konstrukcijas garums pa tilta ass līniju līdz tilta deformācijas šuvēm</w:t>
            </w:r>
          </w:p>
        </w:tc>
      </w:tr>
      <w:tr w:rsidR="00415984" w:rsidRPr="00415984" w14:paraId="12CC5EC6" w14:textId="77777777" w:rsidTr="00415984">
        <w:tc>
          <w:tcPr>
            <w:tcW w:w="568" w:type="dxa"/>
            <w:vMerge/>
            <w:shd w:val="clear" w:color="auto" w:fill="FFFFFF"/>
            <w:noWrap/>
            <w:tcMar>
              <w:top w:w="75" w:type="dxa"/>
              <w:left w:w="75" w:type="dxa"/>
              <w:bottom w:w="75" w:type="dxa"/>
              <w:right w:w="75" w:type="dxa"/>
            </w:tcMar>
            <w:vAlign w:val="center"/>
          </w:tcPr>
          <w:p w14:paraId="6865EF88"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29A326AC"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730F6E65"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320B17B2"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6E98DD01" w14:textId="77777777" w:rsidR="004D38E1" w:rsidRPr="00CF51DD" w:rsidRDefault="00EB0855">
            <w:pPr>
              <w:spacing w:line="240" w:lineRule="auto"/>
              <w:jc w:val="center"/>
              <w:rPr>
                <w:sz w:val="24"/>
                <w:szCs w:val="24"/>
              </w:rPr>
            </w:pPr>
            <w:r w:rsidRPr="00CF51DD">
              <w:rPr>
                <w:sz w:val="24"/>
                <w:szCs w:val="24"/>
              </w:rPr>
              <w:t>augstums</w:t>
            </w:r>
          </w:p>
        </w:tc>
        <w:tc>
          <w:tcPr>
            <w:tcW w:w="1134" w:type="dxa"/>
            <w:shd w:val="clear" w:color="auto" w:fill="FFFFFF"/>
            <w:noWrap/>
            <w:tcMar>
              <w:top w:w="75" w:type="dxa"/>
              <w:left w:w="75" w:type="dxa"/>
              <w:bottom w:w="75" w:type="dxa"/>
              <w:right w:w="75" w:type="dxa"/>
            </w:tcMar>
            <w:vAlign w:val="center"/>
          </w:tcPr>
          <w:p w14:paraId="79636B4B"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761806DE" w14:textId="77777777" w:rsidR="004D38E1" w:rsidRPr="00CF51DD" w:rsidRDefault="00EB0855">
            <w:pPr>
              <w:spacing w:line="240" w:lineRule="auto"/>
              <w:rPr>
                <w:sz w:val="24"/>
                <w:szCs w:val="24"/>
              </w:rPr>
            </w:pPr>
            <w:r w:rsidRPr="00CF51DD">
              <w:rPr>
                <w:sz w:val="24"/>
                <w:szCs w:val="24"/>
              </w:rPr>
              <w:t>Augstums – tilta laiduma konstrukcijas augstums no laiduma konstrukcijas virsmas viduspunkta līdz zemes (gultnes) virsmai</w:t>
            </w:r>
          </w:p>
        </w:tc>
      </w:tr>
      <w:tr w:rsidR="00415984" w:rsidRPr="00415984" w14:paraId="5F200AB4" w14:textId="77777777" w:rsidTr="00415984">
        <w:tc>
          <w:tcPr>
            <w:tcW w:w="568" w:type="dxa"/>
            <w:vMerge w:val="restart"/>
            <w:shd w:val="clear" w:color="auto" w:fill="FFFFFF"/>
            <w:noWrap/>
            <w:tcMar>
              <w:top w:w="75" w:type="dxa"/>
              <w:left w:w="75" w:type="dxa"/>
              <w:bottom w:w="75" w:type="dxa"/>
              <w:right w:w="75" w:type="dxa"/>
            </w:tcMar>
            <w:vAlign w:val="center"/>
          </w:tcPr>
          <w:p w14:paraId="455C899A" w14:textId="77777777" w:rsidR="004D38E1" w:rsidRPr="00CF51DD" w:rsidRDefault="00EB0855">
            <w:pPr>
              <w:spacing w:line="240" w:lineRule="auto"/>
              <w:jc w:val="center"/>
              <w:rPr>
                <w:sz w:val="24"/>
                <w:szCs w:val="24"/>
              </w:rPr>
            </w:pPr>
            <w:r w:rsidRPr="00CF51DD">
              <w:rPr>
                <w:sz w:val="24"/>
                <w:szCs w:val="24"/>
              </w:rPr>
              <w:t>11.</w:t>
            </w:r>
          </w:p>
        </w:tc>
        <w:tc>
          <w:tcPr>
            <w:tcW w:w="1417" w:type="dxa"/>
            <w:vMerge w:val="restart"/>
            <w:shd w:val="clear" w:color="auto" w:fill="FFFFFF"/>
            <w:noWrap/>
            <w:tcMar>
              <w:top w:w="75" w:type="dxa"/>
              <w:left w:w="75" w:type="dxa"/>
              <w:bottom w:w="75" w:type="dxa"/>
              <w:right w:w="75" w:type="dxa"/>
            </w:tcMar>
            <w:vAlign w:val="center"/>
          </w:tcPr>
          <w:p w14:paraId="0A17B137" w14:textId="77777777" w:rsidR="004D38E1" w:rsidRPr="00CF51DD" w:rsidRDefault="00EB0855">
            <w:pPr>
              <w:spacing w:line="240" w:lineRule="auto"/>
              <w:jc w:val="center"/>
              <w:rPr>
                <w:sz w:val="24"/>
                <w:szCs w:val="24"/>
              </w:rPr>
            </w:pPr>
            <w:r w:rsidRPr="00CF51DD">
              <w:rPr>
                <w:sz w:val="24"/>
                <w:szCs w:val="24"/>
              </w:rPr>
              <w:t>21410201</w:t>
            </w:r>
          </w:p>
        </w:tc>
        <w:tc>
          <w:tcPr>
            <w:tcW w:w="1701" w:type="dxa"/>
            <w:vMerge w:val="restart"/>
            <w:shd w:val="clear" w:color="auto" w:fill="FFFFFF"/>
            <w:noWrap/>
            <w:tcMar>
              <w:top w:w="75" w:type="dxa"/>
              <w:left w:w="75" w:type="dxa"/>
              <w:bottom w:w="75" w:type="dxa"/>
              <w:right w:w="75" w:type="dxa"/>
            </w:tcMar>
            <w:vAlign w:val="center"/>
          </w:tcPr>
          <w:p w14:paraId="49F63D68" w14:textId="77777777" w:rsidR="004D38E1" w:rsidRPr="00CF51DD" w:rsidRDefault="00EB0855">
            <w:pPr>
              <w:spacing w:line="240" w:lineRule="auto"/>
              <w:rPr>
                <w:sz w:val="24"/>
                <w:szCs w:val="24"/>
              </w:rPr>
            </w:pPr>
            <w:r w:rsidRPr="00CF51DD">
              <w:rPr>
                <w:sz w:val="24"/>
                <w:szCs w:val="24"/>
              </w:rPr>
              <w:t>Dzelzsbetona, metāla un mūra laidumu gājēju tilti vai virszemes gājēju pārejas</w:t>
            </w:r>
          </w:p>
        </w:tc>
        <w:tc>
          <w:tcPr>
            <w:tcW w:w="1134" w:type="dxa"/>
            <w:vMerge w:val="restart"/>
            <w:shd w:val="clear" w:color="auto" w:fill="FFFFFF"/>
            <w:noWrap/>
            <w:tcMar>
              <w:top w:w="75" w:type="dxa"/>
              <w:left w:w="75" w:type="dxa"/>
              <w:bottom w:w="75" w:type="dxa"/>
              <w:right w:w="75" w:type="dxa"/>
            </w:tcMar>
            <w:vAlign w:val="center"/>
          </w:tcPr>
          <w:p w14:paraId="069EA1FD" w14:textId="77777777" w:rsidR="004D38E1" w:rsidRPr="00CF51DD" w:rsidRDefault="00EB0855">
            <w:pPr>
              <w:spacing w:line="240" w:lineRule="auto"/>
              <w:jc w:val="center"/>
              <w:rPr>
                <w:sz w:val="24"/>
                <w:szCs w:val="24"/>
              </w:rPr>
            </w:pPr>
            <w:r w:rsidRPr="00CF51DD">
              <w:rPr>
                <w:sz w:val="24"/>
                <w:szCs w:val="24"/>
              </w:rPr>
              <w:t>100</w:t>
            </w:r>
          </w:p>
        </w:tc>
        <w:tc>
          <w:tcPr>
            <w:tcW w:w="1276" w:type="dxa"/>
            <w:shd w:val="clear" w:color="auto" w:fill="FFFFFF"/>
            <w:noWrap/>
            <w:tcMar>
              <w:top w:w="75" w:type="dxa"/>
              <w:left w:w="75" w:type="dxa"/>
              <w:bottom w:w="75" w:type="dxa"/>
              <w:right w:w="75" w:type="dxa"/>
            </w:tcMar>
            <w:vAlign w:val="center"/>
          </w:tcPr>
          <w:p w14:paraId="0EB92D45" w14:textId="77777777" w:rsidR="004D38E1" w:rsidRPr="00CF51DD" w:rsidRDefault="00EB0855">
            <w:pPr>
              <w:spacing w:line="240" w:lineRule="auto"/>
              <w:jc w:val="center"/>
              <w:rPr>
                <w:sz w:val="24"/>
                <w:szCs w:val="24"/>
              </w:rPr>
            </w:pPr>
            <w:r w:rsidRPr="00CF51DD">
              <w:rPr>
                <w:sz w:val="24"/>
                <w:szCs w:val="24"/>
              </w:rPr>
              <w:t>laukums</w:t>
            </w:r>
          </w:p>
        </w:tc>
        <w:tc>
          <w:tcPr>
            <w:tcW w:w="1134" w:type="dxa"/>
            <w:shd w:val="clear" w:color="auto" w:fill="FFFFFF"/>
            <w:noWrap/>
            <w:tcMar>
              <w:top w:w="75" w:type="dxa"/>
              <w:left w:w="75" w:type="dxa"/>
              <w:bottom w:w="75" w:type="dxa"/>
              <w:right w:w="75" w:type="dxa"/>
            </w:tcMar>
            <w:vAlign w:val="center"/>
          </w:tcPr>
          <w:p w14:paraId="710A790B"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2</w:t>
            </w:r>
          </w:p>
        </w:tc>
        <w:tc>
          <w:tcPr>
            <w:tcW w:w="2552" w:type="dxa"/>
            <w:shd w:val="clear" w:color="auto" w:fill="FFFFFF"/>
            <w:noWrap/>
            <w:tcMar>
              <w:top w:w="75" w:type="dxa"/>
              <w:left w:w="75" w:type="dxa"/>
              <w:bottom w:w="75" w:type="dxa"/>
              <w:right w:w="75" w:type="dxa"/>
            </w:tcMar>
            <w:vAlign w:val="center"/>
          </w:tcPr>
          <w:p w14:paraId="39D2980D" w14:textId="77777777" w:rsidR="004D38E1" w:rsidRPr="00CF51DD" w:rsidRDefault="00EB0855">
            <w:pPr>
              <w:spacing w:line="240" w:lineRule="auto"/>
              <w:rPr>
                <w:sz w:val="24"/>
                <w:szCs w:val="24"/>
              </w:rPr>
            </w:pPr>
            <w:r w:rsidRPr="00CF51DD">
              <w:rPr>
                <w:sz w:val="24"/>
                <w:szCs w:val="24"/>
              </w:rPr>
              <w:t>Laukums – laiduma konstrukcijas laukums, ieskaitot noeju laukumu</w:t>
            </w:r>
          </w:p>
        </w:tc>
      </w:tr>
      <w:tr w:rsidR="00415984" w:rsidRPr="00415984" w14:paraId="613F0150" w14:textId="77777777" w:rsidTr="00415984">
        <w:tc>
          <w:tcPr>
            <w:tcW w:w="568" w:type="dxa"/>
            <w:vMerge/>
            <w:shd w:val="clear" w:color="auto" w:fill="FFFFFF"/>
            <w:noWrap/>
            <w:tcMar>
              <w:top w:w="75" w:type="dxa"/>
              <w:left w:w="75" w:type="dxa"/>
              <w:bottom w:w="75" w:type="dxa"/>
              <w:right w:w="75" w:type="dxa"/>
            </w:tcMar>
            <w:vAlign w:val="center"/>
          </w:tcPr>
          <w:p w14:paraId="6B478F61"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33545CF9"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467F831D"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24D5D464"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3A41C689"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086A572E"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729F3847" w14:textId="77777777" w:rsidR="004D38E1" w:rsidRPr="00CF51DD" w:rsidRDefault="00EB0855">
            <w:pPr>
              <w:spacing w:line="240" w:lineRule="auto"/>
              <w:rPr>
                <w:sz w:val="24"/>
                <w:szCs w:val="24"/>
              </w:rPr>
            </w:pPr>
            <w:r w:rsidRPr="00CF51DD">
              <w:rPr>
                <w:sz w:val="24"/>
                <w:szCs w:val="24"/>
              </w:rPr>
              <w:t>Garums – laiduma konstrukcijas garums pa tilta vai gājēju pārejas ass līniju līdz tilta vai gājēju pārejas deformācijas šuvēm</w:t>
            </w:r>
          </w:p>
        </w:tc>
      </w:tr>
      <w:tr w:rsidR="00415984" w:rsidRPr="00415984" w14:paraId="0FD07D4A" w14:textId="77777777" w:rsidTr="00415984">
        <w:tc>
          <w:tcPr>
            <w:tcW w:w="568" w:type="dxa"/>
            <w:vMerge/>
            <w:shd w:val="clear" w:color="auto" w:fill="FFFFFF"/>
            <w:noWrap/>
            <w:tcMar>
              <w:top w:w="75" w:type="dxa"/>
              <w:left w:w="75" w:type="dxa"/>
              <w:bottom w:w="75" w:type="dxa"/>
              <w:right w:w="75" w:type="dxa"/>
            </w:tcMar>
            <w:vAlign w:val="center"/>
          </w:tcPr>
          <w:p w14:paraId="49224E47"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4421C911"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5F2B71C2"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20B7FE7D"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4DAAC12C" w14:textId="77777777" w:rsidR="004D38E1" w:rsidRPr="00CF51DD" w:rsidRDefault="00EB0855">
            <w:pPr>
              <w:spacing w:line="240" w:lineRule="auto"/>
              <w:jc w:val="center"/>
              <w:rPr>
                <w:sz w:val="24"/>
                <w:szCs w:val="24"/>
              </w:rPr>
            </w:pPr>
            <w:r w:rsidRPr="00CF51DD">
              <w:rPr>
                <w:sz w:val="24"/>
                <w:szCs w:val="24"/>
              </w:rPr>
              <w:t>augstums</w:t>
            </w:r>
          </w:p>
        </w:tc>
        <w:tc>
          <w:tcPr>
            <w:tcW w:w="1134" w:type="dxa"/>
            <w:shd w:val="clear" w:color="auto" w:fill="FFFFFF"/>
            <w:noWrap/>
            <w:tcMar>
              <w:top w:w="75" w:type="dxa"/>
              <w:left w:w="75" w:type="dxa"/>
              <w:bottom w:w="75" w:type="dxa"/>
              <w:right w:w="75" w:type="dxa"/>
            </w:tcMar>
            <w:vAlign w:val="center"/>
          </w:tcPr>
          <w:p w14:paraId="2AC1A4EE"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61E1002C" w14:textId="77777777" w:rsidR="004D38E1" w:rsidRPr="00CF51DD" w:rsidRDefault="00EB0855">
            <w:pPr>
              <w:spacing w:line="240" w:lineRule="auto"/>
              <w:rPr>
                <w:sz w:val="24"/>
                <w:szCs w:val="24"/>
              </w:rPr>
            </w:pPr>
            <w:r w:rsidRPr="00CF51DD">
              <w:rPr>
                <w:sz w:val="24"/>
                <w:szCs w:val="24"/>
              </w:rPr>
              <w:t>Augstums – tilta laiduma konstrukcijas augstums no laiduma konstrukcijas virsmas viduspunkta līdz zemes (gultnes) virsmai</w:t>
            </w:r>
          </w:p>
        </w:tc>
      </w:tr>
      <w:tr w:rsidR="00415984" w:rsidRPr="00415984" w14:paraId="6F0CB930" w14:textId="77777777" w:rsidTr="00415984">
        <w:tc>
          <w:tcPr>
            <w:tcW w:w="568" w:type="dxa"/>
            <w:vMerge w:val="restart"/>
            <w:shd w:val="clear" w:color="auto" w:fill="FFFFFF"/>
            <w:noWrap/>
            <w:tcMar>
              <w:top w:w="75" w:type="dxa"/>
              <w:left w:w="75" w:type="dxa"/>
              <w:bottom w:w="75" w:type="dxa"/>
              <w:right w:w="75" w:type="dxa"/>
            </w:tcMar>
            <w:vAlign w:val="center"/>
          </w:tcPr>
          <w:p w14:paraId="4C634989" w14:textId="77777777" w:rsidR="004D38E1" w:rsidRPr="00CF51DD" w:rsidRDefault="00EB0855">
            <w:pPr>
              <w:spacing w:line="240" w:lineRule="auto"/>
              <w:jc w:val="center"/>
              <w:rPr>
                <w:sz w:val="24"/>
                <w:szCs w:val="24"/>
              </w:rPr>
            </w:pPr>
            <w:r w:rsidRPr="00CF51DD">
              <w:rPr>
                <w:sz w:val="24"/>
                <w:szCs w:val="24"/>
              </w:rPr>
              <w:t>12.</w:t>
            </w:r>
          </w:p>
        </w:tc>
        <w:tc>
          <w:tcPr>
            <w:tcW w:w="1417" w:type="dxa"/>
            <w:vMerge w:val="restart"/>
            <w:shd w:val="clear" w:color="auto" w:fill="FFFFFF"/>
            <w:noWrap/>
            <w:tcMar>
              <w:top w:w="75" w:type="dxa"/>
              <w:left w:w="75" w:type="dxa"/>
              <w:bottom w:w="75" w:type="dxa"/>
              <w:right w:w="75" w:type="dxa"/>
            </w:tcMar>
            <w:vAlign w:val="center"/>
          </w:tcPr>
          <w:p w14:paraId="1808FBD1" w14:textId="77777777" w:rsidR="004D38E1" w:rsidRPr="00CF51DD" w:rsidRDefault="00EB0855">
            <w:pPr>
              <w:spacing w:line="240" w:lineRule="auto"/>
              <w:jc w:val="center"/>
              <w:rPr>
                <w:sz w:val="24"/>
                <w:szCs w:val="24"/>
              </w:rPr>
            </w:pPr>
            <w:r w:rsidRPr="00CF51DD">
              <w:rPr>
                <w:sz w:val="24"/>
                <w:szCs w:val="24"/>
              </w:rPr>
              <w:t>21410202</w:t>
            </w:r>
          </w:p>
        </w:tc>
        <w:tc>
          <w:tcPr>
            <w:tcW w:w="1701" w:type="dxa"/>
            <w:vMerge w:val="restart"/>
            <w:shd w:val="clear" w:color="auto" w:fill="FFFFFF"/>
            <w:noWrap/>
            <w:tcMar>
              <w:top w:w="75" w:type="dxa"/>
              <w:left w:w="75" w:type="dxa"/>
              <w:bottom w:w="75" w:type="dxa"/>
              <w:right w:w="75" w:type="dxa"/>
            </w:tcMar>
            <w:vAlign w:val="center"/>
          </w:tcPr>
          <w:p w14:paraId="2BB13BBF" w14:textId="77777777" w:rsidR="004D38E1" w:rsidRPr="00CF51DD" w:rsidRDefault="00EB0855">
            <w:pPr>
              <w:spacing w:line="240" w:lineRule="auto"/>
              <w:rPr>
                <w:sz w:val="24"/>
                <w:szCs w:val="24"/>
              </w:rPr>
            </w:pPr>
            <w:r w:rsidRPr="00CF51DD">
              <w:rPr>
                <w:sz w:val="24"/>
                <w:szCs w:val="24"/>
              </w:rPr>
              <w:t>Koka laidumu gājēju tilti</w:t>
            </w:r>
          </w:p>
        </w:tc>
        <w:tc>
          <w:tcPr>
            <w:tcW w:w="1134" w:type="dxa"/>
            <w:vMerge w:val="restart"/>
            <w:shd w:val="clear" w:color="auto" w:fill="FFFFFF"/>
            <w:noWrap/>
            <w:tcMar>
              <w:top w:w="75" w:type="dxa"/>
              <w:left w:w="75" w:type="dxa"/>
              <w:bottom w:w="75" w:type="dxa"/>
              <w:right w:w="75" w:type="dxa"/>
            </w:tcMar>
            <w:vAlign w:val="center"/>
          </w:tcPr>
          <w:p w14:paraId="494DD86A" w14:textId="77777777" w:rsidR="004D38E1" w:rsidRPr="00CF51DD" w:rsidRDefault="00EB0855">
            <w:pPr>
              <w:spacing w:line="240" w:lineRule="auto"/>
              <w:jc w:val="center"/>
              <w:rPr>
                <w:sz w:val="24"/>
                <w:szCs w:val="24"/>
              </w:rPr>
            </w:pPr>
            <w:r w:rsidRPr="00CF51DD">
              <w:rPr>
                <w:sz w:val="24"/>
                <w:szCs w:val="24"/>
              </w:rPr>
              <w:t>20</w:t>
            </w:r>
          </w:p>
        </w:tc>
        <w:tc>
          <w:tcPr>
            <w:tcW w:w="1276" w:type="dxa"/>
            <w:shd w:val="clear" w:color="auto" w:fill="FFFFFF"/>
            <w:noWrap/>
            <w:tcMar>
              <w:top w:w="75" w:type="dxa"/>
              <w:left w:w="75" w:type="dxa"/>
              <w:bottom w:w="75" w:type="dxa"/>
              <w:right w:w="75" w:type="dxa"/>
            </w:tcMar>
            <w:vAlign w:val="center"/>
          </w:tcPr>
          <w:p w14:paraId="4A744608" w14:textId="77777777" w:rsidR="004D38E1" w:rsidRPr="00CF51DD" w:rsidRDefault="00EB0855">
            <w:pPr>
              <w:spacing w:line="240" w:lineRule="auto"/>
              <w:jc w:val="center"/>
              <w:rPr>
                <w:sz w:val="24"/>
                <w:szCs w:val="24"/>
              </w:rPr>
            </w:pPr>
            <w:r w:rsidRPr="00CF51DD">
              <w:rPr>
                <w:sz w:val="24"/>
                <w:szCs w:val="24"/>
              </w:rPr>
              <w:t>laukums</w:t>
            </w:r>
          </w:p>
        </w:tc>
        <w:tc>
          <w:tcPr>
            <w:tcW w:w="1134" w:type="dxa"/>
            <w:shd w:val="clear" w:color="auto" w:fill="FFFFFF"/>
            <w:noWrap/>
            <w:tcMar>
              <w:top w:w="75" w:type="dxa"/>
              <w:left w:w="75" w:type="dxa"/>
              <w:bottom w:w="75" w:type="dxa"/>
              <w:right w:w="75" w:type="dxa"/>
            </w:tcMar>
            <w:vAlign w:val="center"/>
          </w:tcPr>
          <w:p w14:paraId="69AF6D7B"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2</w:t>
            </w:r>
          </w:p>
        </w:tc>
        <w:tc>
          <w:tcPr>
            <w:tcW w:w="2552" w:type="dxa"/>
            <w:shd w:val="clear" w:color="auto" w:fill="FFFFFF"/>
            <w:noWrap/>
            <w:tcMar>
              <w:top w:w="75" w:type="dxa"/>
              <w:left w:w="75" w:type="dxa"/>
              <w:bottom w:w="75" w:type="dxa"/>
              <w:right w:w="75" w:type="dxa"/>
            </w:tcMar>
            <w:vAlign w:val="center"/>
          </w:tcPr>
          <w:p w14:paraId="0A07F9F4" w14:textId="77777777" w:rsidR="004D38E1" w:rsidRPr="00CF51DD" w:rsidRDefault="00EB0855">
            <w:pPr>
              <w:spacing w:line="240" w:lineRule="auto"/>
              <w:rPr>
                <w:sz w:val="24"/>
                <w:szCs w:val="24"/>
              </w:rPr>
            </w:pPr>
            <w:r w:rsidRPr="00CF51DD">
              <w:rPr>
                <w:sz w:val="24"/>
                <w:szCs w:val="24"/>
              </w:rPr>
              <w:t>Laukums – laiduma konstrukcijas laukums, ieskaitot noeju laukumu</w:t>
            </w:r>
          </w:p>
        </w:tc>
      </w:tr>
      <w:tr w:rsidR="00415984" w:rsidRPr="00415984" w14:paraId="15687686" w14:textId="77777777" w:rsidTr="00415984">
        <w:tc>
          <w:tcPr>
            <w:tcW w:w="568" w:type="dxa"/>
            <w:vMerge/>
            <w:shd w:val="clear" w:color="auto" w:fill="FFFFFF"/>
            <w:noWrap/>
            <w:tcMar>
              <w:top w:w="75" w:type="dxa"/>
              <w:left w:w="75" w:type="dxa"/>
              <w:bottom w:w="75" w:type="dxa"/>
              <w:right w:w="75" w:type="dxa"/>
            </w:tcMar>
            <w:vAlign w:val="center"/>
          </w:tcPr>
          <w:p w14:paraId="56296571"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0D257566"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71157942"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5FD9C373"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402BF0F6"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70C7F391"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41D7F896" w14:textId="77777777" w:rsidR="004D38E1" w:rsidRPr="00CF51DD" w:rsidRDefault="00EB0855">
            <w:pPr>
              <w:spacing w:line="240" w:lineRule="auto"/>
              <w:rPr>
                <w:sz w:val="24"/>
                <w:szCs w:val="24"/>
              </w:rPr>
            </w:pPr>
            <w:r w:rsidRPr="00CF51DD">
              <w:rPr>
                <w:sz w:val="24"/>
                <w:szCs w:val="24"/>
              </w:rPr>
              <w:t>Garums – laiduma konstrukcijas garums pa tilta ass līniju līdz tilta deformācijas šuvēm</w:t>
            </w:r>
          </w:p>
        </w:tc>
      </w:tr>
      <w:tr w:rsidR="00415984" w:rsidRPr="00415984" w14:paraId="6605B263" w14:textId="77777777" w:rsidTr="00415984">
        <w:tc>
          <w:tcPr>
            <w:tcW w:w="568" w:type="dxa"/>
            <w:vMerge/>
            <w:shd w:val="clear" w:color="auto" w:fill="FFFFFF"/>
            <w:noWrap/>
            <w:tcMar>
              <w:top w:w="75" w:type="dxa"/>
              <w:left w:w="75" w:type="dxa"/>
              <w:bottom w:w="75" w:type="dxa"/>
              <w:right w:w="75" w:type="dxa"/>
            </w:tcMar>
            <w:vAlign w:val="center"/>
          </w:tcPr>
          <w:p w14:paraId="6397B8F6"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4E9F9DBE"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5C735CD6"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50BD5D46"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0BB036FA" w14:textId="77777777" w:rsidR="004D38E1" w:rsidRPr="00CF51DD" w:rsidRDefault="00EB0855">
            <w:pPr>
              <w:spacing w:line="240" w:lineRule="auto"/>
              <w:jc w:val="center"/>
              <w:rPr>
                <w:sz w:val="24"/>
                <w:szCs w:val="24"/>
              </w:rPr>
            </w:pPr>
            <w:r w:rsidRPr="00CF51DD">
              <w:rPr>
                <w:sz w:val="24"/>
                <w:szCs w:val="24"/>
              </w:rPr>
              <w:t>augstums</w:t>
            </w:r>
          </w:p>
        </w:tc>
        <w:tc>
          <w:tcPr>
            <w:tcW w:w="1134" w:type="dxa"/>
            <w:shd w:val="clear" w:color="auto" w:fill="FFFFFF"/>
            <w:noWrap/>
            <w:tcMar>
              <w:top w:w="75" w:type="dxa"/>
              <w:left w:w="75" w:type="dxa"/>
              <w:bottom w:w="75" w:type="dxa"/>
              <w:right w:w="75" w:type="dxa"/>
            </w:tcMar>
            <w:vAlign w:val="center"/>
          </w:tcPr>
          <w:p w14:paraId="0239C18E"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7CC328EB" w14:textId="77777777" w:rsidR="004D38E1" w:rsidRPr="00CF51DD" w:rsidRDefault="00EB0855">
            <w:pPr>
              <w:spacing w:line="240" w:lineRule="auto"/>
              <w:rPr>
                <w:sz w:val="24"/>
                <w:szCs w:val="24"/>
              </w:rPr>
            </w:pPr>
            <w:r w:rsidRPr="00CF51DD">
              <w:rPr>
                <w:sz w:val="24"/>
                <w:szCs w:val="24"/>
              </w:rPr>
              <w:t>Augstums – tilta laiduma konstrukcijas augstums no laiduma konstrukcijas virsmas viduspunkta līdz zemes (gultnes) virsmai</w:t>
            </w:r>
          </w:p>
        </w:tc>
      </w:tr>
      <w:tr w:rsidR="00415984" w:rsidRPr="00415984" w14:paraId="1C55AADA" w14:textId="77777777" w:rsidTr="00415984">
        <w:tc>
          <w:tcPr>
            <w:tcW w:w="568" w:type="dxa"/>
            <w:vMerge w:val="restart"/>
            <w:shd w:val="clear" w:color="auto" w:fill="FFFFFF"/>
            <w:noWrap/>
            <w:tcMar>
              <w:top w:w="75" w:type="dxa"/>
              <w:left w:w="75" w:type="dxa"/>
              <w:bottom w:w="75" w:type="dxa"/>
              <w:right w:w="75" w:type="dxa"/>
            </w:tcMar>
            <w:vAlign w:val="center"/>
          </w:tcPr>
          <w:p w14:paraId="039969D8" w14:textId="77777777" w:rsidR="004D38E1" w:rsidRPr="00CF51DD" w:rsidRDefault="00EB0855">
            <w:pPr>
              <w:spacing w:line="240" w:lineRule="auto"/>
              <w:jc w:val="center"/>
              <w:rPr>
                <w:sz w:val="24"/>
                <w:szCs w:val="24"/>
              </w:rPr>
            </w:pPr>
            <w:r w:rsidRPr="00CF51DD">
              <w:rPr>
                <w:sz w:val="24"/>
                <w:szCs w:val="24"/>
              </w:rPr>
              <w:t>13.</w:t>
            </w:r>
          </w:p>
        </w:tc>
        <w:tc>
          <w:tcPr>
            <w:tcW w:w="1417" w:type="dxa"/>
            <w:vMerge w:val="restart"/>
            <w:shd w:val="clear" w:color="auto" w:fill="FFFFFF"/>
            <w:noWrap/>
            <w:tcMar>
              <w:top w:w="75" w:type="dxa"/>
              <w:left w:w="75" w:type="dxa"/>
              <w:bottom w:w="75" w:type="dxa"/>
              <w:right w:w="75" w:type="dxa"/>
            </w:tcMar>
            <w:vAlign w:val="center"/>
          </w:tcPr>
          <w:p w14:paraId="2F7E29D5" w14:textId="77777777" w:rsidR="004D38E1" w:rsidRPr="00CF51DD" w:rsidRDefault="00EB0855">
            <w:pPr>
              <w:spacing w:line="240" w:lineRule="auto"/>
              <w:jc w:val="center"/>
              <w:rPr>
                <w:sz w:val="24"/>
                <w:szCs w:val="24"/>
              </w:rPr>
            </w:pPr>
            <w:r w:rsidRPr="00CF51DD">
              <w:rPr>
                <w:sz w:val="24"/>
                <w:szCs w:val="24"/>
              </w:rPr>
              <w:t>21410301</w:t>
            </w:r>
          </w:p>
        </w:tc>
        <w:tc>
          <w:tcPr>
            <w:tcW w:w="1701" w:type="dxa"/>
            <w:vMerge w:val="restart"/>
            <w:shd w:val="clear" w:color="auto" w:fill="FFFFFF"/>
            <w:noWrap/>
            <w:tcMar>
              <w:top w:w="75" w:type="dxa"/>
              <w:left w:w="75" w:type="dxa"/>
              <w:bottom w:w="75" w:type="dxa"/>
              <w:right w:w="75" w:type="dxa"/>
            </w:tcMar>
            <w:vAlign w:val="center"/>
          </w:tcPr>
          <w:p w14:paraId="1617AA39" w14:textId="77777777" w:rsidR="004D38E1" w:rsidRPr="00CF51DD" w:rsidRDefault="00EB0855">
            <w:pPr>
              <w:spacing w:line="240" w:lineRule="auto"/>
              <w:rPr>
                <w:sz w:val="24"/>
                <w:szCs w:val="24"/>
              </w:rPr>
            </w:pPr>
            <w:r w:rsidRPr="00CF51DD">
              <w:rPr>
                <w:sz w:val="24"/>
                <w:szCs w:val="24"/>
              </w:rPr>
              <w:t>Dzelzceļu estakādes</w:t>
            </w:r>
          </w:p>
        </w:tc>
        <w:tc>
          <w:tcPr>
            <w:tcW w:w="1134" w:type="dxa"/>
            <w:vMerge w:val="restart"/>
            <w:shd w:val="clear" w:color="auto" w:fill="FFFFFF"/>
            <w:noWrap/>
            <w:tcMar>
              <w:top w:w="75" w:type="dxa"/>
              <w:left w:w="75" w:type="dxa"/>
              <w:bottom w:w="75" w:type="dxa"/>
              <w:right w:w="75" w:type="dxa"/>
            </w:tcMar>
            <w:vAlign w:val="center"/>
          </w:tcPr>
          <w:p w14:paraId="24E9F804" w14:textId="77777777" w:rsidR="004D38E1" w:rsidRPr="00CF51DD" w:rsidRDefault="00EB0855">
            <w:pPr>
              <w:spacing w:line="240" w:lineRule="auto"/>
              <w:jc w:val="center"/>
              <w:rPr>
                <w:sz w:val="24"/>
                <w:szCs w:val="24"/>
              </w:rPr>
            </w:pPr>
            <w:r w:rsidRPr="00CF51DD">
              <w:rPr>
                <w:sz w:val="24"/>
                <w:szCs w:val="24"/>
              </w:rPr>
              <w:t>40</w:t>
            </w:r>
          </w:p>
        </w:tc>
        <w:tc>
          <w:tcPr>
            <w:tcW w:w="1276" w:type="dxa"/>
            <w:shd w:val="clear" w:color="auto" w:fill="FFFFFF"/>
            <w:noWrap/>
            <w:tcMar>
              <w:top w:w="75" w:type="dxa"/>
              <w:left w:w="75" w:type="dxa"/>
              <w:bottom w:w="75" w:type="dxa"/>
              <w:right w:w="75" w:type="dxa"/>
            </w:tcMar>
            <w:vAlign w:val="center"/>
          </w:tcPr>
          <w:p w14:paraId="3EDC8AD8" w14:textId="77777777" w:rsidR="004D38E1" w:rsidRPr="00CF51DD" w:rsidRDefault="00EB0855">
            <w:pPr>
              <w:spacing w:line="240" w:lineRule="auto"/>
              <w:jc w:val="center"/>
              <w:rPr>
                <w:sz w:val="24"/>
                <w:szCs w:val="24"/>
              </w:rPr>
            </w:pPr>
            <w:r w:rsidRPr="00CF51DD">
              <w:rPr>
                <w:sz w:val="24"/>
                <w:szCs w:val="24"/>
              </w:rPr>
              <w:t>laukums</w:t>
            </w:r>
          </w:p>
        </w:tc>
        <w:tc>
          <w:tcPr>
            <w:tcW w:w="1134" w:type="dxa"/>
            <w:shd w:val="clear" w:color="auto" w:fill="FFFFFF"/>
            <w:noWrap/>
            <w:tcMar>
              <w:top w:w="75" w:type="dxa"/>
              <w:left w:w="75" w:type="dxa"/>
              <w:bottom w:w="75" w:type="dxa"/>
              <w:right w:w="75" w:type="dxa"/>
            </w:tcMar>
            <w:vAlign w:val="center"/>
          </w:tcPr>
          <w:p w14:paraId="2DC74EB2"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2</w:t>
            </w:r>
          </w:p>
        </w:tc>
        <w:tc>
          <w:tcPr>
            <w:tcW w:w="2552" w:type="dxa"/>
            <w:shd w:val="clear" w:color="auto" w:fill="FFFFFF"/>
            <w:noWrap/>
            <w:tcMar>
              <w:top w:w="75" w:type="dxa"/>
              <w:left w:w="75" w:type="dxa"/>
              <w:bottom w:w="75" w:type="dxa"/>
              <w:right w:w="75" w:type="dxa"/>
            </w:tcMar>
            <w:vAlign w:val="center"/>
          </w:tcPr>
          <w:p w14:paraId="5222CE6A" w14:textId="77777777" w:rsidR="004D38E1" w:rsidRPr="00CF51DD" w:rsidRDefault="00EB0855">
            <w:pPr>
              <w:spacing w:line="240" w:lineRule="auto"/>
              <w:rPr>
                <w:sz w:val="24"/>
                <w:szCs w:val="24"/>
              </w:rPr>
            </w:pPr>
            <w:r w:rsidRPr="00CF51DD">
              <w:rPr>
                <w:sz w:val="24"/>
                <w:szCs w:val="24"/>
              </w:rPr>
              <w:t>Laukums – laiduma konstrukcijas laukums</w:t>
            </w:r>
          </w:p>
        </w:tc>
      </w:tr>
      <w:tr w:rsidR="00415984" w:rsidRPr="00415984" w14:paraId="283AB80D" w14:textId="77777777" w:rsidTr="00415984">
        <w:tc>
          <w:tcPr>
            <w:tcW w:w="568" w:type="dxa"/>
            <w:vMerge/>
            <w:shd w:val="clear" w:color="auto" w:fill="FFFFFF"/>
            <w:noWrap/>
            <w:tcMar>
              <w:top w:w="75" w:type="dxa"/>
              <w:left w:w="75" w:type="dxa"/>
              <w:bottom w:w="75" w:type="dxa"/>
              <w:right w:w="75" w:type="dxa"/>
            </w:tcMar>
            <w:vAlign w:val="center"/>
          </w:tcPr>
          <w:p w14:paraId="1D8827B7"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0B686C01"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400411A5"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7725B204"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7C2B43CD"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22D51585"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63A76781" w14:textId="77777777" w:rsidR="004D38E1" w:rsidRPr="00CF51DD" w:rsidRDefault="00EB0855">
            <w:pPr>
              <w:spacing w:line="240" w:lineRule="auto"/>
              <w:rPr>
                <w:sz w:val="24"/>
                <w:szCs w:val="24"/>
              </w:rPr>
            </w:pPr>
            <w:r w:rsidRPr="00CF51DD">
              <w:rPr>
                <w:sz w:val="24"/>
                <w:szCs w:val="24"/>
              </w:rPr>
              <w:t>Garums – laiduma konstrukcijas garums pa estakādes ass līniju līdz estakādes deformācijas šuvēm</w:t>
            </w:r>
          </w:p>
        </w:tc>
      </w:tr>
      <w:tr w:rsidR="00415984" w:rsidRPr="00415984" w14:paraId="7233CA73" w14:textId="77777777" w:rsidTr="00415984">
        <w:tc>
          <w:tcPr>
            <w:tcW w:w="568" w:type="dxa"/>
            <w:vMerge/>
            <w:shd w:val="clear" w:color="auto" w:fill="FFFFFF"/>
            <w:noWrap/>
            <w:tcMar>
              <w:top w:w="75" w:type="dxa"/>
              <w:left w:w="75" w:type="dxa"/>
              <w:bottom w:w="75" w:type="dxa"/>
              <w:right w:w="75" w:type="dxa"/>
            </w:tcMar>
            <w:vAlign w:val="center"/>
          </w:tcPr>
          <w:p w14:paraId="6FB38BAF"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5602A4EB"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3E7DBE63"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78FDAED5"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37291D89" w14:textId="77777777" w:rsidR="004D38E1" w:rsidRPr="00CF51DD" w:rsidRDefault="00EB0855">
            <w:pPr>
              <w:spacing w:line="240" w:lineRule="auto"/>
              <w:jc w:val="center"/>
              <w:rPr>
                <w:sz w:val="24"/>
                <w:szCs w:val="24"/>
              </w:rPr>
            </w:pPr>
            <w:r w:rsidRPr="00CF51DD">
              <w:rPr>
                <w:sz w:val="24"/>
                <w:szCs w:val="24"/>
              </w:rPr>
              <w:t>augstums</w:t>
            </w:r>
          </w:p>
        </w:tc>
        <w:tc>
          <w:tcPr>
            <w:tcW w:w="1134" w:type="dxa"/>
            <w:shd w:val="clear" w:color="auto" w:fill="FFFFFF"/>
            <w:noWrap/>
            <w:tcMar>
              <w:top w:w="75" w:type="dxa"/>
              <w:left w:w="75" w:type="dxa"/>
              <w:bottom w:w="75" w:type="dxa"/>
              <w:right w:w="75" w:type="dxa"/>
            </w:tcMar>
            <w:vAlign w:val="center"/>
          </w:tcPr>
          <w:p w14:paraId="3F5EE9DC"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373E75A3" w14:textId="77777777" w:rsidR="004D38E1" w:rsidRPr="00CF51DD" w:rsidRDefault="00EB0855">
            <w:pPr>
              <w:spacing w:line="240" w:lineRule="auto"/>
              <w:rPr>
                <w:sz w:val="24"/>
                <w:szCs w:val="24"/>
              </w:rPr>
            </w:pPr>
            <w:r w:rsidRPr="00CF51DD">
              <w:rPr>
                <w:sz w:val="24"/>
                <w:szCs w:val="24"/>
              </w:rPr>
              <w:t>Augstums – estakādes laiduma konstrukcijas augstums no laiduma konstrukcijas virsmas viduspunkta līdz zemes virsmai</w:t>
            </w:r>
          </w:p>
        </w:tc>
      </w:tr>
      <w:tr w:rsidR="00415984" w:rsidRPr="00415984" w14:paraId="3557EF59" w14:textId="77777777" w:rsidTr="00415984">
        <w:tc>
          <w:tcPr>
            <w:tcW w:w="568" w:type="dxa"/>
            <w:vMerge w:val="restart"/>
            <w:shd w:val="clear" w:color="auto" w:fill="FFFFFF"/>
            <w:noWrap/>
            <w:tcMar>
              <w:top w:w="75" w:type="dxa"/>
              <w:left w:w="75" w:type="dxa"/>
              <w:bottom w:w="75" w:type="dxa"/>
              <w:right w:w="75" w:type="dxa"/>
            </w:tcMar>
            <w:vAlign w:val="center"/>
          </w:tcPr>
          <w:p w14:paraId="47EA8E9F" w14:textId="77777777" w:rsidR="004D38E1" w:rsidRPr="00CF51DD" w:rsidRDefault="00EB0855">
            <w:pPr>
              <w:spacing w:line="240" w:lineRule="auto"/>
              <w:jc w:val="center"/>
              <w:rPr>
                <w:sz w:val="24"/>
                <w:szCs w:val="24"/>
              </w:rPr>
            </w:pPr>
            <w:r w:rsidRPr="00CF51DD">
              <w:rPr>
                <w:sz w:val="24"/>
                <w:szCs w:val="24"/>
              </w:rPr>
              <w:t>14.</w:t>
            </w:r>
          </w:p>
        </w:tc>
        <w:tc>
          <w:tcPr>
            <w:tcW w:w="1417" w:type="dxa"/>
            <w:vMerge w:val="restart"/>
            <w:shd w:val="clear" w:color="auto" w:fill="FFFFFF"/>
            <w:noWrap/>
            <w:tcMar>
              <w:top w:w="75" w:type="dxa"/>
              <w:left w:w="75" w:type="dxa"/>
              <w:bottom w:w="75" w:type="dxa"/>
              <w:right w:w="75" w:type="dxa"/>
            </w:tcMar>
            <w:vAlign w:val="center"/>
          </w:tcPr>
          <w:p w14:paraId="0C6E3285" w14:textId="77777777" w:rsidR="004D38E1" w:rsidRPr="00CF51DD" w:rsidRDefault="00EB0855">
            <w:pPr>
              <w:spacing w:line="240" w:lineRule="auto"/>
              <w:jc w:val="center"/>
              <w:rPr>
                <w:sz w:val="24"/>
                <w:szCs w:val="24"/>
              </w:rPr>
            </w:pPr>
            <w:r w:rsidRPr="00CF51DD">
              <w:rPr>
                <w:sz w:val="24"/>
                <w:szCs w:val="24"/>
              </w:rPr>
              <w:t>21410302</w:t>
            </w:r>
          </w:p>
        </w:tc>
        <w:tc>
          <w:tcPr>
            <w:tcW w:w="1701" w:type="dxa"/>
            <w:vMerge w:val="restart"/>
            <w:shd w:val="clear" w:color="auto" w:fill="FFFFFF"/>
            <w:noWrap/>
            <w:tcMar>
              <w:top w:w="75" w:type="dxa"/>
              <w:left w:w="75" w:type="dxa"/>
              <w:bottom w:w="75" w:type="dxa"/>
              <w:right w:w="75" w:type="dxa"/>
            </w:tcMar>
            <w:vAlign w:val="center"/>
          </w:tcPr>
          <w:p w14:paraId="7A94DA1A" w14:textId="77777777" w:rsidR="004D38E1" w:rsidRPr="00CF51DD" w:rsidRDefault="00EB0855">
            <w:pPr>
              <w:spacing w:line="240" w:lineRule="auto"/>
              <w:rPr>
                <w:sz w:val="24"/>
                <w:szCs w:val="24"/>
              </w:rPr>
            </w:pPr>
            <w:r w:rsidRPr="00CF51DD">
              <w:rPr>
                <w:sz w:val="24"/>
                <w:szCs w:val="24"/>
              </w:rPr>
              <w:t>Rūpniecības uzņēmumu ražošanas procesu estakādes</w:t>
            </w:r>
          </w:p>
        </w:tc>
        <w:tc>
          <w:tcPr>
            <w:tcW w:w="1134" w:type="dxa"/>
            <w:vMerge w:val="restart"/>
            <w:shd w:val="clear" w:color="auto" w:fill="FFFFFF"/>
            <w:noWrap/>
            <w:tcMar>
              <w:top w:w="75" w:type="dxa"/>
              <w:left w:w="75" w:type="dxa"/>
              <w:bottom w:w="75" w:type="dxa"/>
              <w:right w:w="75" w:type="dxa"/>
            </w:tcMar>
            <w:vAlign w:val="center"/>
          </w:tcPr>
          <w:p w14:paraId="3B8003B8" w14:textId="77777777" w:rsidR="004D38E1" w:rsidRPr="00CF51DD" w:rsidRDefault="00EB0855">
            <w:pPr>
              <w:spacing w:line="240" w:lineRule="auto"/>
              <w:jc w:val="center"/>
              <w:rPr>
                <w:sz w:val="24"/>
                <w:szCs w:val="24"/>
              </w:rPr>
            </w:pPr>
            <w:r w:rsidRPr="00CF51DD">
              <w:rPr>
                <w:sz w:val="24"/>
                <w:szCs w:val="24"/>
              </w:rPr>
              <w:t>40</w:t>
            </w:r>
          </w:p>
        </w:tc>
        <w:tc>
          <w:tcPr>
            <w:tcW w:w="1276" w:type="dxa"/>
            <w:shd w:val="clear" w:color="auto" w:fill="FFFFFF"/>
            <w:noWrap/>
            <w:tcMar>
              <w:top w:w="75" w:type="dxa"/>
              <w:left w:w="75" w:type="dxa"/>
              <w:bottom w:w="75" w:type="dxa"/>
              <w:right w:w="75" w:type="dxa"/>
            </w:tcMar>
            <w:vAlign w:val="center"/>
          </w:tcPr>
          <w:p w14:paraId="391B6F74" w14:textId="77777777" w:rsidR="004D38E1" w:rsidRPr="00CF51DD" w:rsidRDefault="00EB0855">
            <w:pPr>
              <w:spacing w:line="240" w:lineRule="auto"/>
              <w:jc w:val="center"/>
              <w:rPr>
                <w:sz w:val="24"/>
                <w:szCs w:val="24"/>
              </w:rPr>
            </w:pPr>
            <w:r w:rsidRPr="00CF51DD">
              <w:rPr>
                <w:sz w:val="24"/>
                <w:szCs w:val="24"/>
              </w:rPr>
              <w:t>laukums</w:t>
            </w:r>
          </w:p>
        </w:tc>
        <w:tc>
          <w:tcPr>
            <w:tcW w:w="1134" w:type="dxa"/>
            <w:shd w:val="clear" w:color="auto" w:fill="FFFFFF"/>
            <w:noWrap/>
            <w:tcMar>
              <w:top w:w="75" w:type="dxa"/>
              <w:left w:w="75" w:type="dxa"/>
              <w:bottom w:w="75" w:type="dxa"/>
              <w:right w:w="75" w:type="dxa"/>
            </w:tcMar>
            <w:vAlign w:val="center"/>
          </w:tcPr>
          <w:p w14:paraId="6C8F8529"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2</w:t>
            </w:r>
          </w:p>
        </w:tc>
        <w:tc>
          <w:tcPr>
            <w:tcW w:w="2552" w:type="dxa"/>
            <w:shd w:val="clear" w:color="auto" w:fill="FFFFFF"/>
            <w:noWrap/>
            <w:tcMar>
              <w:top w:w="75" w:type="dxa"/>
              <w:left w:w="75" w:type="dxa"/>
              <w:bottom w:w="75" w:type="dxa"/>
              <w:right w:w="75" w:type="dxa"/>
            </w:tcMar>
            <w:vAlign w:val="center"/>
          </w:tcPr>
          <w:p w14:paraId="58F475CC" w14:textId="77777777" w:rsidR="004D38E1" w:rsidRPr="00CF51DD" w:rsidRDefault="00EB0855">
            <w:pPr>
              <w:spacing w:line="240" w:lineRule="auto"/>
              <w:rPr>
                <w:sz w:val="24"/>
                <w:szCs w:val="24"/>
              </w:rPr>
            </w:pPr>
            <w:r w:rsidRPr="00CF51DD">
              <w:rPr>
                <w:sz w:val="24"/>
                <w:szCs w:val="24"/>
              </w:rPr>
              <w:t>Laukums – laiduma konstrukcijas laukums</w:t>
            </w:r>
          </w:p>
        </w:tc>
      </w:tr>
      <w:tr w:rsidR="00415984" w:rsidRPr="00415984" w14:paraId="035B8AC8" w14:textId="77777777" w:rsidTr="00415984">
        <w:tc>
          <w:tcPr>
            <w:tcW w:w="568" w:type="dxa"/>
            <w:vMerge/>
            <w:shd w:val="clear" w:color="auto" w:fill="FFFFFF"/>
            <w:noWrap/>
            <w:tcMar>
              <w:top w:w="75" w:type="dxa"/>
              <w:left w:w="75" w:type="dxa"/>
              <w:bottom w:w="75" w:type="dxa"/>
              <w:right w:w="75" w:type="dxa"/>
            </w:tcMar>
            <w:vAlign w:val="center"/>
          </w:tcPr>
          <w:p w14:paraId="0985F3D0"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72E73B2A"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2BD5BAD6"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416D71E5"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1EB722FA"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72C5A0EA"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22BB37E1" w14:textId="77777777" w:rsidR="004D38E1" w:rsidRPr="00CF51DD" w:rsidRDefault="00EB0855">
            <w:pPr>
              <w:spacing w:line="240" w:lineRule="auto"/>
              <w:rPr>
                <w:sz w:val="24"/>
                <w:szCs w:val="24"/>
              </w:rPr>
            </w:pPr>
            <w:r w:rsidRPr="00CF51DD">
              <w:rPr>
                <w:sz w:val="24"/>
                <w:szCs w:val="24"/>
              </w:rPr>
              <w:t>Garums – laiduma konstrukcijas garums pa estakādes ass līniju līdz estakādes deformācijas šuvēm</w:t>
            </w:r>
          </w:p>
        </w:tc>
      </w:tr>
      <w:tr w:rsidR="00415984" w:rsidRPr="00415984" w14:paraId="4F45D28F" w14:textId="77777777" w:rsidTr="00415984">
        <w:tc>
          <w:tcPr>
            <w:tcW w:w="568" w:type="dxa"/>
            <w:vMerge/>
            <w:shd w:val="clear" w:color="auto" w:fill="FFFFFF"/>
            <w:noWrap/>
            <w:tcMar>
              <w:top w:w="75" w:type="dxa"/>
              <w:left w:w="75" w:type="dxa"/>
              <w:bottom w:w="75" w:type="dxa"/>
              <w:right w:w="75" w:type="dxa"/>
            </w:tcMar>
            <w:vAlign w:val="center"/>
          </w:tcPr>
          <w:p w14:paraId="69E7DE8A"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7F5143B3"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6B9F159F"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510D6EAB"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0B5B8458" w14:textId="77777777" w:rsidR="004D38E1" w:rsidRPr="00CF51DD" w:rsidRDefault="00EB0855">
            <w:pPr>
              <w:spacing w:line="240" w:lineRule="auto"/>
              <w:jc w:val="center"/>
              <w:rPr>
                <w:sz w:val="24"/>
                <w:szCs w:val="24"/>
              </w:rPr>
            </w:pPr>
            <w:r w:rsidRPr="00CF51DD">
              <w:rPr>
                <w:sz w:val="24"/>
                <w:szCs w:val="24"/>
              </w:rPr>
              <w:t>augstums</w:t>
            </w:r>
          </w:p>
        </w:tc>
        <w:tc>
          <w:tcPr>
            <w:tcW w:w="1134" w:type="dxa"/>
            <w:shd w:val="clear" w:color="auto" w:fill="FFFFFF"/>
            <w:noWrap/>
            <w:tcMar>
              <w:top w:w="75" w:type="dxa"/>
              <w:left w:w="75" w:type="dxa"/>
              <w:bottom w:w="75" w:type="dxa"/>
              <w:right w:w="75" w:type="dxa"/>
            </w:tcMar>
            <w:vAlign w:val="center"/>
          </w:tcPr>
          <w:p w14:paraId="50F0DEDD"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43A29548" w14:textId="77777777" w:rsidR="004D38E1" w:rsidRPr="00CF51DD" w:rsidRDefault="00EB0855">
            <w:pPr>
              <w:spacing w:line="240" w:lineRule="auto"/>
              <w:rPr>
                <w:sz w:val="24"/>
                <w:szCs w:val="24"/>
              </w:rPr>
            </w:pPr>
            <w:r w:rsidRPr="00CF51DD">
              <w:rPr>
                <w:sz w:val="24"/>
                <w:szCs w:val="24"/>
              </w:rPr>
              <w:t>Augstums – estakādes laiduma konstrukcijas augstums no laiduma konstrukcijas virsmas viduspunkta līdz zemes virsmai</w:t>
            </w:r>
          </w:p>
        </w:tc>
      </w:tr>
      <w:tr w:rsidR="00415984" w:rsidRPr="00415984" w14:paraId="705A4BBA" w14:textId="77777777" w:rsidTr="00415984">
        <w:tc>
          <w:tcPr>
            <w:tcW w:w="568" w:type="dxa"/>
            <w:vMerge w:val="restart"/>
            <w:shd w:val="clear" w:color="auto" w:fill="FFFFFF"/>
            <w:noWrap/>
            <w:tcMar>
              <w:top w:w="75" w:type="dxa"/>
              <w:left w:w="75" w:type="dxa"/>
              <w:bottom w:w="75" w:type="dxa"/>
              <w:right w:w="75" w:type="dxa"/>
            </w:tcMar>
            <w:vAlign w:val="center"/>
          </w:tcPr>
          <w:p w14:paraId="44AB84E7" w14:textId="77777777" w:rsidR="004D38E1" w:rsidRPr="00CF51DD" w:rsidRDefault="00EB0855">
            <w:pPr>
              <w:spacing w:line="240" w:lineRule="auto"/>
              <w:jc w:val="center"/>
              <w:rPr>
                <w:sz w:val="24"/>
                <w:szCs w:val="24"/>
              </w:rPr>
            </w:pPr>
            <w:r w:rsidRPr="00CF51DD">
              <w:rPr>
                <w:sz w:val="24"/>
                <w:szCs w:val="24"/>
              </w:rPr>
              <w:t>15.</w:t>
            </w:r>
          </w:p>
        </w:tc>
        <w:tc>
          <w:tcPr>
            <w:tcW w:w="1417" w:type="dxa"/>
            <w:vMerge w:val="restart"/>
            <w:shd w:val="clear" w:color="auto" w:fill="FFFFFF"/>
            <w:noWrap/>
            <w:tcMar>
              <w:top w:w="75" w:type="dxa"/>
              <w:left w:w="75" w:type="dxa"/>
              <w:bottom w:w="75" w:type="dxa"/>
              <w:right w:w="75" w:type="dxa"/>
            </w:tcMar>
            <w:vAlign w:val="center"/>
          </w:tcPr>
          <w:p w14:paraId="03165A4E" w14:textId="77777777" w:rsidR="004D38E1" w:rsidRPr="00CF51DD" w:rsidRDefault="00EB0855">
            <w:pPr>
              <w:spacing w:line="240" w:lineRule="auto"/>
              <w:jc w:val="center"/>
              <w:rPr>
                <w:sz w:val="24"/>
                <w:szCs w:val="24"/>
              </w:rPr>
            </w:pPr>
            <w:r w:rsidRPr="00CF51DD">
              <w:rPr>
                <w:sz w:val="24"/>
                <w:szCs w:val="24"/>
              </w:rPr>
              <w:t>21410303</w:t>
            </w:r>
          </w:p>
        </w:tc>
        <w:tc>
          <w:tcPr>
            <w:tcW w:w="1701" w:type="dxa"/>
            <w:vMerge w:val="restart"/>
            <w:shd w:val="clear" w:color="auto" w:fill="FFFFFF"/>
            <w:noWrap/>
            <w:tcMar>
              <w:top w:w="75" w:type="dxa"/>
              <w:left w:w="75" w:type="dxa"/>
              <w:bottom w:w="75" w:type="dxa"/>
              <w:right w:w="75" w:type="dxa"/>
            </w:tcMar>
            <w:vAlign w:val="center"/>
          </w:tcPr>
          <w:p w14:paraId="0B930149" w14:textId="77777777" w:rsidR="004D38E1" w:rsidRPr="00CF51DD" w:rsidRDefault="00EB0855">
            <w:pPr>
              <w:spacing w:line="240" w:lineRule="auto"/>
              <w:rPr>
                <w:sz w:val="24"/>
                <w:szCs w:val="24"/>
              </w:rPr>
            </w:pPr>
            <w:r w:rsidRPr="00CF51DD">
              <w:rPr>
                <w:sz w:val="24"/>
                <w:szCs w:val="24"/>
              </w:rPr>
              <w:t>Cauruļvadu pārvadu estakādes</w:t>
            </w:r>
          </w:p>
        </w:tc>
        <w:tc>
          <w:tcPr>
            <w:tcW w:w="1134" w:type="dxa"/>
            <w:vMerge w:val="restart"/>
            <w:shd w:val="clear" w:color="auto" w:fill="FFFFFF"/>
            <w:noWrap/>
            <w:tcMar>
              <w:top w:w="75" w:type="dxa"/>
              <w:left w:w="75" w:type="dxa"/>
              <w:bottom w:w="75" w:type="dxa"/>
              <w:right w:w="75" w:type="dxa"/>
            </w:tcMar>
            <w:vAlign w:val="center"/>
          </w:tcPr>
          <w:p w14:paraId="21A501AD" w14:textId="77777777" w:rsidR="004D38E1" w:rsidRPr="00CF51DD" w:rsidRDefault="00EB0855">
            <w:pPr>
              <w:spacing w:line="240" w:lineRule="auto"/>
              <w:jc w:val="center"/>
              <w:rPr>
                <w:sz w:val="24"/>
                <w:szCs w:val="24"/>
              </w:rPr>
            </w:pPr>
            <w:r w:rsidRPr="00CF51DD">
              <w:rPr>
                <w:sz w:val="24"/>
                <w:szCs w:val="24"/>
              </w:rPr>
              <w:t>40</w:t>
            </w:r>
          </w:p>
        </w:tc>
        <w:tc>
          <w:tcPr>
            <w:tcW w:w="1276" w:type="dxa"/>
            <w:shd w:val="clear" w:color="auto" w:fill="FFFFFF"/>
            <w:noWrap/>
            <w:tcMar>
              <w:top w:w="75" w:type="dxa"/>
              <w:left w:w="75" w:type="dxa"/>
              <w:bottom w:w="75" w:type="dxa"/>
              <w:right w:w="75" w:type="dxa"/>
            </w:tcMar>
            <w:vAlign w:val="center"/>
          </w:tcPr>
          <w:p w14:paraId="523DFE23" w14:textId="77777777" w:rsidR="004D38E1" w:rsidRPr="00CF51DD" w:rsidRDefault="00EB0855">
            <w:pPr>
              <w:spacing w:line="240" w:lineRule="auto"/>
              <w:jc w:val="center"/>
              <w:rPr>
                <w:sz w:val="24"/>
                <w:szCs w:val="24"/>
              </w:rPr>
            </w:pPr>
            <w:r w:rsidRPr="00CF51DD">
              <w:rPr>
                <w:sz w:val="24"/>
                <w:szCs w:val="24"/>
              </w:rPr>
              <w:t>laukums</w:t>
            </w:r>
          </w:p>
        </w:tc>
        <w:tc>
          <w:tcPr>
            <w:tcW w:w="1134" w:type="dxa"/>
            <w:shd w:val="clear" w:color="auto" w:fill="FFFFFF"/>
            <w:noWrap/>
            <w:tcMar>
              <w:top w:w="75" w:type="dxa"/>
              <w:left w:w="75" w:type="dxa"/>
              <w:bottom w:w="75" w:type="dxa"/>
              <w:right w:w="75" w:type="dxa"/>
            </w:tcMar>
            <w:vAlign w:val="center"/>
          </w:tcPr>
          <w:p w14:paraId="2F4B6D6E"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2</w:t>
            </w:r>
          </w:p>
        </w:tc>
        <w:tc>
          <w:tcPr>
            <w:tcW w:w="2552" w:type="dxa"/>
            <w:shd w:val="clear" w:color="auto" w:fill="FFFFFF"/>
            <w:noWrap/>
            <w:tcMar>
              <w:top w:w="75" w:type="dxa"/>
              <w:left w:w="75" w:type="dxa"/>
              <w:bottom w:w="75" w:type="dxa"/>
              <w:right w:w="75" w:type="dxa"/>
            </w:tcMar>
            <w:vAlign w:val="center"/>
          </w:tcPr>
          <w:p w14:paraId="7BB1D58C" w14:textId="77777777" w:rsidR="004D38E1" w:rsidRPr="00CF51DD" w:rsidRDefault="00EB0855">
            <w:pPr>
              <w:spacing w:line="240" w:lineRule="auto"/>
              <w:rPr>
                <w:sz w:val="24"/>
                <w:szCs w:val="24"/>
              </w:rPr>
            </w:pPr>
            <w:r w:rsidRPr="00CF51DD">
              <w:rPr>
                <w:sz w:val="24"/>
                <w:szCs w:val="24"/>
              </w:rPr>
              <w:t>Laukums – laiduma konstrukcijas laukums</w:t>
            </w:r>
          </w:p>
        </w:tc>
      </w:tr>
      <w:tr w:rsidR="00415984" w:rsidRPr="00415984" w14:paraId="4D24E7A3" w14:textId="77777777" w:rsidTr="00415984">
        <w:tc>
          <w:tcPr>
            <w:tcW w:w="568" w:type="dxa"/>
            <w:vMerge/>
            <w:shd w:val="clear" w:color="auto" w:fill="FFFFFF"/>
            <w:noWrap/>
            <w:tcMar>
              <w:top w:w="75" w:type="dxa"/>
              <w:left w:w="75" w:type="dxa"/>
              <w:bottom w:w="75" w:type="dxa"/>
              <w:right w:w="75" w:type="dxa"/>
            </w:tcMar>
            <w:vAlign w:val="center"/>
          </w:tcPr>
          <w:p w14:paraId="5317FFC0"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5ABB5937"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605A8578"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0BBF3B6B"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42571DC9"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231E7E6A"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63E46C8A" w14:textId="77777777" w:rsidR="004D38E1" w:rsidRPr="00CF51DD" w:rsidRDefault="00EB0855">
            <w:pPr>
              <w:spacing w:line="240" w:lineRule="auto"/>
              <w:rPr>
                <w:sz w:val="24"/>
                <w:szCs w:val="24"/>
              </w:rPr>
            </w:pPr>
            <w:r w:rsidRPr="00CF51DD">
              <w:rPr>
                <w:sz w:val="24"/>
                <w:szCs w:val="24"/>
              </w:rPr>
              <w:t>Garums – laiduma konstrukcijas garums pa estakādes ass līniju līdz estakādes deformācijas šuvēm</w:t>
            </w:r>
          </w:p>
        </w:tc>
      </w:tr>
      <w:tr w:rsidR="00415984" w:rsidRPr="00415984" w14:paraId="0CD063CB" w14:textId="77777777" w:rsidTr="00415984">
        <w:tc>
          <w:tcPr>
            <w:tcW w:w="568" w:type="dxa"/>
            <w:vMerge/>
            <w:shd w:val="clear" w:color="auto" w:fill="FFFFFF"/>
            <w:noWrap/>
            <w:tcMar>
              <w:top w:w="75" w:type="dxa"/>
              <w:left w:w="75" w:type="dxa"/>
              <w:bottom w:w="75" w:type="dxa"/>
              <w:right w:w="75" w:type="dxa"/>
            </w:tcMar>
            <w:vAlign w:val="center"/>
          </w:tcPr>
          <w:p w14:paraId="1BD73B93"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2B152456"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651FB7FA"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0CE1EFA1"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52B2A5FD" w14:textId="77777777" w:rsidR="004D38E1" w:rsidRPr="00CF51DD" w:rsidRDefault="00EB0855">
            <w:pPr>
              <w:spacing w:line="240" w:lineRule="auto"/>
              <w:jc w:val="center"/>
              <w:rPr>
                <w:sz w:val="24"/>
                <w:szCs w:val="24"/>
              </w:rPr>
            </w:pPr>
            <w:r w:rsidRPr="00CF51DD">
              <w:rPr>
                <w:sz w:val="24"/>
                <w:szCs w:val="24"/>
              </w:rPr>
              <w:t>augstums</w:t>
            </w:r>
          </w:p>
        </w:tc>
        <w:tc>
          <w:tcPr>
            <w:tcW w:w="1134" w:type="dxa"/>
            <w:shd w:val="clear" w:color="auto" w:fill="FFFFFF"/>
            <w:noWrap/>
            <w:tcMar>
              <w:top w:w="75" w:type="dxa"/>
              <w:left w:w="75" w:type="dxa"/>
              <w:bottom w:w="75" w:type="dxa"/>
              <w:right w:w="75" w:type="dxa"/>
            </w:tcMar>
            <w:vAlign w:val="center"/>
          </w:tcPr>
          <w:p w14:paraId="2A96C516"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75139F3A" w14:textId="77777777" w:rsidR="004D38E1" w:rsidRPr="00CF51DD" w:rsidRDefault="00EB0855">
            <w:pPr>
              <w:spacing w:line="240" w:lineRule="auto"/>
              <w:rPr>
                <w:sz w:val="24"/>
                <w:szCs w:val="24"/>
              </w:rPr>
            </w:pPr>
            <w:r w:rsidRPr="00CF51DD">
              <w:rPr>
                <w:sz w:val="24"/>
                <w:szCs w:val="24"/>
              </w:rPr>
              <w:t>Augstums – estakādes laiduma konstrukcijas augstums no laiduma konstrukcijas virsmas viduspunkta līdz zemes virsmai</w:t>
            </w:r>
          </w:p>
        </w:tc>
      </w:tr>
      <w:tr w:rsidR="00415984" w:rsidRPr="00415984" w14:paraId="24447E18" w14:textId="77777777" w:rsidTr="00415984">
        <w:tc>
          <w:tcPr>
            <w:tcW w:w="568" w:type="dxa"/>
            <w:vMerge w:val="restart"/>
            <w:shd w:val="clear" w:color="auto" w:fill="FFFFFF"/>
            <w:noWrap/>
            <w:tcMar>
              <w:top w:w="75" w:type="dxa"/>
              <w:left w:w="75" w:type="dxa"/>
              <w:bottom w:w="75" w:type="dxa"/>
              <w:right w:w="75" w:type="dxa"/>
            </w:tcMar>
            <w:vAlign w:val="center"/>
          </w:tcPr>
          <w:p w14:paraId="31910FA1" w14:textId="77777777" w:rsidR="004D38E1" w:rsidRPr="00CF51DD" w:rsidRDefault="00EB0855">
            <w:pPr>
              <w:spacing w:line="240" w:lineRule="auto"/>
              <w:jc w:val="center"/>
              <w:rPr>
                <w:sz w:val="24"/>
                <w:szCs w:val="24"/>
              </w:rPr>
            </w:pPr>
            <w:r w:rsidRPr="00CF51DD">
              <w:rPr>
                <w:sz w:val="24"/>
                <w:szCs w:val="24"/>
              </w:rPr>
              <w:t>16.</w:t>
            </w:r>
          </w:p>
        </w:tc>
        <w:tc>
          <w:tcPr>
            <w:tcW w:w="1417" w:type="dxa"/>
            <w:vMerge w:val="restart"/>
            <w:shd w:val="clear" w:color="auto" w:fill="FFFFFF"/>
            <w:noWrap/>
            <w:tcMar>
              <w:top w:w="75" w:type="dxa"/>
              <w:left w:w="75" w:type="dxa"/>
              <w:bottom w:w="75" w:type="dxa"/>
              <w:right w:w="75" w:type="dxa"/>
            </w:tcMar>
            <w:vAlign w:val="center"/>
          </w:tcPr>
          <w:p w14:paraId="251165C3" w14:textId="77777777" w:rsidR="004D38E1" w:rsidRPr="00CF51DD" w:rsidRDefault="00EB0855">
            <w:pPr>
              <w:spacing w:line="240" w:lineRule="auto"/>
              <w:jc w:val="center"/>
              <w:rPr>
                <w:sz w:val="24"/>
                <w:szCs w:val="24"/>
              </w:rPr>
            </w:pPr>
            <w:r w:rsidRPr="00CF51DD">
              <w:rPr>
                <w:sz w:val="24"/>
                <w:szCs w:val="24"/>
              </w:rPr>
              <w:t>21420101</w:t>
            </w:r>
          </w:p>
        </w:tc>
        <w:tc>
          <w:tcPr>
            <w:tcW w:w="1701" w:type="dxa"/>
            <w:vMerge w:val="restart"/>
            <w:shd w:val="clear" w:color="auto" w:fill="FFFFFF"/>
            <w:noWrap/>
            <w:tcMar>
              <w:top w:w="75" w:type="dxa"/>
              <w:left w:w="75" w:type="dxa"/>
              <w:bottom w:w="75" w:type="dxa"/>
              <w:right w:w="75" w:type="dxa"/>
            </w:tcMar>
            <w:vAlign w:val="center"/>
          </w:tcPr>
          <w:p w14:paraId="2779AE40" w14:textId="77777777" w:rsidR="004D38E1" w:rsidRPr="00CF51DD" w:rsidRDefault="00EB0855">
            <w:pPr>
              <w:spacing w:line="240" w:lineRule="auto"/>
              <w:rPr>
                <w:sz w:val="24"/>
                <w:szCs w:val="24"/>
              </w:rPr>
            </w:pPr>
            <w:r w:rsidRPr="00CF51DD">
              <w:rPr>
                <w:sz w:val="24"/>
                <w:szCs w:val="24"/>
              </w:rPr>
              <w:t>Transporta un gājēju tuneļi</w:t>
            </w:r>
          </w:p>
        </w:tc>
        <w:tc>
          <w:tcPr>
            <w:tcW w:w="1134" w:type="dxa"/>
            <w:vMerge w:val="restart"/>
            <w:shd w:val="clear" w:color="auto" w:fill="FFFFFF"/>
            <w:noWrap/>
            <w:tcMar>
              <w:top w:w="75" w:type="dxa"/>
              <w:left w:w="75" w:type="dxa"/>
              <w:bottom w:w="75" w:type="dxa"/>
              <w:right w:w="75" w:type="dxa"/>
            </w:tcMar>
            <w:vAlign w:val="center"/>
          </w:tcPr>
          <w:p w14:paraId="021EA0E0" w14:textId="77777777" w:rsidR="004D38E1" w:rsidRPr="00CF51DD" w:rsidRDefault="00EB0855">
            <w:pPr>
              <w:spacing w:line="240" w:lineRule="auto"/>
              <w:jc w:val="center"/>
              <w:rPr>
                <w:sz w:val="24"/>
                <w:szCs w:val="24"/>
              </w:rPr>
            </w:pPr>
            <w:r w:rsidRPr="00CF51DD">
              <w:rPr>
                <w:sz w:val="24"/>
                <w:szCs w:val="24"/>
              </w:rPr>
              <w:t>100</w:t>
            </w:r>
          </w:p>
        </w:tc>
        <w:tc>
          <w:tcPr>
            <w:tcW w:w="1276" w:type="dxa"/>
            <w:shd w:val="clear" w:color="auto" w:fill="FFFFFF"/>
            <w:noWrap/>
            <w:tcMar>
              <w:top w:w="75" w:type="dxa"/>
              <w:left w:w="75" w:type="dxa"/>
              <w:bottom w:w="75" w:type="dxa"/>
              <w:right w:w="75" w:type="dxa"/>
            </w:tcMar>
            <w:vAlign w:val="center"/>
          </w:tcPr>
          <w:p w14:paraId="6C0E59C2" w14:textId="77777777" w:rsidR="004D38E1" w:rsidRPr="00CF51DD" w:rsidRDefault="00EB0855">
            <w:pPr>
              <w:spacing w:line="240" w:lineRule="auto"/>
              <w:jc w:val="center"/>
              <w:rPr>
                <w:sz w:val="24"/>
                <w:szCs w:val="24"/>
              </w:rPr>
            </w:pPr>
            <w:r w:rsidRPr="00CF51DD">
              <w:rPr>
                <w:sz w:val="24"/>
                <w:szCs w:val="24"/>
              </w:rPr>
              <w:t>laukums</w:t>
            </w:r>
          </w:p>
        </w:tc>
        <w:tc>
          <w:tcPr>
            <w:tcW w:w="1134" w:type="dxa"/>
            <w:shd w:val="clear" w:color="auto" w:fill="FFFFFF"/>
            <w:noWrap/>
            <w:tcMar>
              <w:top w:w="75" w:type="dxa"/>
              <w:left w:w="75" w:type="dxa"/>
              <w:bottom w:w="75" w:type="dxa"/>
              <w:right w:w="75" w:type="dxa"/>
            </w:tcMar>
            <w:vAlign w:val="center"/>
          </w:tcPr>
          <w:p w14:paraId="7D966402"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2</w:t>
            </w:r>
          </w:p>
        </w:tc>
        <w:tc>
          <w:tcPr>
            <w:tcW w:w="2552" w:type="dxa"/>
            <w:shd w:val="clear" w:color="auto" w:fill="FFFFFF"/>
            <w:noWrap/>
            <w:tcMar>
              <w:top w:w="75" w:type="dxa"/>
              <w:left w:w="75" w:type="dxa"/>
              <w:bottom w:w="75" w:type="dxa"/>
              <w:right w:w="75" w:type="dxa"/>
            </w:tcMar>
            <w:vAlign w:val="center"/>
          </w:tcPr>
          <w:p w14:paraId="0D878D4D" w14:textId="77777777" w:rsidR="004D38E1" w:rsidRPr="00CF51DD" w:rsidRDefault="00EB0855">
            <w:pPr>
              <w:spacing w:line="240" w:lineRule="auto"/>
              <w:rPr>
                <w:sz w:val="24"/>
                <w:szCs w:val="24"/>
              </w:rPr>
            </w:pPr>
            <w:r w:rsidRPr="00CF51DD">
              <w:rPr>
                <w:sz w:val="24"/>
                <w:szCs w:val="24"/>
              </w:rPr>
              <w:t>Laukums – plaknes laukums tuneļa grīdas līmenī, kuru ierobežo tuneļa ārējais perimetrs, ieskaitot tuneļa ārsienu un noeju aizņemto laukumu</w:t>
            </w:r>
          </w:p>
        </w:tc>
      </w:tr>
      <w:tr w:rsidR="00415984" w:rsidRPr="00415984" w14:paraId="196F1D09" w14:textId="77777777" w:rsidTr="00415984">
        <w:tc>
          <w:tcPr>
            <w:tcW w:w="568" w:type="dxa"/>
            <w:vMerge/>
            <w:shd w:val="clear" w:color="auto" w:fill="FFFFFF"/>
            <w:noWrap/>
            <w:tcMar>
              <w:top w:w="75" w:type="dxa"/>
              <w:left w:w="75" w:type="dxa"/>
              <w:bottom w:w="75" w:type="dxa"/>
              <w:right w:w="75" w:type="dxa"/>
            </w:tcMar>
            <w:vAlign w:val="center"/>
          </w:tcPr>
          <w:p w14:paraId="72A61E41"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69E3A503"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5D3E589A"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3BD9F718"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33E923D1"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120FE970"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077B1F5E" w14:textId="77777777" w:rsidR="004D38E1" w:rsidRPr="00CF51DD" w:rsidRDefault="00EB0855">
            <w:pPr>
              <w:spacing w:line="240" w:lineRule="auto"/>
              <w:rPr>
                <w:sz w:val="24"/>
                <w:szCs w:val="24"/>
              </w:rPr>
            </w:pPr>
            <w:r w:rsidRPr="00CF51DD">
              <w:rPr>
                <w:sz w:val="24"/>
                <w:szCs w:val="24"/>
              </w:rPr>
              <w:t>Garums – tuneļa garums pa tuneļa ass līniju</w:t>
            </w:r>
          </w:p>
        </w:tc>
      </w:tr>
      <w:tr w:rsidR="00415984" w:rsidRPr="00415984" w14:paraId="3AA14AC6" w14:textId="77777777" w:rsidTr="00415984">
        <w:tc>
          <w:tcPr>
            <w:tcW w:w="568" w:type="dxa"/>
            <w:vMerge/>
            <w:shd w:val="clear" w:color="auto" w:fill="FFFFFF"/>
            <w:noWrap/>
            <w:tcMar>
              <w:top w:w="75" w:type="dxa"/>
              <w:left w:w="75" w:type="dxa"/>
              <w:bottom w:w="75" w:type="dxa"/>
              <w:right w:w="75" w:type="dxa"/>
            </w:tcMar>
            <w:vAlign w:val="center"/>
          </w:tcPr>
          <w:p w14:paraId="56B9AB79"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2BF42C8E"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515E1721"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21AA3B23"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1AAB61A5" w14:textId="77777777" w:rsidR="004D38E1" w:rsidRPr="00CF51DD" w:rsidRDefault="00EB0855">
            <w:pPr>
              <w:spacing w:line="240" w:lineRule="auto"/>
              <w:jc w:val="center"/>
              <w:rPr>
                <w:sz w:val="24"/>
                <w:szCs w:val="24"/>
              </w:rPr>
            </w:pPr>
            <w:r w:rsidRPr="00CF51DD">
              <w:rPr>
                <w:sz w:val="24"/>
                <w:szCs w:val="24"/>
              </w:rPr>
              <w:t>augstums</w:t>
            </w:r>
          </w:p>
        </w:tc>
        <w:tc>
          <w:tcPr>
            <w:tcW w:w="1134" w:type="dxa"/>
            <w:shd w:val="clear" w:color="auto" w:fill="FFFFFF"/>
            <w:noWrap/>
            <w:tcMar>
              <w:top w:w="75" w:type="dxa"/>
              <w:left w:w="75" w:type="dxa"/>
              <w:bottom w:w="75" w:type="dxa"/>
              <w:right w:w="75" w:type="dxa"/>
            </w:tcMar>
            <w:vAlign w:val="center"/>
          </w:tcPr>
          <w:p w14:paraId="3BCDA5B2"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5B5A84B0" w14:textId="77777777" w:rsidR="004D38E1" w:rsidRPr="00CF51DD" w:rsidRDefault="00EB0855">
            <w:pPr>
              <w:spacing w:line="240" w:lineRule="auto"/>
              <w:rPr>
                <w:sz w:val="24"/>
                <w:szCs w:val="24"/>
              </w:rPr>
            </w:pPr>
            <w:r w:rsidRPr="00CF51DD">
              <w:rPr>
                <w:sz w:val="24"/>
                <w:szCs w:val="24"/>
              </w:rPr>
              <w:t>Augstums – tuneļa iekšējais augstums no tuneļa grīdas līdz pārsegumam</w:t>
            </w:r>
          </w:p>
        </w:tc>
      </w:tr>
      <w:tr w:rsidR="00415984" w:rsidRPr="00415984" w14:paraId="2A3F7ABE" w14:textId="77777777" w:rsidTr="00415984">
        <w:tc>
          <w:tcPr>
            <w:tcW w:w="568" w:type="dxa"/>
            <w:vMerge w:val="restart"/>
            <w:shd w:val="clear" w:color="auto" w:fill="FFFFFF"/>
            <w:noWrap/>
            <w:tcMar>
              <w:top w:w="75" w:type="dxa"/>
              <w:left w:w="75" w:type="dxa"/>
              <w:bottom w:w="75" w:type="dxa"/>
              <w:right w:w="75" w:type="dxa"/>
            </w:tcMar>
            <w:vAlign w:val="center"/>
          </w:tcPr>
          <w:p w14:paraId="58BE6AEA" w14:textId="77777777" w:rsidR="004D38E1" w:rsidRPr="00CF51DD" w:rsidRDefault="00EB0855">
            <w:pPr>
              <w:spacing w:line="240" w:lineRule="auto"/>
              <w:jc w:val="center"/>
              <w:rPr>
                <w:sz w:val="24"/>
                <w:szCs w:val="24"/>
              </w:rPr>
            </w:pPr>
            <w:r w:rsidRPr="00CF51DD">
              <w:rPr>
                <w:sz w:val="24"/>
                <w:szCs w:val="24"/>
              </w:rPr>
              <w:t>17.</w:t>
            </w:r>
          </w:p>
        </w:tc>
        <w:tc>
          <w:tcPr>
            <w:tcW w:w="1417" w:type="dxa"/>
            <w:vMerge w:val="restart"/>
            <w:shd w:val="clear" w:color="auto" w:fill="FFFFFF"/>
            <w:noWrap/>
            <w:tcMar>
              <w:top w:w="75" w:type="dxa"/>
              <w:left w:w="75" w:type="dxa"/>
              <w:bottom w:w="75" w:type="dxa"/>
              <w:right w:w="75" w:type="dxa"/>
            </w:tcMar>
            <w:vAlign w:val="center"/>
          </w:tcPr>
          <w:p w14:paraId="1C187CCF" w14:textId="77777777" w:rsidR="004D38E1" w:rsidRPr="00CF51DD" w:rsidRDefault="00EB0855">
            <w:pPr>
              <w:spacing w:line="240" w:lineRule="auto"/>
              <w:jc w:val="center"/>
              <w:rPr>
                <w:sz w:val="24"/>
                <w:szCs w:val="24"/>
              </w:rPr>
            </w:pPr>
            <w:r w:rsidRPr="00CF51DD">
              <w:rPr>
                <w:sz w:val="24"/>
                <w:szCs w:val="24"/>
              </w:rPr>
              <w:t>21510101</w:t>
            </w:r>
          </w:p>
        </w:tc>
        <w:tc>
          <w:tcPr>
            <w:tcW w:w="1701" w:type="dxa"/>
            <w:vMerge w:val="restart"/>
            <w:shd w:val="clear" w:color="auto" w:fill="FFFFFF"/>
            <w:noWrap/>
            <w:tcMar>
              <w:top w:w="75" w:type="dxa"/>
              <w:left w:w="75" w:type="dxa"/>
              <w:bottom w:w="75" w:type="dxa"/>
              <w:right w:w="75" w:type="dxa"/>
            </w:tcMar>
            <w:vAlign w:val="center"/>
          </w:tcPr>
          <w:p w14:paraId="7278D6F4" w14:textId="77777777" w:rsidR="004D38E1" w:rsidRPr="00CF51DD" w:rsidRDefault="00EB0855">
            <w:pPr>
              <w:spacing w:line="240" w:lineRule="auto"/>
              <w:rPr>
                <w:sz w:val="24"/>
                <w:szCs w:val="24"/>
              </w:rPr>
            </w:pPr>
            <w:r w:rsidRPr="00CF51DD">
              <w:rPr>
                <w:sz w:val="24"/>
                <w:szCs w:val="24"/>
              </w:rPr>
              <w:t>Krastmalas ar dažādu veidu krasta nostiprinājumiem</w:t>
            </w:r>
          </w:p>
        </w:tc>
        <w:tc>
          <w:tcPr>
            <w:tcW w:w="1134" w:type="dxa"/>
            <w:vMerge w:val="restart"/>
            <w:shd w:val="clear" w:color="auto" w:fill="FFFFFF"/>
            <w:noWrap/>
            <w:tcMar>
              <w:top w:w="75" w:type="dxa"/>
              <w:left w:w="75" w:type="dxa"/>
              <w:bottom w:w="75" w:type="dxa"/>
              <w:right w:w="75" w:type="dxa"/>
            </w:tcMar>
            <w:vAlign w:val="center"/>
          </w:tcPr>
          <w:p w14:paraId="20DB52F7" w14:textId="77777777" w:rsidR="004D38E1" w:rsidRPr="00CF51DD" w:rsidRDefault="00EB0855">
            <w:pPr>
              <w:spacing w:line="240" w:lineRule="auto"/>
              <w:jc w:val="center"/>
              <w:rPr>
                <w:sz w:val="24"/>
                <w:szCs w:val="24"/>
              </w:rPr>
            </w:pPr>
            <w:r w:rsidRPr="00CF51DD">
              <w:rPr>
                <w:sz w:val="24"/>
                <w:szCs w:val="24"/>
              </w:rPr>
              <w:t>50</w:t>
            </w:r>
          </w:p>
        </w:tc>
        <w:tc>
          <w:tcPr>
            <w:tcW w:w="1276" w:type="dxa"/>
            <w:shd w:val="clear" w:color="auto" w:fill="FFFFFF"/>
            <w:noWrap/>
            <w:tcMar>
              <w:top w:w="75" w:type="dxa"/>
              <w:left w:w="75" w:type="dxa"/>
              <w:bottom w:w="75" w:type="dxa"/>
              <w:right w:w="75" w:type="dxa"/>
            </w:tcMar>
            <w:vAlign w:val="center"/>
          </w:tcPr>
          <w:p w14:paraId="190A9F2E"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47896C32"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7E0894C0" w14:textId="77777777" w:rsidR="004D38E1" w:rsidRPr="00CF51DD" w:rsidRDefault="00EB0855">
            <w:pPr>
              <w:spacing w:line="240" w:lineRule="auto"/>
              <w:rPr>
                <w:sz w:val="24"/>
                <w:szCs w:val="24"/>
              </w:rPr>
            </w:pPr>
            <w:r w:rsidRPr="00CF51DD">
              <w:rPr>
                <w:sz w:val="24"/>
                <w:szCs w:val="24"/>
              </w:rPr>
              <w:t>Garums – krastmalas garums pa krasta līniju</w:t>
            </w:r>
          </w:p>
        </w:tc>
      </w:tr>
      <w:tr w:rsidR="00415984" w:rsidRPr="00415984" w14:paraId="4C95EDBC" w14:textId="77777777" w:rsidTr="00415984">
        <w:tc>
          <w:tcPr>
            <w:tcW w:w="568" w:type="dxa"/>
            <w:vMerge/>
            <w:shd w:val="clear" w:color="auto" w:fill="FFFFFF"/>
            <w:noWrap/>
            <w:tcMar>
              <w:top w:w="75" w:type="dxa"/>
              <w:left w:w="75" w:type="dxa"/>
              <w:bottom w:w="75" w:type="dxa"/>
              <w:right w:w="75" w:type="dxa"/>
            </w:tcMar>
            <w:vAlign w:val="center"/>
          </w:tcPr>
          <w:p w14:paraId="6054A190"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29C709A6"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53C9F434"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05AA5300"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723ECDE3" w14:textId="77777777" w:rsidR="004D38E1" w:rsidRPr="00CF51DD" w:rsidRDefault="00EB0855">
            <w:pPr>
              <w:spacing w:line="240" w:lineRule="auto"/>
              <w:jc w:val="center"/>
              <w:rPr>
                <w:sz w:val="24"/>
                <w:szCs w:val="24"/>
              </w:rPr>
            </w:pPr>
            <w:r w:rsidRPr="00CF51DD">
              <w:rPr>
                <w:sz w:val="24"/>
                <w:szCs w:val="24"/>
              </w:rPr>
              <w:t>laukums</w:t>
            </w:r>
          </w:p>
        </w:tc>
        <w:tc>
          <w:tcPr>
            <w:tcW w:w="1134" w:type="dxa"/>
            <w:shd w:val="clear" w:color="auto" w:fill="FFFFFF"/>
            <w:noWrap/>
            <w:tcMar>
              <w:top w:w="75" w:type="dxa"/>
              <w:left w:w="75" w:type="dxa"/>
              <w:bottom w:w="75" w:type="dxa"/>
              <w:right w:w="75" w:type="dxa"/>
            </w:tcMar>
            <w:vAlign w:val="center"/>
          </w:tcPr>
          <w:p w14:paraId="6E6D61B7"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2</w:t>
            </w:r>
          </w:p>
        </w:tc>
        <w:tc>
          <w:tcPr>
            <w:tcW w:w="2552" w:type="dxa"/>
            <w:shd w:val="clear" w:color="auto" w:fill="FFFFFF"/>
            <w:noWrap/>
            <w:tcMar>
              <w:top w:w="75" w:type="dxa"/>
              <w:left w:w="75" w:type="dxa"/>
              <w:bottom w:w="75" w:type="dxa"/>
              <w:right w:w="75" w:type="dxa"/>
            </w:tcMar>
            <w:vAlign w:val="center"/>
          </w:tcPr>
          <w:p w14:paraId="754AAB2E" w14:textId="77777777" w:rsidR="004D38E1" w:rsidRPr="00CF51DD" w:rsidRDefault="00EB0855">
            <w:pPr>
              <w:spacing w:line="240" w:lineRule="auto"/>
              <w:rPr>
                <w:sz w:val="24"/>
                <w:szCs w:val="24"/>
              </w:rPr>
            </w:pPr>
            <w:r w:rsidRPr="00CF51DD">
              <w:rPr>
                <w:sz w:val="24"/>
                <w:szCs w:val="24"/>
              </w:rPr>
              <w:t>Laukums – pret ūdeni vērstās krasta nostiprinājumu plaknes laukums, kuru ierobežo pa gultnes un krasta līniju noteiktās krasta nostiprinājuma robežas</w:t>
            </w:r>
          </w:p>
        </w:tc>
      </w:tr>
      <w:tr w:rsidR="00415984" w:rsidRPr="00415984" w14:paraId="7DB0A35A" w14:textId="77777777" w:rsidTr="00415984">
        <w:tc>
          <w:tcPr>
            <w:tcW w:w="568" w:type="dxa"/>
            <w:vMerge/>
            <w:shd w:val="clear" w:color="auto" w:fill="FFFFFF"/>
            <w:noWrap/>
            <w:tcMar>
              <w:top w:w="75" w:type="dxa"/>
              <w:left w:w="75" w:type="dxa"/>
              <w:bottom w:w="75" w:type="dxa"/>
              <w:right w:w="75" w:type="dxa"/>
            </w:tcMar>
            <w:vAlign w:val="center"/>
          </w:tcPr>
          <w:p w14:paraId="2ECE2009"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34AFD1D6"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5811CD0B"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3DF3F1B8"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528CE7B3" w14:textId="77777777" w:rsidR="004D38E1" w:rsidRPr="00CF51DD" w:rsidRDefault="00EB0855">
            <w:pPr>
              <w:spacing w:line="240" w:lineRule="auto"/>
              <w:jc w:val="center"/>
              <w:rPr>
                <w:sz w:val="24"/>
                <w:szCs w:val="24"/>
              </w:rPr>
            </w:pPr>
            <w:r w:rsidRPr="00CF51DD">
              <w:rPr>
                <w:sz w:val="24"/>
                <w:szCs w:val="24"/>
              </w:rPr>
              <w:t>augstums</w:t>
            </w:r>
          </w:p>
        </w:tc>
        <w:tc>
          <w:tcPr>
            <w:tcW w:w="1134" w:type="dxa"/>
            <w:shd w:val="clear" w:color="auto" w:fill="FFFFFF"/>
            <w:noWrap/>
            <w:tcMar>
              <w:top w:w="75" w:type="dxa"/>
              <w:left w:w="75" w:type="dxa"/>
              <w:bottom w:w="75" w:type="dxa"/>
              <w:right w:w="75" w:type="dxa"/>
            </w:tcMar>
            <w:vAlign w:val="center"/>
          </w:tcPr>
          <w:p w14:paraId="02A19F4A"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0D688485" w14:textId="77777777" w:rsidR="004D38E1" w:rsidRPr="00CF51DD" w:rsidRDefault="00EB0855">
            <w:pPr>
              <w:spacing w:line="240" w:lineRule="auto"/>
              <w:rPr>
                <w:sz w:val="24"/>
                <w:szCs w:val="24"/>
              </w:rPr>
            </w:pPr>
            <w:r w:rsidRPr="00CF51DD">
              <w:rPr>
                <w:sz w:val="24"/>
                <w:szCs w:val="24"/>
              </w:rPr>
              <w:t>Augstums – krastmalas nostiprinājuma konstrukciju lielākais augstums no gultnes virsmas līdz nostiprinājuma augšējai daļai</w:t>
            </w:r>
          </w:p>
        </w:tc>
      </w:tr>
      <w:tr w:rsidR="00415984" w:rsidRPr="00415984" w14:paraId="0B604700" w14:textId="77777777" w:rsidTr="00415984">
        <w:tc>
          <w:tcPr>
            <w:tcW w:w="568" w:type="dxa"/>
            <w:vMerge w:val="restart"/>
            <w:shd w:val="clear" w:color="auto" w:fill="FFFFFF"/>
            <w:noWrap/>
            <w:tcMar>
              <w:top w:w="75" w:type="dxa"/>
              <w:left w:w="75" w:type="dxa"/>
              <w:bottom w:w="75" w:type="dxa"/>
              <w:right w:w="75" w:type="dxa"/>
            </w:tcMar>
            <w:vAlign w:val="center"/>
          </w:tcPr>
          <w:p w14:paraId="7C77BE02" w14:textId="77777777" w:rsidR="004D38E1" w:rsidRPr="00CF51DD" w:rsidRDefault="00EB0855">
            <w:pPr>
              <w:spacing w:line="240" w:lineRule="auto"/>
              <w:jc w:val="center"/>
              <w:rPr>
                <w:sz w:val="24"/>
                <w:szCs w:val="24"/>
              </w:rPr>
            </w:pPr>
            <w:r w:rsidRPr="00CF51DD">
              <w:rPr>
                <w:sz w:val="24"/>
                <w:szCs w:val="24"/>
              </w:rPr>
              <w:t>18.</w:t>
            </w:r>
          </w:p>
        </w:tc>
        <w:tc>
          <w:tcPr>
            <w:tcW w:w="1417" w:type="dxa"/>
            <w:vMerge w:val="restart"/>
            <w:shd w:val="clear" w:color="auto" w:fill="FFFFFF"/>
            <w:noWrap/>
            <w:tcMar>
              <w:top w:w="75" w:type="dxa"/>
              <w:left w:w="75" w:type="dxa"/>
              <w:bottom w:w="75" w:type="dxa"/>
              <w:right w:w="75" w:type="dxa"/>
            </w:tcMar>
            <w:vAlign w:val="center"/>
          </w:tcPr>
          <w:p w14:paraId="18C15EEC" w14:textId="77777777" w:rsidR="004D38E1" w:rsidRPr="00CF51DD" w:rsidRDefault="00EB0855">
            <w:pPr>
              <w:spacing w:line="240" w:lineRule="auto"/>
              <w:jc w:val="center"/>
              <w:rPr>
                <w:sz w:val="24"/>
                <w:szCs w:val="24"/>
              </w:rPr>
            </w:pPr>
            <w:r w:rsidRPr="00CF51DD">
              <w:rPr>
                <w:sz w:val="24"/>
                <w:szCs w:val="24"/>
              </w:rPr>
              <w:t>21510102</w:t>
            </w:r>
          </w:p>
        </w:tc>
        <w:tc>
          <w:tcPr>
            <w:tcW w:w="1701" w:type="dxa"/>
            <w:vMerge w:val="restart"/>
            <w:shd w:val="clear" w:color="auto" w:fill="FFFFFF"/>
            <w:noWrap/>
            <w:tcMar>
              <w:top w:w="75" w:type="dxa"/>
              <w:left w:w="75" w:type="dxa"/>
              <w:bottom w:w="75" w:type="dxa"/>
              <w:right w:w="75" w:type="dxa"/>
            </w:tcMar>
            <w:vAlign w:val="center"/>
          </w:tcPr>
          <w:p w14:paraId="4D633184" w14:textId="77777777" w:rsidR="004D38E1" w:rsidRPr="00CF51DD" w:rsidRDefault="00EB0855">
            <w:pPr>
              <w:spacing w:line="240" w:lineRule="auto"/>
              <w:rPr>
                <w:sz w:val="24"/>
                <w:szCs w:val="24"/>
              </w:rPr>
            </w:pPr>
            <w:r w:rsidRPr="00CF51DD">
              <w:rPr>
                <w:sz w:val="24"/>
                <w:szCs w:val="24"/>
              </w:rPr>
              <w:t>Iekšzemes ūdeņu piestātnes</w:t>
            </w:r>
          </w:p>
        </w:tc>
        <w:tc>
          <w:tcPr>
            <w:tcW w:w="1134" w:type="dxa"/>
            <w:vMerge w:val="restart"/>
            <w:shd w:val="clear" w:color="auto" w:fill="FFFFFF"/>
            <w:noWrap/>
            <w:tcMar>
              <w:top w:w="75" w:type="dxa"/>
              <w:left w:w="75" w:type="dxa"/>
              <w:bottom w:w="75" w:type="dxa"/>
              <w:right w:w="75" w:type="dxa"/>
            </w:tcMar>
            <w:vAlign w:val="center"/>
          </w:tcPr>
          <w:p w14:paraId="716F6E1D" w14:textId="77777777" w:rsidR="004D38E1" w:rsidRPr="00CF51DD" w:rsidRDefault="00EB0855">
            <w:pPr>
              <w:spacing w:line="240" w:lineRule="auto"/>
              <w:jc w:val="center"/>
              <w:rPr>
                <w:sz w:val="24"/>
                <w:szCs w:val="24"/>
              </w:rPr>
            </w:pPr>
            <w:r w:rsidRPr="00CF51DD">
              <w:rPr>
                <w:sz w:val="24"/>
                <w:szCs w:val="24"/>
              </w:rPr>
              <w:t>50</w:t>
            </w:r>
          </w:p>
        </w:tc>
        <w:tc>
          <w:tcPr>
            <w:tcW w:w="1276" w:type="dxa"/>
            <w:shd w:val="clear" w:color="auto" w:fill="FFFFFF"/>
            <w:noWrap/>
            <w:tcMar>
              <w:top w:w="75" w:type="dxa"/>
              <w:left w:w="75" w:type="dxa"/>
              <w:bottom w:w="75" w:type="dxa"/>
              <w:right w:w="75" w:type="dxa"/>
            </w:tcMar>
            <w:vAlign w:val="center"/>
          </w:tcPr>
          <w:p w14:paraId="5AE05495"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6B19B051"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538E0B9C" w14:textId="77777777" w:rsidR="004D38E1" w:rsidRPr="00CF51DD" w:rsidRDefault="00EB0855">
            <w:pPr>
              <w:spacing w:line="240" w:lineRule="auto"/>
              <w:rPr>
                <w:sz w:val="24"/>
                <w:szCs w:val="24"/>
              </w:rPr>
            </w:pPr>
            <w:r w:rsidRPr="00CF51DD">
              <w:rPr>
                <w:sz w:val="24"/>
                <w:szCs w:val="24"/>
              </w:rPr>
              <w:t>Garums – piestātnes garums pa krasta līniju</w:t>
            </w:r>
          </w:p>
        </w:tc>
      </w:tr>
      <w:tr w:rsidR="00415984" w:rsidRPr="00415984" w14:paraId="42F20B6C" w14:textId="77777777" w:rsidTr="00415984">
        <w:tc>
          <w:tcPr>
            <w:tcW w:w="568" w:type="dxa"/>
            <w:vMerge/>
            <w:shd w:val="clear" w:color="auto" w:fill="FFFFFF"/>
            <w:noWrap/>
            <w:tcMar>
              <w:top w:w="75" w:type="dxa"/>
              <w:left w:w="75" w:type="dxa"/>
              <w:bottom w:w="75" w:type="dxa"/>
              <w:right w:w="75" w:type="dxa"/>
            </w:tcMar>
            <w:vAlign w:val="center"/>
          </w:tcPr>
          <w:p w14:paraId="079090FD"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5016E00C"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189E17A9"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03FE6612"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519E7271" w14:textId="77777777" w:rsidR="004D38E1" w:rsidRPr="00CF51DD" w:rsidRDefault="00EB0855">
            <w:pPr>
              <w:spacing w:line="240" w:lineRule="auto"/>
              <w:jc w:val="center"/>
              <w:rPr>
                <w:sz w:val="24"/>
                <w:szCs w:val="24"/>
              </w:rPr>
            </w:pPr>
            <w:r w:rsidRPr="00CF51DD">
              <w:rPr>
                <w:sz w:val="24"/>
                <w:szCs w:val="24"/>
              </w:rPr>
              <w:t>laukums</w:t>
            </w:r>
          </w:p>
        </w:tc>
        <w:tc>
          <w:tcPr>
            <w:tcW w:w="1134" w:type="dxa"/>
            <w:shd w:val="clear" w:color="auto" w:fill="FFFFFF"/>
            <w:noWrap/>
            <w:tcMar>
              <w:top w:w="75" w:type="dxa"/>
              <w:left w:w="75" w:type="dxa"/>
              <w:bottom w:w="75" w:type="dxa"/>
              <w:right w:w="75" w:type="dxa"/>
            </w:tcMar>
            <w:vAlign w:val="center"/>
          </w:tcPr>
          <w:p w14:paraId="469931D7"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2</w:t>
            </w:r>
          </w:p>
        </w:tc>
        <w:tc>
          <w:tcPr>
            <w:tcW w:w="2552" w:type="dxa"/>
            <w:shd w:val="clear" w:color="auto" w:fill="FFFFFF"/>
            <w:noWrap/>
            <w:tcMar>
              <w:top w:w="75" w:type="dxa"/>
              <w:left w:w="75" w:type="dxa"/>
              <w:bottom w:w="75" w:type="dxa"/>
              <w:right w:w="75" w:type="dxa"/>
            </w:tcMar>
            <w:vAlign w:val="center"/>
          </w:tcPr>
          <w:p w14:paraId="7E19E84F" w14:textId="77777777" w:rsidR="004D38E1" w:rsidRPr="00CF51DD" w:rsidRDefault="00EB0855">
            <w:pPr>
              <w:spacing w:line="240" w:lineRule="auto"/>
              <w:rPr>
                <w:sz w:val="24"/>
                <w:szCs w:val="24"/>
              </w:rPr>
            </w:pPr>
            <w:r w:rsidRPr="00CF51DD">
              <w:rPr>
                <w:sz w:val="24"/>
                <w:szCs w:val="24"/>
              </w:rPr>
              <w:t>Laukums – pret ūdeni vērstās krasta nostiprinājumu plaknes laukums, kuru ierobežo pa gultnes un krasta līniju noteiktās krasta nostiprinājumu robežas</w:t>
            </w:r>
          </w:p>
        </w:tc>
      </w:tr>
      <w:tr w:rsidR="00415984" w:rsidRPr="00415984" w14:paraId="04AECF15" w14:textId="77777777" w:rsidTr="00415984">
        <w:tc>
          <w:tcPr>
            <w:tcW w:w="568" w:type="dxa"/>
            <w:vMerge/>
            <w:shd w:val="clear" w:color="auto" w:fill="FFFFFF"/>
            <w:noWrap/>
            <w:tcMar>
              <w:top w:w="75" w:type="dxa"/>
              <w:left w:w="75" w:type="dxa"/>
              <w:bottom w:w="75" w:type="dxa"/>
              <w:right w:w="75" w:type="dxa"/>
            </w:tcMar>
            <w:vAlign w:val="center"/>
          </w:tcPr>
          <w:p w14:paraId="5AACF74A"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3897AF8B"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2E364349"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72C00E8C"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4CFB188E" w14:textId="77777777" w:rsidR="004D38E1" w:rsidRPr="00CF51DD" w:rsidRDefault="00EB0855">
            <w:pPr>
              <w:spacing w:line="240" w:lineRule="auto"/>
              <w:jc w:val="center"/>
              <w:rPr>
                <w:sz w:val="24"/>
                <w:szCs w:val="24"/>
              </w:rPr>
            </w:pPr>
            <w:r w:rsidRPr="00CF51DD">
              <w:rPr>
                <w:sz w:val="24"/>
                <w:szCs w:val="24"/>
              </w:rPr>
              <w:t>augstums</w:t>
            </w:r>
          </w:p>
        </w:tc>
        <w:tc>
          <w:tcPr>
            <w:tcW w:w="1134" w:type="dxa"/>
            <w:shd w:val="clear" w:color="auto" w:fill="FFFFFF"/>
            <w:noWrap/>
            <w:tcMar>
              <w:top w:w="75" w:type="dxa"/>
              <w:left w:w="75" w:type="dxa"/>
              <w:bottom w:w="75" w:type="dxa"/>
              <w:right w:w="75" w:type="dxa"/>
            </w:tcMar>
            <w:vAlign w:val="center"/>
          </w:tcPr>
          <w:p w14:paraId="57E9D7A0"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4101FF60" w14:textId="77777777" w:rsidR="004D38E1" w:rsidRPr="00CF51DD" w:rsidRDefault="00EB0855">
            <w:pPr>
              <w:spacing w:line="240" w:lineRule="auto"/>
              <w:rPr>
                <w:sz w:val="24"/>
                <w:szCs w:val="24"/>
              </w:rPr>
            </w:pPr>
            <w:r w:rsidRPr="00CF51DD">
              <w:rPr>
                <w:sz w:val="24"/>
                <w:szCs w:val="24"/>
              </w:rPr>
              <w:t>Augstums – piestātnes nostiprinājuma konstrukciju lielākais augstums no gultnes virsmas līdz piestātnes augšējai daļai. Piestātnēm augstuma noteikšanā var izmantot attālumu no projektētās gultnes atzīmes līdz nulles atzīmei atbilstoši EVRS realizācijai Latvijas teritorijā</w:t>
            </w:r>
          </w:p>
        </w:tc>
      </w:tr>
      <w:tr w:rsidR="00415984" w:rsidRPr="00415984" w14:paraId="49194622" w14:textId="77777777" w:rsidTr="00415984">
        <w:tc>
          <w:tcPr>
            <w:tcW w:w="568" w:type="dxa"/>
            <w:vMerge w:val="restart"/>
            <w:shd w:val="clear" w:color="auto" w:fill="FFFFFF"/>
            <w:noWrap/>
            <w:tcMar>
              <w:top w:w="75" w:type="dxa"/>
              <w:left w:w="75" w:type="dxa"/>
              <w:bottom w:w="75" w:type="dxa"/>
              <w:right w:w="75" w:type="dxa"/>
            </w:tcMar>
            <w:vAlign w:val="center"/>
          </w:tcPr>
          <w:p w14:paraId="414B1DDD" w14:textId="77777777" w:rsidR="004D38E1" w:rsidRPr="00CF51DD" w:rsidRDefault="00EB0855">
            <w:pPr>
              <w:spacing w:line="240" w:lineRule="auto"/>
              <w:jc w:val="center"/>
              <w:rPr>
                <w:sz w:val="24"/>
                <w:szCs w:val="24"/>
              </w:rPr>
            </w:pPr>
            <w:r w:rsidRPr="00CF51DD">
              <w:rPr>
                <w:sz w:val="24"/>
                <w:szCs w:val="24"/>
              </w:rPr>
              <w:t>19.</w:t>
            </w:r>
          </w:p>
        </w:tc>
        <w:tc>
          <w:tcPr>
            <w:tcW w:w="1417" w:type="dxa"/>
            <w:vMerge w:val="restart"/>
            <w:shd w:val="clear" w:color="auto" w:fill="FFFFFF"/>
            <w:noWrap/>
            <w:tcMar>
              <w:top w:w="75" w:type="dxa"/>
              <w:left w:w="75" w:type="dxa"/>
              <w:bottom w:w="75" w:type="dxa"/>
              <w:right w:w="75" w:type="dxa"/>
            </w:tcMar>
            <w:vAlign w:val="center"/>
          </w:tcPr>
          <w:p w14:paraId="79C57AD4" w14:textId="77777777" w:rsidR="004D38E1" w:rsidRPr="00CF51DD" w:rsidRDefault="00EB0855">
            <w:pPr>
              <w:spacing w:line="240" w:lineRule="auto"/>
              <w:jc w:val="center"/>
              <w:rPr>
                <w:sz w:val="24"/>
                <w:szCs w:val="24"/>
              </w:rPr>
            </w:pPr>
            <w:r w:rsidRPr="00CF51DD">
              <w:rPr>
                <w:sz w:val="24"/>
                <w:szCs w:val="24"/>
              </w:rPr>
              <w:t>21510201</w:t>
            </w:r>
          </w:p>
        </w:tc>
        <w:tc>
          <w:tcPr>
            <w:tcW w:w="1701" w:type="dxa"/>
            <w:vMerge w:val="restart"/>
            <w:shd w:val="clear" w:color="auto" w:fill="FFFFFF"/>
            <w:noWrap/>
            <w:tcMar>
              <w:top w:w="75" w:type="dxa"/>
              <w:left w:w="75" w:type="dxa"/>
              <w:bottom w:w="75" w:type="dxa"/>
              <w:right w:w="75" w:type="dxa"/>
            </w:tcMar>
            <w:vAlign w:val="center"/>
          </w:tcPr>
          <w:p w14:paraId="28060529" w14:textId="77777777" w:rsidR="004D38E1" w:rsidRPr="00CF51DD" w:rsidRDefault="00EB0855">
            <w:pPr>
              <w:spacing w:line="240" w:lineRule="auto"/>
              <w:rPr>
                <w:sz w:val="24"/>
                <w:szCs w:val="24"/>
              </w:rPr>
            </w:pPr>
            <w:r w:rsidRPr="00CF51DD">
              <w:rPr>
                <w:sz w:val="24"/>
                <w:szCs w:val="24"/>
              </w:rPr>
              <w:t xml:space="preserve">Moli, </w:t>
            </w:r>
            <w:proofErr w:type="spellStart"/>
            <w:r w:rsidRPr="00CF51DD">
              <w:rPr>
                <w:sz w:val="24"/>
                <w:szCs w:val="24"/>
              </w:rPr>
              <w:t>būnas</w:t>
            </w:r>
            <w:proofErr w:type="spellEnd"/>
            <w:r w:rsidRPr="00CF51DD">
              <w:rPr>
                <w:sz w:val="24"/>
                <w:szCs w:val="24"/>
              </w:rPr>
              <w:t xml:space="preserve"> un viļņlauži</w:t>
            </w:r>
          </w:p>
        </w:tc>
        <w:tc>
          <w:tcPr>
            <w:tcW w:w="1134" w:type="dxa"/>
            <w:vMerge w:val="restart"/>
            <w:shd w:val="clear" w:color="auto" w:fill="FFFFFF"/>
            <w:noWrap/>
            <w:tcMar>
              <w:top w:w="75" w:type="dxa"/>
              <w:left w:w="75" w:type="dxa"/>
              <w:bottom w:w="75" w:type="dxa"/>
              <w:right w:w="75" w:type="dxa"/>
            </w:tcMar>
            <w:vAlign w:val="center"/>
          </w:tcPr>
          <w:p w14:paraId="0A00D056" w14:textId="77777777" w:rsidR="004D38E1" w:rsidRPr="00CF51DD" w:rsidRDefault="00EB0855">
            <w:pPr>
              <w:spacing w:line="240" w:lineRule="auto"/>
              <w:jc w:val="center"/>
              <w:rPr>
                <w:sz w:val="24"/>
                <w:szCs w:val="24"/>
              </w:rPr>
            </w:pPr>
            <w:r w:rsidRPr="00CF51DD">
              <w:rPr>
                <w:sz w:val="24"/>
                <w:szCs w:val="24"/>
              </w:rPr>
              <w:t>50</w:t>
            </w:r>
          </w:p>
        </w:tc>
        <w:tc>
          <w:tcPr>
            <w:tcW w:w="1276" w:type="dxa"/>
            <w:shd w:val="clear" w:color="auto" w:fill="FFFFFF"/>
            <w:noWrap/>
            <w:tcMar>
              <w:top w:w="75" w:type="dxa"/>
              <w:left w:w="75" w:type="dxa"/>
              <w:bottom w:w="75" w:type="dxa"/>
              <w:right w:w="75" w:type="dxa"/>
            </w:tcMar>
            <w:vAlign w:val="center"/>
          </w:tcPr>
          <w:p w14:paraId="5C452FEF"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654CC29B"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4CD2ABE5" w14:textId="77777777" w:rsidR="004D38E1" w:rsidRPr="00CF51DD" w:rsidRDefault="00EB0855">
            <w:pPr>
              <w:spacing w:line="240" w:lineRule="auto"/>
              <w:rPr>
                <w:sz w:val="24"/>
                <w:szCs w:val="24"/>
              </w:rPr>
            </w:pPr>
            <w:r w:rsidRPr="00CF51DD">
              <w:rPr>
                <w:sz w:val="24"/>
                <w:szCs w:val="24"/>
              </w:rPr>
              <w:t>Garums – pa būves virsmas ass līniju</w:t>
            </w:r>
          </w:p>
        </w:tc>
      </w:tr>
      <w:tr w:rsidR="00415984" w:rsidRPr="00415984" w14:paraId="7F5265F7" w14:textId="77777777" w:rsidTr="00415984">
        <w:tc>
          <w:tcPr>
            <w:tcW w:w="568" w:type="dxa"/>
            <w:vMerge/>
            <w:shd w:val="clear" w:color="auto" w:fill="FFFFFF"/>
            <w:noWrap/>
            <w:tcMar>
              <w:top w:w="75" w:type="dxa"/>
              <w:left w:w="75" w:type="dxa"/>
              <w:bottom w:w="75" w:type="dxa"/>
              <w:right w:w="75" w:type="dxa"/>
            </w:tcMar>
            <w:vAlign w:val="center"/>
          </w:tcPr>
          <w:p w14:paraId="69A46D4D"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640212D7"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3E99A337"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2717380B"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40CDC747" w14:textId="77777777" w:rsidR="004D38E1" w:rsidRPr="00CF51DD" w:rsidRDefault="00EB0855">
            <w:pPr>
              <w:spacing w:line="240" w:lineRule="auto"/>
              <w:jc w:val="center"/>
              <w:rPr>
                <w:sz w:val="24"/>
                <w:szCs w:val="24"/>
              </w:rPr>
            </w:pPr>
            <w:r w:rsidRPr="00CF51DD">
              <w:rPr>
                <w:sz w:val="24"/>
                <w:szCs w:val="24"/>
              </w:rPr>
              <w:t>augstums</w:t>
            </w:r>
          </w:p>
        </w:tc>
        <w:tc>
          <w:tcPr>
            <w:tcW w:w="1134" w:type="dxa"/>
            <w:shd w:val="clear" w:color="auto" w:fill="FFFFFF"/>
            <w:noWrap/>
            <w:tcMar>
              <w:top w:w="75" w:type="dxa"/>
              <w:left w:w="75" w:type="dxa"/>
              <w:bottom w:w="75" w:type="dxa"/>
              <w:right w:w="75" w:type="dxa"/>
            </w:tcMar>
            <w:vAlign w:val="center"/>
          </w:tcPr>
          <w:p w14:paraId="3162BAFF"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33AC9810" w14:textId="77777777" w:rsidR="004D38E1" w:rsidRPr="00CF51DD" w:rsidRDefault="00EB0855">
            <w:pPr>
              <w:spacing w:line="240" w:lineRule="auto"/>
              <w:rPr>
                <w:sz w:val="24"/>
                <w:szCs w:val="24"/>
              </w:rPr>
            </w:pPr>
            <w:r w:rsidRPr="00CF51DD">
              <w:rPr>
                <w:sz w:val="24"/>
                <w:szCs w:val="24"/>
              </w:rPr>
              <w:t>Augstums – lielākais augstums no gultnes līdz mola vai viļņlauža virsmai. Moliem un viļņlaužiem augstuma noteikšanā var izmantot attālumu no projektētās gultnes atzīmes līdz nulles atzīmei atbilstoši EVRS realizācijai Latvijas teritorijā</w:t>
            </w:r>
          </w:p>
        </w:tc>
      </w:tr>
      <w:tr w:rsidR="00415984" w:rsidRPr="00415984" w14:paraId="6871949F" w14:textId="77777777" w:rsidTr="00415984">
        <w:tc>
          <w:tcPr>
            <w:tcW w:w="568" w:type="dxa"/>
            <w:vMerge w:val="restart"/>
            <w:shd w:val="clear" w:color="auto" w:fill="FFFFFF"/>
            <w:noWrap/>
            <w:tcMar>
              <w:top w:w="75" w:type="dxa"/>
              <w:left w:w="75" w:type="dxa"/>
              <w:bottom w:w="75" w:type="dxa"/>
              <w:right w:w="75" w:type="dxa"/>
            </w:tcMar>
            <w:vAlign w:val="center"/>
          </w:tcPr>
          <w:p w14:paraId="171EB1DD" w14:textId="77777777" w:rsidR="004D38E1" w:rsidRPr="00CF51DD" w:rsidRDefault="00EB0855">
            <w:pPr>
              <w:spacing w:line="240" w:lineRule="auto"/>
              <w:jc w:val="center"/>
              <w:rPr>
                <w:sz w:val="24"/>
                <w:szCs w:val="24"/>
              </w:rPr>
            </w:pPr>
            <w:r w:rsidRPr="00CF51DD">
              <w:rPr>
                <w:sz w:val="24"/>
                <w:szCs w:val="24"/>
              </w:rPr>
              <w:t>20.</w:t>
            </w:r>
          </w:p>
        </w:tc>
        <w:tc>
          <w:tcPr>
            <w:tcW w:w="1417" w:type="dxa"/>
            <w:vMerge w:val="restart"/>
            <w:shd w:val="clear" w:color="auto" w:fill="FFFFFF"/>
            <w:noWrap/>
            <w:tcMar>
              <w:top w:w="75" w:type="dxa"/>
              <w:left w:w="75" w:type="dxa"/>
              <w:bottom w:w="75" w:type="dxa"/>
              <w:right w:w="75" w:type="dxa"/>
            </w:tcMar>
            <w:vAlign w:val="center"/>
          </w:tcPr>
          <w:p w14:paraId="0F9A2BF4" w14:textId="77777777" w:rsidR="004D38E1" w:rsidRPr="00CF51DD" w:rsidRDefault="00EB0855">
            <w:pPr>
              <w:spacing w:line="240" w:lineRule="auto"/>
              <w:jc w:val="center"/>
              <w:rPr>
                <w:sz w:val="24"/>
                <w:szCs w:val="24"/>
              </w:rPr>
            </w:pPr>
            <w:r w:rsidRPr="00CF51DD">
              <w:rPr>
                <w:sz w:val="24"/>
                <w:szCs w:val="24"/>
              </w:rPr>
              <w:t>21510202</w:t>
            </w:r>
          </w:p>
        </w:tc>
        <w:tc>
          <w:tcPr>
            <w:tcW w:w="1701" w:type="dxa"/>
            <w:vMerge w:val="restart"/>
            <w:shd w:val="clear" w:color="auto" w:fill="FFFFFF"/>
            <w:noWrap/>
            <w:tcMar>
              <w:top w:w="75" w:type="dxa"/>
              <w:left w:w="75" w:type="dxa"/>
              <w:bottom w:w="75" w:type="dxa"/>
              <w:right w:w="75" w:type="dxa"/>
            </w:tcMar>
            <w:vAlign w:val="center"/>
          </w:tcPr>
          <w:p w14:paraId="2894D9C1" w14:textId="77777777" w:rsidR="004D38E1" w:rsidRPr="00CF51DD" w:rsidRDefault="00EB0855">
            <w:pPr>
              <w:spacing w:line="240" w:lineRule="auto"/>
              <w:rPr>
                <w:sz w:val="24"/>
                <w:szCs w:val="24"/>
              </w:rPr>
            </w:pPr>
            <w:r w:rsidRPr="00CF51DD">
              <w:rPr>
                <w:sz w:val="24"/>
                <w:szCs w:val="24"/>
              </w:rPr>
              <w:t>Jūras ostu piestātnes</w:t>
            </w:r>
          </w:p>
        </w:tc>
        <w:tc>
          <w:tcPr>
            <w:tcW w:w="1134" w:type="dxa"/>
            <w:vMerge w:val="restart"/>
            <w:shd w:val="clear" w:color="auto" w:fill="FFFFFF"/>
            <w:noWrap/>
            <w:tcMar>
              <w:top w:w="75" w:type="dxa"/>
              <w:left w:w="75" w:type="dxa"/>
              <w:bottom w:w="75" w:type="dxa"/>
              <w:right w:w="75" w:type="dxa"/>
            </w:tcMar>
            <w:vAlign w:val="center"/>
          </w:tcPr>
          <w:p w14:paraId="717277BC" w14:textId="77777777" w:rsidR="004D38E1" w:rsidRPr="00CF51DD" w:rsidRDefault="00EB0855">
            <w:pPr>
              <w:spacing w:line="240" w:lineRule="auto"/>
              <w:jc w:val="center"/>
              <w:rPr>
                <w:sz w:val="24"/>
                <w:szCs w:val="24"/>
              </w:rPr>
            </w:pPr>
            <w:r w:rsidRPr="00CF51DD">
              <w:rPr>
                <w:sz w:val="24"/>
                <w:szCs w:val="24"/>
              </w:rPr>
              <w:t>50</w:t>
            </w:r>
          </w:p>
        </w:tc>
        <w:tc>
          <w:tcPr>
            <w:tcW w:w="1276" w:type="dxa"/>
            <w:shd w:val="clear" w:color="auto" w:fill="FFFFFF"/>
            <w:noWrap/>
            <w:tcMar>
              <w:top w:w="75" w:type="dxa"/>
              <w:left w:w="75" w:type="dxa"/>
              <w:bottom w:w="75" w:type="dxa"/>
              <w:right w:w="75" w:type="dxa"/>
            </w:tcMar>
            <w:vAlign w:val="center"/>
          </w:tcPr>
          <w:p w14:paraId="4F685118"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6FFBF1D6"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2F79A311" w14:textId="77777777" w:rsidR="004D38E1" w:rsidRPr="00CF51DD" w:rsidRDefault="00EB0855">
            <w:pPr>
              <w:spacing w:line="240" w:lineRule="auto"/>
              <w:rPr>
                <w:sz w:val="24"/>
                <w:szCs w:val="24"/>
              </w:rPr>
            </w:pPr>
            <w:r w:rsidRPr="00CF51DD">
              <w:rPr>
                <w:sz w:val="24"/>
                <w:szCs w:val="24"/>
              </w:rPr>
              <w:t>Garums – piestātnes garums pa krasta līniju</w:t>
            </w:r>
          </w:p>
        </w:tc>
      </w:tr>
      <w:tr w:rsidR="00415984" w:rsidRPr="00415984" w14:paraId="63B95A95" w14:textId="77777777" w:rsidTr="00415984">
        <w:tc>
          <w:tcPr>
            <w:tcW w:w="568" w:type="dxa"/>
            <w:vMerge/>
            <w:shd w:val="clear" w:color="auto" w:fill="FFFFFF"/>
            <w:noWrap/>
            <w:tcMar>
              <w:top w:w="75" w:type="dxa"/>
              <w:left w:w="75" w:type="dxa"/>
              <w:bottom w:w="75" w:type="dxa"/>
              <w:right w:w="75" w:type="dxa"/>
            </w:tcMar>
            <w:vAlign w:val="center"/>
          </w:tcPr>
          <w:p w14:paraId="685F829B"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33227543"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4BF955F8"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3763E1A3"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0DD3FC31" w14:textId="77777777" w:rsidR="004D38E1" w:rsidRPr="00CF51DD" w:rsidRDefault="00EB0855">
            <w:pPr>
              <w:spacing w:line="240" w:lineRule="auto"/>
              <w:jc w:val="center"/>
              <w:rPr>
                <w:sz w:val="24"/>
                <w:szCs w:val="24"/>
              </w:rPr>
            </w:pPr>
            <w:r w:rsidRPr="00CF51DD">
              <w:rPr>
                <w:sz w:val="24"/>
                <w:szCs w:val="24"/>
              </w:rPr>
              <w:t>laukums</w:t>
            </w:r>
          </w:p>
        </w:tc>
        <w:tc>
          <w:tcPr>
            <w:tcW w:w="1134" w:type="dxa"/>
            <w:shd w:val="clear" w:color="auto" w:fill="FFFFFF"/>
            <w:noWrap/>
            <w:tcMar>
              <w:top w:w="75" w:type="dxa"/>
              <w:left w:w="75" w:type="dxa"/>
              <w:bottom w:w="75" w:type="dxa"/>
              <w:right w:w="75" w:type="dxa"/>
            </w:tcMar>
            <w:vAlign w:val="center"/>
          </w:tcPr>
          <w:p w14:paraId="187E8C57"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2</w:t>
            </w:r>
          </w:p>
        </w:tc>
        <w:tc>
          <w:tcPr>
            <w:tcW w:w="2552" w:type="dxa"/>
            <w:shd w:val="clear" w:color="auto" w:fill="FFFFFF"/>
            <w:noWrap/>
            <w:tcMar>
              <w:top w:w="75" w:type="dxa"/>
              <w:left w:w="75" w:type="dxa"/>
              <w:bottom w:w="75" w:type="dxa"/>
              <w:right w:w="75" w:type="dxa"/>
            </w:tcMar>
            <w:vAlign w:val="center"/>
          </w:tcPr>
          <w:p w14:paraId="49DAA359" w14:textId="77777777" w:rsidR="004D38E1" w:rsidRPr="00CF51DD" w:rsidRDefault="00EB0855">
            <w:pPr>
              <w:spacing w:line="240" w:lineRule="auto"/>
              <w:rPr>
                <w:sz w:val="24"/>
                <w:szCs w:val="24"/>
              </w:rPr>
            </w:pPr>
            <w:r w:rsidRPr="00CF51DD">
              <w:rPr>
                <w:sz w:val="24"/>
                <w:szCs w:val="24"/>
              </w:rPr>
              <w:t>Laukums – pret ūdeni vērstās krasta nostiprinājumu plaknes laukums, kuru ierobežo pa gultnes un krasta līniju noteiktās krasta nostiprinājumu robežas</w:t>
            </w:r>
          </w:p>
        </w:tc>
      </w:tr>
      <w:tr w:rsidR="00415984" w:rsidRPr="00415984" w14:paraId="4A06F910" w14:textId="77777777" w:rsidTr="00415984">
        <w:tc>
          <w:tcPr>
            <w:tcW w:w="568" w:type="dxa"/>
            <w:vMerge/>
            <w:shd w:val="clear" w:color="auto" w:fill="FFFFFF"/>
            <w:noWrap/>
            <w:tcMar>
              <w:top w:w="75" w:type="dxa"/>
              <w:left w:w="75" w:type="dxa"/>
              <w:bottom w:w="75" w:type="dxa"/>
              <w:right w:w="75" w:type="dxa"/>
            </w:tcMar>
            <w:vAlign w:val="center"/>
          </w:tcPr>
          <w:p w14:paraId="58D4EA62"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7B308CC9"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1095FD66"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6526E7A0"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2090E076" w14:textId="77777777" w:rsidR="004D38E1" w:rsidRPr="00CF51DD" w:rsidRDefault="00EB0855">
            <w:pPr>
              <w:spacing w:line="240" w:lineRule="auto"/>
              <w:jc w:val="center"/>
              <w:rPr>
                <w:sz w:val="24"/>
                <w:szCs w:val="24"/>
              </w:rPr>
            </w:pPr>
            <w:r w:rsidRPr="00CF51DD">
              <w:rPr>
                <w:sz w:val="24"/>
                <w:szCs w:val="24"/>
              </w:rPr>
              <w:t>augstums</w:t>
            </w:r>
          </w:p>
        </w:tc>
        <w:tc>
          <w:tcPr>
            <w:tcW w:w="1134" w:type="dxa"/>
            <w:shd w:val="clear" w:color="auto" w:fill="FFFFFF"/>
            <w:noWrap/>
            <w:tcMar>
              <w:top w:w="75" w:type="dxa"/>
              <w:left w:w="75" w:type="dxa"/>
              <w:bottom w:w="75" w:type="dxa"/>
              <w:right w:w="75" w:type="dxa"/>
            </w:tcMar>
            <w:vAlign w:val="center"/>
          </w:tcPr>
          <w:p w14:paraId="70FFC197"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1EB2BCF0" w14:textId="77777777" w:rsidR="004D38E1" w:rsidRPr="00CF51DD" w:rsidRDefault="00EB0855">
            <w:pPr>
              <w:spacing w:line="240" w:lineRule="auto"/>
              <w:rPr>
                <w:sz w:val="24"/>
                <w:szCs w:val="24"/>
              </w:rPr>
            </w:pPr>
            <w:r w:rsidRPr="00CF51DD">
              <w:rPr>
                <w:sz w:val="24"/>
                <w:szCs w:val="24"/>
              </w:rPr>
              <w:t>Augstums – piestātnes nostiprinājuma konstrukciju lielākais augstums no gultnes virsmas līdz piestātnes augšējai daļai. Piestātnēm augstuma noteikšanā var izmantot attālumu no projektētās gultnes atzīmes līdz nulles atzīmei atbilstoši EVRS realizācijai Latvijas teritorijā</w:t>
            </w:r>
          </w:p>
        </w:tc>
      </w:tr>
      <w:tr w:rsidR="00415984" w:rsidRPr="00415984" w14:paraId="3F420EDF" w14:textId="77777777" w:rsidTr="00415984">
        <w:tc>
          <w:tcPr>
            <w:tcW w:w="568" w:type="dxa"/>
            <w:vMerge w:val="restart"/>
            <w:shd w:val="clear" w:color="auto" w:fill="FFFFFF"/>
            <w:noWrap/>
            <w:tcMar>
              <w:top w:w="75" w:type="dxa"/>
              <w:left w:w="75" w:type="dxa"/>
              <w:bottom w:w="75" w:type="dxa"/>
              <w:right w:w="75" w:type="dxa"/>
            </w:tcMar>
            <w:vAlign w:val="center"/>
          </w:tcPr>
          <w:p w14:paraId="088DA54C" w14:textId="77777777" w:rsidR="004D38E1" w:rsidRPr="00CF51DD" w:rsidRDefault="00EB0855">
            <w:pPr>
              <w:spacing w:line="240" w:lineRule="auto"/>
              <w:jc w:val="center"/>
              <w:rPr>
                <w:sz w:val="24"/>
                <w:szCs w:val="24"/>
              </w:rPr>
            </w:pPr>
            <w:r w:rsidRPr="00CF51DD">
              <w:rPr>
                <w:sz w:val="24"/>
                <w:szCs w:val="24"/>
              </w:rPr>
              <w:t>21.</w:t>
            </w:r>
          </w:p>
        </w:tc>
        <w:tc>
          <w:tcPr>
            <w:tcW w:w="1417" w:type="dxa"/>
            <w:vMerge w:val="restart"/>
            <w:shd w:val="clear" w:color="auto" w:fill="FFFFFF"/>
            <w:noWrap/>
            <w:tcMar>
              <w:top w:w="75" w:type="dxa"/>
              <w:left w:w="75" w:type="dxa"/>
              <w:bottom w:w="75" w:type="dxa"/>
              <w:right w:w="75" w:type="dxa"/>
            </w:tcMar>
            <w:vAlign w:val="center"/>
          </w:tcPr>
          <w:p w14:paraId="3D0AF6DA" w14:textId="77777777" w:rsidR="004D38E1" w:rsidRPr="00CF51DD" w:rsidRDefault="00EB0855">
            <w:pPr>
              <w:spacing w:line="240" w:lineRule="auto"/>
              <w:jc w:val="center"/>
              <w:rPr>
                <w:sz w:val="24"/>
                <w:szCs w:val="24"/>
              </w:rPr>
            </w:pPr>
            <w:r w:rsidRPr="00CF51DD">
              <w:rPr>
                <w:sz w:val="24"/>
                <w:szCs w:val="24"/>
              </w:rPr>
              <w:t>21520101</w:t>
            </w:r>
          </w:p>
        </w:tc>
        <w:tc>
          <w:tcPr>
            <w:tcW w:w="1701" w:type="dxa"/>
            <w:vMerge w:val="restart"/>
            <w:shd w:val="clear" w:color="auto" w:fill="FFFFFF"/>
            <w:noWrap/>
            <w:tcMar>
              <w:top w:w="75" w:type="dxa"/>
              <w:left w:w="75" w:type="dxa"/>
              <w:bottom w:w="75" w:type="dxa"/>
              <w:right w:w="75" w:type="dxa"/>
            </w:tcMar>
            <w:vAlign w:val="center"/>
          </w:tcPr>
          <w:p w14:paraId="68ACE368" w14:textId="77777777" w:rsidR="004D38E1" w:rsidRPr="00CF51DD" w:rsidRDefault="00EB0855">
            <w:pPr>
              <w:spacing w:line="240" w:lineRule="auto"/>
              <w:rPr>
                <w:sz w:val="24"/>
                <w:szCs w:val="24"/>
              </w:rPr>
            </w:pPr>
            <w:r w:rsidRPr="00CF51DD">
              <w:rPr>
                <w:sz w:val="24"/>
                <w:szCs w:val="24"/>
              </w:rPr>
              <w:t>Dambji ar nostiprinātām nogāzēm</w:t>
            </w:r>
          </w:p>
        </w:tc>
        <w:tc>
          <w:tcPr>
            <w:tcW w:w="1134" w:type="dxa"/>
            <w:vMerge w:val="restart"/>
            <w:shd w:val="clear" w:color="auto" w:fill="FFFFFF"/>
            <w:noWrap/>
            <w:tcMar>
              <w:top w:w="75" w:type="dxa"/>
              <w:left w:w="75" w:type="dxa"/>
              <w:bottom w:w="75" w:type="dxa"/>
              <w:right w:w="75" w:type="dxa"/>
            </w:tcMar>
            <w:vAlign w:val="center"/>
          </w:tcPr>
          <w:p w14:paraId="4B9D014B" w14:textId="77777777" w:rsidR="004D38E1" w:rsidRPr="00CF51DD" w:rsidRDefault="00EB0855">
            <w:pPr>
              <w:spacing w:line="240" w:lineRule="auto"/>
              <w:jc w:val="center"/>
              <w:rPr>
                <w:sz w:val="24"/>
                <w:szCs w:val="24"/>
              </w:rPr>
            </w:pPr>
            <w:r w:rsidRPr="00CF51DD">
              <w:rPr>
                <w:sz w:val="24"/>
                <w:szCs w:val="24"/>
              </w:rPr>
              <w:t>50</w:t>
            </w:r>
          </w:p>
        </w:tc>
        <w:tc>
          <w:tcPr>
            <w:tcW w:w="1276" w:type="dxa"/>
            <w:shd w:val="clear" w:color="auto" w:fill="FFFFFF"/>
            <w:noWrap/>
            <w:tcMar>
              <w:top w:w="75" w:type="dxa"/>
              <w:left w:w="75" w:type="dxa"/>
              <w:bottom w:w="75" w:type="dxa"/>
              <w:right w:w="75" w:type="dxa"/>
            </w:tcMar>
            <w:vAlign w:val="center"/>
          </w:tcPr>
          <w:p w14:paraId="61478564" w14:textId="77777777" w:rsidR="004D38E1" w:rsidRPr="00CF51DD" w:rsidRDefault="00EB0855">
            <w:pPr>
              <w:spacing w:line="240" w:lineRule="auto"/>
              <w:jc w:val="center"/>
              <w:rPr>
                <w:sz w:val="24"/>
                <w:szCs w:val="24"/>
              </w:rPr>
            </w:pPr>
            <w:proofErr w:type="spellStart"/>
            <w:r w:rsidRPr="00CF51DD">
              <w:rPr>
                <w:sz w:val="24"/>
                <w:szCs w:val="24"/>
              </w:rPr>
              <w:t>būvtilpums</w:t>
            </w:r>
            <w:proofErr w:type="spellEnd"/>
          </w:p>
        </w:tc>
        <w:tc>
          <w:tcPr>
            <w:tcW w:w="1134" w:type="dxa"/>
            <w:shd w:val="clear" w:color="auto" w:fill="FFFFFF"/>
            <w:noWrap/>
            <w:tcMar>
              <w:top w:w="75" w:type="dxa"/>
              <w:left w:w="75" w:type="dxa"/>
              <w:bottom w:w="75" w:type="dxa"/>
              <w:right w:w="75" w:type="dxa"/>
            </w:tcMar>
            <w:vAlign w:val="center"/>
          </w:tcPr>
          <w:p w14:paraId="0FD543CB"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3</w:t>
            </w:r>
          </w:p>
        </w:tc>
        <w:tc>
          <w:tcPr>
            <w:tcW w:w="2552" w:type="dxa"/>
            <w:shd w:val="clear" w:color="auto" w:fill="FFFFFF"/>
            <w:noWrap/>
            <w:tcMar>
              <w:top w:w="75" w:type="dxa"/>
              <w:left w:w="75" w:type="dxa"/>
              <w:bottom w:w="75" w:type="dxa"/>
              <w:right w:w="75" w:type="dxa"/>
            </w:tcMar>
            <w:vAlign w:val="center"/>
          </w:tcPr>
          <w:p w14:paraId="03967CE5" w14:textId="77777777" w:rsidR="004D38E1" w:rsidRPr="00CF51DD" w:rsidRDefault="00EB0855">
            <w:pPr>
              <w:spacing w:line="240" w:lineRule="auto"/>
              <w:rPr>
                <w:sz w:val="24"/>
                <w:szCs w:val="24"/>
              </w:rPr>
            </w:pPr>
            <w:proofErr w:type="spellStart"/>
            <w:r w:rsidRPr="00CF51DD">
              <w:rPr>
                <w:sz w:val="24"/>
                <w:szCs w:val="24"/>
              </w:rPr>
              <w:t>Būvtilpums</w:t>
            </w:r>
            <w:proofErr w:type="spellEnd"/>
            <w:r w:rsidRPr="00CF51DD">
              <w:rPr>
                <w:sz w:val="24"/>
                <w:szCs w:val="24"/>
              </w:rPr>
              <w:t xml:space="preserve"> – tilpums starp dambja ārējo virsmu un dambja pamatni</w:t>
            </w:r>
          </w:p>
        </w:tc>
      </w:tr>
      <w:tr w:rsidR="00415984" w:rsidRPr="00415984" w14:paraId="2C64FCD2" w14:textId="77777777" w:rsidTr="00415984">
        <w:tc>
          <w:tcPr>
            <w:tcW w:w="568" w:type="dxa"/>
            <w:vMerge/>
            <w:shd w:val="clear" w:color="auto" w:fill="FFFFFF"/>
            <w:noWrap/>
            <w:tcMar>
              <w:top w:w="75" w:type="dxa"/>
              <w:left w:w="75" w:type="dxa"/>
              <w:bottom w:w="75" w:type="dxa"/>
              <w:right w:w="75" w:type="dxa"/>
            </w:tcMar>
            <w:vAlign w:val="center"/>
          </w:tcPr>
          <w:p w14:paraId="644144E5"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36FCF4C3"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2146A213"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2DC48673"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6766B18E"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69B6953C"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1C881A48" w14:textId="77777777" w:rsidR="004D38E1" w:rsidRPr="00CF51DD" w:rsidRDefault="00EB0855">
            <w:pPr>
              <w:spacing w:line="240" w:lineRule="auto"/>
              <w:rPr>
                <w:sz w:val="24"/>
                <w:szCs w:val="24"/>
              </w:rPr>
            </w:pPr>
            <w:r w:rsidRPr="00CF51DD">
              <w:rPr>
                <w:sz w:val="24"/>
                <w:szCs w:val="24"/>
              </w:rPr>
              <w:t>Garums – dambja horizontālās virsmas garums pa dambja virsmas ass līniju</w:t>
            </w:r>
          </w:p>
        </w:tc>
      </w:tr>
      <w:tr w:rsidR="00415984" w:rsidRPr="00415984" w14:paraId="2278DFD2" w14:textId="77777777" w:rsidTr="00415984">
        <w:tc>
          <w:tcPr>
            <w:tcW w:w="568" w:type="dxa"/>
            <w:vMerge w:val="restart"/>
            <w:shd w:val="clear" w:color="auto" w:fill="FFFFFF"/>
            <w:noWrap/>
            <w:tcMar>
              <w:top w:w="75" w:type="dxa"/>
              <w:left w:w="75" w:type="dxa"/>
              <w:bottom w:w="75" w:type="dxa"/>
              <w:right w:w="75" w:type="dxa"/>
            </w:tcMar>
            <w:vAlign w:val="center"/>
          </w:tcPr>
          <w:p w14:paraId="3943D4C3" w14:textId="77777777" w:rsidR="004D38E1" w:rsidRPr="00CF51DD" w:rsidRDefault="00EB0855">
            <w:pPr>
              <w:spacing w:line="240" w:lineRule="auto"/>
              <w:jc w:val="center"/>
              <w:rPr>
                <w:sz w:val="24"/>
                <w:szCs w:val="24"/>
              </w:rPr>
            </w:pPr>
            <w:r w:rsidRPr="00CF51DD">
              <w:rPr>
                <w:sz w:val="24"/>
                <w:szCs w:val="24"/>
              </w:rPr>
              <w:t>22.</w:t>
            </w:r>
          </w:p>
        </w:tc>
        <w:tc>
          <w:tcPr>
            <w:tcW w:w="1417" w:type="dxa"/>
            <w:vMerge w:val="restart"/>
            <w:shd w:val="clear" w:color="auto" w:fill="FFFFFF"/>
            <w:noWrap/>
            <w:tcMar>
              <w:top w:w="75" w:type="dxa"/>
              <w:left w:w="75" w:type="dxa"/>
              <w:bottom w:w="75" w:type="dxa"/>
              <w:right w:w="75" w:type="dxa"/>
            </w:tcMar>
            <w:vAlign w:val="center"/>
          </w:tcPr>
          <w:p w14:paraId="7A4619D3" w14:textId="77777777" w:rsidR="004D38E1" w:rsidRPr="00CF51DD" w:rsidRDefault="00EB0855">
            <w:pPr>
              <w:spacing w:line="240" w:lineRule="auto"/>
              <w:jc w:val="center"/>
              <w:rPr>
                <w:sz w:val="24"/>
                <w:szCs w:val="24"/>
              </w:rPr>
            </w:pPr>
            <w:r w:rsidRPr="00CF51DD">
              <w:rPr>
                <w:sz w:val="24"/>
                <w:szCs w:val="24"/>
              </w:rPr>
              <w:t>21520102</w:t>
            </w:r>
          </w:p>
        </w:tc>
        <w:tc>
          <w:tcPr>
            <w:tcW w:w="1701" w:type="dxa"/>
            <w:vMerge w:val="restart"/>
            <w:shd w:val="clear" w:color="auto" w:fill="FFFFFF"/>
            <w:noWrap/>
            <w:tcMar>
              <w:top w:w="75" w:type="dxa"/>
              <w:left w:w="75" w:type="dxa"/>
              <w:bottom w:w="75" w:type="dxa"/>
              <w:right w:w="75" w:type="dxa"/>
            </w:tcMar>
            <w:vAlign w:val="center"/>
          </w:tcPr>
          <w:p w14:paraId="6E599D73" w14:textId="77777777" w:rsidR="004D38E1" w:rsidRPr="00CF51DD" w:rsidRDefault="00EB0855">
            <w:pPr>
              <w:spacing w:line="240" w:lineRule="auto"/>
              <w:rPr>
                <w:sz w:val="24"/>
                <w:szCs w:val="24"/>
              </w:rPr>
            </w:pPr>
            <w:r w:rsidRPr="00CF51DD">
              <w:rPr>
                <w:sz w:val="24"/>
                <w:szCs w:val="24"/>
              </w:rPr>
              <w:t>Dambji bez nogāžu nostiprināšanas</w:t>
            </w:r>
          </w:p>
        </w:tc>
        <w:tc>
          <w:tcPr>
            <w:tcW w:w="1134" w:type="dxa"/>
            <w:vMerge w:val="restart"/>
            <w:shd w:val="clear" w:color="auto" w:fill="FFFFFF"/>
            <w:noWrap/>
            <w:tcMar>
              <w:top w:w="75" w:type="dxa"/>
              <w:left w:w="75" w:type="dxa"/>
              <w:bottom w:w="75" w:type="dxa"/>
              <w:right w:w="75" w:type="dxa"/>
            </w:tcMar>
            <w:vAlign w:val="center"/>
          </w:tcPr>
          <w:p w14:paraId="7EFA30E5" w14:textId="77777777" w:rsidR="004D38E1" w:rsidRPr="00CF51DD" w:rsidRDefault="00EB0855">
            <w:pPr>
              <w:spacing w:line="240" w:lineRule="auto"/>
              <w:jc w:val="center"/>
              <w:rPr>
                <w:sz w:val="24"/>
                <w:szCs w:val="24"/>
              </w:rPr>
            </w:pPr>
            <w:r w:rsidRPr="00CF51DD">
              <w:rPr>
                <w:sz w:val="24"/>
                <w:szCs w:val="24"/>
              </w:rPr>
              <w:t>50</w:t>
            </w:r>
          </w:p>
        </w:tc>
        <w:tc>
          <w:tcPr>
            <w:tcW w:w="1276" w:type="dxa"/>
            <w:shd w:val="clear" w:color="auto" w:fill="FFFFFF"/>
            <w:noWrap/>
            <w:tcMar>
              <w:top w:w="75" w:type="dxa"/>
              <w:left w:w="75" w:type="dxa"/>
              <w:bottom w:w="75" w:type="dxa"/>
              <w:right w:w="75" w:type="dxa"/>
            </w:tcMar>
            <w:vAlign w:val="center"/>
          </w:tcPr>
          <w:p w14:paraId="5F32C597" w14:textId="77777777" w:rsidR="004D38E1" w:rsidRPr="00CF51DD" w:rsidRDefault="00EB0855">
            <w:pPr>
              <w:spacing w:line="240" w:lineRule="auto"/>
              <w:jc w:val="center"/>
              <w:rPr>
                <w:sz w:val="24"/>
                <w:szCs w:val="24"/>
              </w:rPr>
            </w:pPr>
            <w:proofErr w:type="spellStart"/>
            <w:r w:rsidRPr="00CF51DD">
              <w:rPr>
                <w:sz w:val="24"/>
                <w:szCs w:val="24"/>
              </w:rPr>
              <w:t>būvtilpums</w:t>
            </w:r>
            <w:proofErr w:type="spellEnd"/>
          </w:p>
        </w:tc>
        <w:tc>
          <w:tcPr>
            <w:tcW w:w="1134" w:type="dxa"/>
            <w:shd w:val="clear" w:color="auto" w:fill="FFFFFF"/>
            <w:noWrap/>
            <w:tcMar>
              <w:top w:w="75" w:type="dxa"/>
              <w:left w:w="75" w:type="dxa"/>
              <w:bottom w:w="75" w:type="dxa"/>
              <w:right w:w="75" w:type="dxa"/>
            </w:tcMar>
            <w:vAlign w:val="center"/>
          </w:tcPr>
          <w:p w14:paraId="39D30A32"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3</w:t>
            </w:r>
          </w:p>
        </w:tc>
        <w:tc>
          <w:tcPr>
            <w:tcW w:w="2552" w:type="dxa"/>
            <w:shd w:val="clear" w:color="auto" w:fill="FFFFFF"/>
            <w:noWrap/>
            <w:tcMar>
              <w:top w:w="75" w:type="dxa"/>
              <w:left w:w="75" w:type="dxa"/>
              <w:bottom w:w="75" w:type="dxa"/>
              <w:right w:w="75" w:type="dxa"/>
            </w:tcMar>
            <w:vAlign w:val="center"/>
          </w:tcPr>
          <w:p w14:paraId="703AFFEB" w14:textId="77777777" w:rsidR="004D38E1" w:rsidRPr="00CF51DD" w:rsidRDefault="00EB0855">
            <w:pPr>
              <w:spacing w:line="240" w:lineRule="auto"/>
              <w:rPr>
                <w:sz w:val="24"/>
                <w:szCs w:val="24"/>
              </w:rPr>
            </w:pPr>
            <w:proofErr w:type="spellStart"/>
            <w:r w:rsidRPr="00CF51DD">
              <w:rPr>
                <w:sz w:val="24"/>
                <w:szCs w:val="24"/>
              </w:rPr>
              <w:t>Būvtilpums</w:t>
            </w:r>
            <w:proofErr w:type="spellEnd"/>
            <w:r w:rsidRPr="00CF51DD">
              <w:rPr>
                <w:sz w:val="24"/>
                <w:szCs w:val="24"/>
              </w:rPr>
              <w:t xml:space="preserve"> – tilpums starp dambja ārējo virsmu un dambja pamatni</w:t>
            </w:r>
          </w:p>
        </w:tc>
      </w:tr>
      <w:tr w:rsidR="00415984" w:rsidRPr="00415984" w14:paraId="5309C5A5" w14:textId="77777777" w:rsidTr="00415984">
        <w:tc>
          <w:tcPr>
            <w:tcW w:w="568" w:type="dxa"/>
            <w:vMerge/>
            <w:shd w:val="clear" w:color="auto" w:fill="FFFFFF"/>
            <w:noWrap/>
            <w:tcMar>
              <w:top w:w="75" w:type="dxa"/>
              <w:left w:w="75" w:type="dxa"/>
              <w:bottom w:w="75" w:type="dxa"/>
              <w:right w:w="75" w:type="dxa"/>
            </w:tcMar>
            <w:vAlign w:val="center"/>
          </w:tcPr>
          <w:p w14:paraId="122F4219"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3A078582"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4D99B08E"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1C1719BF"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3D4365EA"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5DA99E51"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4F2B813C" w14:textId="77777777" w:rsidR="004D38E1" w:rsidRPr="00CF51DD" w:rsidRDefault="00EB0855">
            <w:pPr>
              <w:spacing w:line="240" w:lineRule="auto"/>
              <w:rPr>
                <w:sz w:val="24"/>
                <w:szCs w:val="24"/>
              </w:rPr>
            </w:pPr>
            <w:r w:rsidRPr="00CF51DD">
              <w:rPr>
                <w:sz w:val="24"/>
                <w:szCs w:val="24"/>
              </w:rPr>
              <w:t>Garums – dambja horizontālās virsmas garums pa dambja virsmas ass līniju</w:t>
            </w:r>
          </w:p>
        </w:tc>
      </w:tr>
      <w:tr w:rsidR="004D38E1" w:rsidRPr="00415984" w14:paraId="3A7A179E" w14:textId="77777777" w:rsidTr="00415984">
        <w:tc>
          <w:tcPr>
            <w:tcW w:w="568" w:type="dxa"/>
            <w:shd w:val="clear" w:color="auto" w:fill="FFFFFF"/>
            <w:noWrap/>
            <w:tcMar>
              <w:top w:w="75" w:type="dxa"/>
              <w:left w:w="75" w:type="dxa"/>
              <w:bottom w:w="75" w:type="dxa"/>
              <w:right w:w="75" w:type="dxa"/>
            </w:tcMar>
            <w:vAlign w:val="center"/>
          </w:tcPr>
          <w:p w14:paraId="38F02588" w14:textId="77777777" w:rsidR="004D38E1" w:rsidRPr="00CF51DD" w:rsidRDefault="00EB0855">
            <w:pPr>
              <w:spacing w:line="240" w:lineRule="auto"/>
              <w:jc w:val="center"/>
              <w:rPr>
                <w:sz w:val="24"/>
                <w:szCs w:val="24"/>
              </w:rPr>
            </w:pPr>
            <w:r w:rsidRPr="00CF51DD">
              <w:rPr>
                <w:sz w:val="24"/>
                <w:szCs w:val="24"/>
              </w:rPr>
              <w:t>23.</w:t>
            </w:r>
          </w:p>
        </w:tc>
        <w:tc>
          <w:tcPr>
            <w:tcW w:w="1417" w:type="dxa"/>
            <w:shd w:val="clear" w:color="auto" w:fill="FFFFFF"/>
            <w:noWrap/>
            <w:tcMar>
              <w:top w:w="75" w:type="dxa"/>
              <w:left w:w="75" w:type="dxa"/>
              <w:bottom w:w="75" w:type="dxa"/>
              <w:right w:w="75" w:type="dxa"/>
            </w:tcMar>
            <w:vAlign w:val="center"/>
          </w:tcPr>
          <w:p w14:paraId="6FDC9D08" w14:textId="77777777" w:rsidR="004D38E1" w:rsidRPr="00CF51DD" w:rsidRDefault="00EB0855">
            <w:pPr>
              <w:spacing w:line="240" w:lineRule="auto"/>
              <w:jc w:val="center"/>
              <w:rPr>
                <w:sz w:val="24"/>
                <w:szCs w:val="24"/>
              </w:rPr>
            </w:pPr>
            <w:r w:rsidRPr="00CF51DD">
              <w:rPr>
                <w:sz w:val="24"/>
                <w:szCs w:val="24"/>
              </w:rPr>
              <w:t>21530101</w:t>
            </w:r>
          </w:p>
        </w:tc>
        <w:tc>
          <w:tcPr>
            <w:tcW w:w="1701" w:type="dxa"/>
            <w:shd w:val="clear" w:color="auto" w:fill="FFFFFF"/>
            <w:noWrap/>
            <w:tcMar>
              <w:top w:w="75" w:type="dxa"/>
              <w:left w:w="75" w:type="dxa"/>
              <w:bottom w:w="75" w:type="dxa"/>
              <w:right w:w="75" w:type="dxa"/>
            </w:tcMar>
            <w:vAlign w:val="center"/>
          </w:tcPr>
          <w:p w14:paraId="7D8138CF" w14:textId="77777777" w:rsidR="004D38E1" w:rsidRPr="00CF51DD" w:rsidRDefault="00EB0855">
            <w:pPr>
              <w:spacing w:line="240" w:lineRule="auto"/>
              <w:rPr>
                <w:sz w:val="24"/>
                <w:szCs w:val="24"/>
              </w:rPr>
            </w:pPr>
            <w:r w:rsidRPr="00CF51DD">
              <w:rPr>
                <w:sz w:val="24"/>
                <w:szCs w:val="24"/>
              </w:rPr>
              <w:t>Akvedukti, apūdeņošanas un kultivācijas hidrobūves</w:t>
            </w:r>
          </w:p>
        </w:tc>
        <w:tc>
          <w:tcPr>
            <w:tcW w:w="6096" w:type="dxa"/>
            <w:gridSpan w:val="4"/>
            <w:shd w:val="clear" w:color="auto" w:fill="FFFFFF"/>
            <w:noWrap/>
            <w:tcMar>
              <w:top w:w="75" w:type="dxa"/>
              <w:left w:w="75" w:type="dxa"/>
              <w:bottom w:w="75" w:type="dxa"/>
              <w:right w:w="75" w:type="dxa"/>
            </w:tcMar>
            <w:vAlign w:val="center"/>
          </w:tcPr>
          <w:p w14:paraId="616D559B" w14:textId="77777777" w:rsidR="004D38E1" w:rsidRPr="00CF51DD" w:rsidRDefault="00EB0855">
            <w:pPr>
              <w:spacing w:line="240" w:lineRule="auto"/>
              <w:jc w:val="center"/>
              <w:rPr>
                <w:sz w:val="24"/>
                <w:szCs w:val="24"/>
              </w:rPr>
            </w:pPr>
            <w:r w:rsidRPr="00CF51DD">
              <w:rPr>
                <w:sz w:val="24"/>
                <w:szCs w:val="24"/>
              </w:rPr>
              <w:t>Tipu nepiemēro un objektus nereģistrē Kadastra informācijas sistēmā</w:t>
            </w:r>
          </w:p>
        </w:tc>
      </w:tr>
      <w:tr w:rsidR="00415984" w:rsidRPr="00415984" w14:paraId="7F1F2F3A" w14:textId="77777777" w:rsidTr="00415984">
        <w:tc>
          <w:tcPr>
            <w:tcW w:w="568" w:type="dxa"/>
            <w:vMerge w:val="restart"/>
            <w:shd w:val="clear" w:color="auto" w:fill="FFFFFF"/>
            <w:noWrap/>
            <w:tcMar>
              <w:top w:w="75" w:type="dxa"/>
              <w:left w:w="75" w:type="dxa"/>
              <w:bottom w:w="75" w:type="dxa"/>
              <w:right w:w="75" w:type="dxa"/>
            </w:tcMar>
            <w:vAlign w:val="center"/>
          </w:tcPr>
          <w:p w14:paraId="78E8C8FC" w14:textId="77777777" w:rsidR="004D38E1" w:rsidRPr="00CF51DD" w:rsidRDefault="00EB0855">
            <w:pPr>
              <w:spacing w:line="240" w:lineRule="auto"/>
              <w:jc w:val="center"/>
              <w:rPr>
                <w:sz w:val="24"/>
                <w:szCs w:val="24"/>
              </w:rPr>
            </w:pPr>
            <w:r w:rsidRPr="00CF51DD">
              <w:rPr>
                <w:sz w:val="24"/>
                <w:szCs w:val="24"/>
              </w:rPr>
              <w:t>24.</w:t>
            </w:r>
          </w:p>
        </w:tc>
        <w:tc>
          <w:tcPr>
            <w:tcW w:w="1417" w:type="dxa"/>
            <w:vMerge w:val="restart"/>
            <w:shd w:val="clear" w:color="auto" w:fill="FFFFFF"/>
            <w:noWrap/>
            <w:tcMar>
              <w:top w:w="75" w:type="dxa"/>
              <w:left w:w="75" w:type="dxa"/>
              <w:bottom w:w="75" w:type="dxa"/>
              <w:right w:w="75" w:type="dxa"/>
            </w:tcMar>
            <w:vAlign w:val="center"/>
          </w:tcPr>
          <w:p w14:paraId="15735B6B" w14:textId="77777777" w:rsidR="004D38E1" w:rsidRPr="00CF51DD" w:rsidRDefault="00EB0855">
            <w:pPr>
              <w:spacing w:line="240" w:lineRule="auto"/>
              <w:jc w:val="center"/>
              <w:rPr>
                <w:sz w:val="24"/>
                <w:szCs w:val="24"/>
              </w:rPr>
            </w:pPr>
            <w:r w:rsidRPr="00CF51DD">
              <w:rPr>
                <w:sz w:val="24"/>
                <w:szCs w:val="24"/>
              </w:rPr>
              <w:t>22110101</w:t>
            </w:r>
          </w:p>
        </w:tc>
        <w:tc>
          <w:tcPr>
            <w:tcW w:w="1701" w:type="dxa"/>
            <w:vMerge w:val="restart"/>
            <w:shd w:val="clear" w:color="auto" w:fill="FFFFFF"/>
            <w:noWrap/>
            <w:tcMar>
              <w:top w:w="75" w:type="dxa"/>
              <w:left w:w="75" w:type="dxa"/>
              <w:bottom w:w="75" w:type="dxa"/>
              <w:right w:w="75" w:type="dxa"/>
            </w:tcMar>
            <w:vAlign w:val="center"/>
          </w:tcPr>
          <w:p w14:paraId="0586D2B2" w14:textId="77777777" w:rsidR="004D38E1" w:rsidRPr="00CF51DD" w:rsidRDefault="00EB0855">
            <w:pPr>
              <w:spacing w:line="240" w:lineRule="auto"/>
              <w:rPr>
                <w:sz w:val="24"/>
                <w:szCs w:val="24"/>
              </w:rPr>
            </w:pPr>
            <w:r w:rsidRPr="00CF51DD">
              <w:rPr>
                <w:sz w:val="24"/>
                <w:szCs w:val="24"/>
              </w:rPr>
              <w:t>Maģistrālie naftas produktu cauruļvadi ar iekšējo diametru 500 mm un lielāku</w:t>
            </w:r>
          </w:p>
        </w:tc>
        <w:tc>
          <w:tcPr>
            <w:tcW w:w="1134" w:type="dxa"/>
            <w:vMerge w:val="restart"/>
            <w:shd w:val="clear" w:color="auto" w:fill="FFFFFF"/>
            <w:noWrap/>
            <w:tcMar>
              <w:top w:w="75" w:type="dxa"/>
              <w:left w:w="75" w:type="dxa"/>
              <w:bottom w:w="75" w:type="dxa"/>
              <w:right w:w="75" w:type="dxa"/>
            </w:tcMar>
            <w:vAlign w:val="center"/>
          </w:tcPr>
          <w:p w14:paraId="204D9A55" w14:textId="77777777" w:rsidR="004D38E1" w:rsidRPr="00CF51DD" w:rsidRDefault="00EB0855">
            <w:pPr>
              <w:spacing w:line="240" w:lineRule="auto"/>
              <w:jc w:val="center"/>
              <w:rPr>
                <w:sz w:val="24"/>
                <w:szCs w:val="24"/>
              </w:rPr>
            </w:pPr>
            <w:r w:rsidRPr="00CF51DD">
              <w:rPr>
                <w:sz w:val="24"/>
                <w:szCs w:val="24"/>
              </w:rPr>
              <w:t>30</w:t>
            </w:r>
          </w:p>
        </w:tc>
        <w:tc>
          <w:tcPr>
            <w:tcW w:w="1276" w:type="dxa"/>
            <w:shd w:val="clear" w:color="auto" w:fill="FFFFFF"/>
            <w:noWrap/>
            <w:tcMar>
              <w:top w:w="75" w:type="dxa"/>
              <w:left w:w="75" w:type="dxa"/>
              <w:bottom w:w="75" w:type="dxa"/>
              <w:right w:w="75" w:type="dxa"/>
            </w:tcMar>
            <w:vAlign w:val="center"/>
          </w:tcPr>
          <w:p w14:paraId="5C267409"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4A3E7036"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58639385" w14:textId="77777777" w:rsidR="004D38E1" w:rsidRPr="00CF51DD" w:rsidRDefault="00EB0855">
            <w:pPr>
              <w:spacing w:line="240" w:lineRule="auto"/>
              <w:rPr>
                <w:sz w:val="24"/>
                <w:szCs w:val="24"/>
              </w:rPr>
            </w:pPr>
            <w:r w:rsidRPr="00CF51DD">
              <w:rPr>
                <w:sz w:val="24"/>
                <w:szCs w:val="24"/>
              </w:rPr>
              <w:t>Garums – cauruļvada garums</w:t>
            </w:r>
          </w:p>
        </w:tc>
      </w:tr>
      <w:tr w:rsidR="00415984" w:rsidRPr="00415984" w14:paraId="041722BD" w14:textId="77777777" w:rsidTr="00415984">
        <w:tc>
          <w:tcPr>
            <w:tcW w:w="568" w:type="dxa"/>
            <w:vMerge/>
            <w:shd w:val="clear" w:color="auto" w:fill="FFFFFF"/>
            <w:noWrap/>
            <w:tcMar>
              <w:top w:w="75" w:type="dxa"/>
              <w:left w:w="75" w:type="dxa"/>
              <w:bottom w:w="75" w:type="dxa"/>
              <w:right w:w="75" w:type="dxa"/>
            </w:tcMar>
            <w:vAlign w:val="center"/>
          </w:tcPr>
          <w:p w14:paraId="6A63C312"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103F8540"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6FE79774"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22AA279E"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74BE9038" w14:textId="77777777" w:rsidR="004D38E1" w:rsidRPr="00CF51DD" w:rsidRDefault="00EB0855">
            <w:pPr>
              <w:spacing w:line="240" w:lineRule="auto"/>
              <w:jc w:val="center"/>
              <w:rPr>
                <w:sz w:val="24"/>
                <w:szCs w:val="24"/>
              </w:rPr>
            </w:pPr>
            <w:r w:rsidRPr="00CF51DD">
              <w:rPr>
                <w:sz w:val="24"/>
                <w:szCs w:val="24"/>
              </w:rPr>
              <w:t>diametrs</w:t>
            </w:r>
          </w:p>
        </w:tc>
        <w:tc>
          <w:tcPr>
            <w:tcW w:w="1134" w:type="dxa"/>
            <w:shd w:val="clear" w:color="auto" w:fill="FFFFFF"/>
            <w:noWrap/>
            <w:tcMar>
              <w:top w:w="75" w:type="dxa"/>
              <w:left w:w="75" w:type="dxa"/>
              <w:bottom w:w="75" w:type="dxa"/>
              <w:right w:w="75" w:type="dxa"/>
            </w:tcMar>
            <w:vAlign w:val="center"/>
          </w:tcPr>
          <w:p w14:paraId="4DAF9A8C" w14:textId="77777777" w:rsidR="004D38E1" w:rsidRPr="00CF51DD" w:rsidRDefault="00EB0855">
            <w:pPr>
              <w:spacing w:line="240" w:lineRule="auto"/>
              <w:jc w:val="center"/>
              <w:rPr>
                <w:sz w:val="24"/>
                <w:szCs w:val="24"/>
              </w:rPr>
            </w:pPr>
            <w:r w:rsidRPr="00CF51DD">
              <w:rPr>
                <w:sz w:val="24"/>
                <w:szCs w:val="24"/>
              </w:rPr>
              <w:t>mm</w:t>
            </w:r>
          </w:p>
        </w:tc>
        <w:tc>
          <w:tcPr>
            <w:tcW w:w="2552" w:type="dxa"/>
            <w:shd w:val="clear" w:color="auto" w:fill="FFFFFF"/>
            <w:noWrap/>
            <w:tcMar>
              <w:top w:w="75" w:type="dxa"/>
              <w:left w:w="75" w:type="dxa"/>
              <w:bottom w:w="75" w:type="dxa"/>
              <w:right w:w="75" w:type="dxa"/>
            </w:tcMar>
            <w:vAlign w:val="center"/>
          </w:tcPr>
          <w:p w14:paraId="64C8BD68" w14:textId="77777777" w:rsidR="004D38E1" w:rsidRPr="00CF51DD" w:rsidRDefault="00EB0855">
            <w:pPr>
              <w:spacing w:line="240" w:lineRule="auto"/>
              <w:rPr>
                <w:sz w:val="24"/>
                <w:szCs w:val="24"/>
              </w:rPr>
            </w:pPr>
            <w:r w:rsidRPr="00CF51DD">
              <w:rPr>
                <w:sz w:val="24"/>
                <w:szCs w:val="24"/>
              </w:rPr>
              <w:t>Diametrs – cauruļvada lielākais iekšējais diametrs</w:t>
            </w:r>
          </w:p>
        </w:tc>
      </w:tr>
      <w:tr w:rsidR="00415984" w:rsidRPr="00415984" w14:paraId="2D343789" w14:textId="77777777" w:rsidTr="00415984">
        <w:tc>
          <w:tcPr>
            <w:tcW w:w="568" w:type="dxa"/>
            <w:vMerge w:val="restart"/>
            <w:shd w:val="clear" w:color="auto" w:fill="FFFFFF"/>
            <w:noWrap/>
            <w:tcMar>
              <w:top w:w="75" w:type="dxa"/>
              <w:left w:w="75" w:type="dxa"/>
              <w:bottom w:w="75" w:type="dxa"/>
              <w:right w:w="75" w:type="dxa"/>
            </w:tcMar>
            <w:vAlign w:val="center"/>
          </w:tcPr>
          <w:p w14:paraId="069C6BFA" w14:textId="77777777" w:rsidR="004D38E1" w:rsidRPr="00CF51DD" w:rsidRDefault="00EB0855">
            <w:pPr>
              <w:spacing w:line="240" w:lineRule="auto"/>
              <w:jc w:val="center"/>
              <w:rPr>
                <w:sz w:val="24"/>
                <w:szCs w:val="24"/>
              </w:rPr>
            </w:pPr>
            <w:r w:rsidRPr="00CF51DD">
              <w:rPr>
                <w:sz w:val="24"/>
                <w:szCs w:val="24"/>
              </w:rPr>
              <w:t>25.</w:t>
            </w:r>
          </w:p>
        </w:tc>
        <w:tc>
          <w:tcPr>
            <w:tcW w:w="1417" w:type="dxa"/>
            <w:vMerge w:val="restart"/>
            <w:shd w:val="clear" w:color="auto" w:fill="FFFFFF"/>
            <w:noWrap/>
            <w:tcMar>
              <w:top w:w="75" w:type="dxa"/>
              <w:left w:w="75" w:type="dxa"/>
              <w:bottom w:w="75" w:type="dxa"/>
              <w:right w:w="75" w:type="dxa"/>
            </w:tcMar>
            <w:vAlign w:val="center"/>
          </w:tcPr>
          <w:p w14:paraId="39E71BF4" w14:textId="77777777" w:rsidR="004D38E1" w:rsidRPr="00CF51DD" w:rsidRDefault="00EB0855">
            <w:pPr>
              <w:spacing w:line="240" w:lineRule="auto"/>
              <w:jc w:val="center"/>
              <w:rPr>
                <w:sz w:val="24"/>
                <w:szCs w:val="24"/>
              </w:rPr>
            </w:pPr>
            <w:r w:rsidRPr="00CF51DD">
              <w:rPr>
                <w:sz w:val="24"/>
                <w:szCs w:val="24"/>
              </w:rPr>
              <w:t>22110201</w:t>
            </w:r>
          </w:p>
        </w:tc>
        <w:tc>
          <w:tcPr>
            <w:tcW w:w="1701" w:type="dxa"/>
            <w:vMerge w:val="restart"/>
            <w:shd w:val="clear" w:color="auto" w:fill="FFFFFF"/>
            <w:noWrap/>
            <w:tcMar>
              <w:top w:w="75" w:type="dxa"/>
              <w:left w:w="75" w:type="dxa"/>
              <w:bottom w:w="75" w:type="dxa"/>
              <w:right w:w="75" w:type="dxa"/>
            </w:tcMar>
            <w:vAlign w:val="center"/>
          </w:tcPr>
          <w:p w14:paraId="72283A14" w14:textId="77777777" w:rsidR="004D38E1" w:rsidRPr="00CF51DD" w:rsidRDefault="00EB0855">
            <w:pPr>
              <w:spacing w:line="240" w:lineRule="auto"/>
              <w:rPr>
                <w:sz w:val="24"/>
                <w:szCs w:val="24"/>
              </w:rPr>
            </w:pPr>
            <w:r w:rsidRPr="00CF51DD">
              <w:rPr>
                <w:sz w:val="24"/>
                <w:szCs w:val="24"/>
              </w:rPr>
              <w:t>Pārvades sistēmas gāzesvadi ar iekšējo diametru līdz 300 mm (ieskaitot)</w:t>
            </w:r>
          </w:p>
        </w:tc>
        <w:tc>
          <w:tcPr>
            <w:tcW w:w="1134" w:type="dxa"/>
            <w:vMerge w:val="restart"/>
            <w:shd w:val="clear" w:color="auto" w:fill="FFFFFF"/>
            <w:noWrap/>
            <w:tcMar>
              <w:top w:w="75" w:type="dxa"/>
              <w:left w:w="75" w:type="dxa"/>
              <w:bottom w:w="75" w:type="dxa"/>
              <w:right w:w="75" w:type="dxa"/>
            </w:tcMar>
            <w:vAlign w:val="center"/>
          </w:tcPr>
          <w:p w14:paraId="0C48F453" w14:textId="77777777" w:rsidR="004D38E1" w:rsidRPr="00CF51DD" w:rsidRDefault="00EB0855">
            <w:pPr>
              <w:spacing w:line="240" w:lineRule="auto"/>
              <w:jc w:val="center"/>
              <w:rPr>
                <w:sz w:val="24"/>
                <w:szCs w:val="24"/>
              </w:rPr>
            </w:pPr>
            <w:r w:rsidRPr="00CF51DD">
              <w:rPr>
                <w:sz w:val="24"/>
                <w:szCs w:val="24"/>
              </w:rPr>
              <w:t>30</w:t>
            </w:r>
          </w:p>
        </w:tc>
        <w:tc>
          <w:tcPr>
            <w:tcW w:w="1276" w:type="dxa"/>
            <w:shd w:val="clear" w:color="auto" w:fill="FFFFFF"/>
            <w:noWrap/>
            <w:tcMar>
              <w:top w:w="75" w:type="dxa"/>
              <w:left w:w="75" w:type="dxa"/>
              <w:bottom w:w="75" w:type="dxa"/>
              <w:right w:w="75" w:type="dxa"/>
            </w:tcMar>
            <w:vAlign w:val="center"/>
          </w:tcPr>
          <w:p w14:paraId="65D1CCB9"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3CA7B45E"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08BF47DA" w14:textId="77777777" w:rsidR="004D38E1" w:rsidRPr="00CF51DD" w:rsidRDefault="00EB0855">
            <w:pPr>
              <w:spacing w:line="240" w:lineRule="auto"/>
              <w:rPr>
                <w:sz w:val="24"/>
                <w:szCs w:val="24"/>
              </w:rPr>
            </w:pPr>
            <w:r w:rsidRPr="00CF51DD">
              <w:rPr>
                <w:sz w:val="24"/>
                <w:szCs w:val="24"/>
              </w:rPr>
              <w:t>Garums – cauruļvada garums</w:t>
            </w:r>
          </w:p>
        </w:tc>
      </w:tr>
      <w:tr w:rsidR="00415984" w:rsidRPr="00415984" w14:paraId="51910190" w14:textId="77777777" w:rsidTr="00415984">
        <w:tc>
          <w:tcPr>
            <w:tcW w:w="568" w:type="dxa"/>
            <w:vMerge/>
            <w:shd w:val="clear" w:color="auto" w:fill="FFFFFF"/>
            <w:noWrap/>
            <w:tcMar>
              <w:top w:w="75" w:type="dxa"/>
              <w:left w:w="75" w:type="dxa"/>
              <w:bottom w:w="75" w:type="dxa"/>
              <w:right w:w="75" w:type="dxa"/>
            </w:tcMar>
            <w:vAlign w:val="center"/>
          </w:tcPr>
          <w:p w14:paraId="4743453B"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7AC3C6B1"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43AA6179"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7A6A2B75"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561212CD" w14:textId="77777777" w:rsidR="004D38E1" w:rsidRPr="00CF51DD" w:rsidRDefault="00EB0855">
            <w:pPr>
              <w:spacing w:line="240" w:lineRule="auto"/>
              <w:jc w:val="center"/>
              <w:rPr>
                <w:sz w:val="24"/>
                <w:szCs w:val="24"/>
              </w:rPr>
            </w:pPr>
            <w:r w:rsidRPr="00CF51DD">
              <w:rPr>
                <w:sz w:val="24"/>
                <w:szCs w:val="24"/>
              </w:rPr>
              <w:t>diametrs</w:t>
            </w:r>
          </w:p>
        </w:tc>
        <w:tc>
          <w:tcPr>
            <w:tcW w:w="1134" w:type="dxa"/>
            <w:shd w:val="clear" w:color="auto" w:fill="FFFFFF"/>
            <w:noWrap/>
            <w:tcMar>
              <w:top w:w="75" w:type="dxa"/>
              <w:left w:w="75" w:type="dxa"/>
              <w:bottom w:w="75" w:type="dxa"/>
              <w:right w:w="75" w:type="dxa"/>
            </w:tcMar>
            <w:vAlign w:val="center"/>
          </w:tcPr>
          <w:p w14:paraId="0E682083" w14:textId="77777777" w:rsidR="004D38E1" w:rsidRPr="00CF51DD" w:rsidRDefault="00EB0855">
            <w:pPr>
              <w:spacing w:line="240" w:lineRule="auto"/>
              <w:jc w:val="center"/>
              <w:rPr>
                <w:sz w:val="24"/>
                <w:szCs w:val="24"/>
              </w:rPr>
            </w:pPr>
            <w:r w:rsidRPr="00CF51DD">
              <w:rPr>
                <w:sz w:val="24"/>
                <w:szCs w:val="24"/>
              </w:rPr>
              <w:t>mm</w:t>
            </w:r>
          </w:p>
        </w:tc>
        <w:tc>
          <w:tcPr>
            <w:tcW w:w="2552" w:type="dxa"/>
            <w:shd w:val="clear" w:color="auto" w:fill="FFFFFF"/>
            <w:noWrap/>
            <w:tcMar>
              <w:top w:w="75" w:type="dxa"/>
              <w:left w:w="75" w:type="dxa"/>
              <w:bottom w:w="75" w:type="dxa"/>
              <w:right w:w="75" w:type="dxa"/>
            </w:tcMar>
            <w:vAlign w:val="center"/>
          </w:tcPr>
          <w:p w14:paraId="4BB3F37E" w14:textId="77777777" w:rsidR="004D38E1" w:rsidRPr="00CF51DD" w:rsidRDefault="00EB0855">
            <w:pPr>
              <w:spacing w:line="240" w:lineRule="auto"/>
              <w:rPr>
                <w:sz w:val="24"/>
                <w:szCs w:val="24"/>
              </w:rPr>
            </w:pPr>
            <w:r w:rsidRPr="00CF51DD">
              <w:rPr>
                <w:sz w:val="24"/>
                <w:szCs w:val="24"/>
              </w:rPr>
              <w:t>Diametrs – cauruļvada lielākais iekšējais diametrs</w:t>
            </w:r>
          </w:p>
        </w:tc>
      </w:tr>
      <w:tr w:rsidR="00415984" w:rsidRPr="00415984" w14:paraId="3833FEBB" w14:textId="77777777" w:rsidTr="00415984">
        <w:tc>
          <w:tcPr>
            <w:tcW w:w="568" w:type="dxa"/>
            <w:vMerge w:val="restart"/>
            <w:shd w:val="clear" w:color="auto" w:fill="FFFFFF"/>
            <w:noWrap/>
            <w:tcMar>
              <w:top w:w="75" w:type="dxa"/>
              <w:left w:w="75" w:type="dxa"/>
              <w:bottom w:w="75" w:type="dxa"/>
              <w:right w:w="75" w:type="dxa"/>
            </w:tcMar>
            <w:vAlign w:val="center"/>
          </w:tcPr>
          <w:p w14:paraId="42F5D485" w14:textId="77777777" w:rsidR="004D38E1" w:rsidRPr="00CF51DD" w:rsidRDefault="00EB0855">
            <w:pPr>
              <w:spacing w:line="240" w:lineRule="auto"/>
              <w:jc w:val="center"/>
              <w:rPr>
                <w:sz w:val="24"/>
                <w:szCs w:val="24"/>
              </w:rPr>
            </w:pPr>
            <w:r w:rsidRPr="00CF51DD">
              <w:rPr>
                <w:sz w:val="24"/>
                <w:szCs w:val="24"/>
              </w:rPr>
              <w:t>26.</w:t>
            </w:r>
          </w:p>
        </w:tc>
        <w:tc>
          <w:tcPr>
            <w:tcW w:w="1417" w:type="dxa"/>
            <w:vMerge w:val="restart"/>
            <w:shd w:val="clear" w:color="auto" w:fill="FFFFFF"/>
            <w:noWrap/>
            <w:tcMar>
              <w:top w:w="75" w:type="dxa"/>
              <w:left w:w="75" w:type="dxa"/>
              <w:bottom w:w="75" w:type="dxa"/>
              <w:right w:w="75" w:type="dxa"/>
            </w:tcMar>
            <w:vAlign w:val="center"/>
          </w:tcPr>
          <w:p w14:paraId="6BE6B8AC" w14:textId="77777777" w:rsidR="004D38E1" w:rsidRPr="00CF51DD" w:rsidRDefault="00EB0855">
            <w:pPr>
              <w:spacing w:line="240" w:lineRule="auto"/>
              <w:jc w:val="center"/>
              <w:rPr>
                <w:sz w:val="24"/>
                <w:szCs w:val="24"/>
              </w:rPr>
            </w:pPr>
            <w:r w:rsidRPr="00CF51DD">
              <w:rPr>
                <w:sz w:val="24"/>
                <w:szCs w:val="24"/>
              </w:rPr>
              <w:t>22110202</w:t>
            </w:r>
          </w:p>
        </w:tc>
        <w:tc>
          <w:tcPr>
            <w:tcW w:w="1701" w:type="dxa"/>
            <w:vMerge w:val="restart"/>
            <w:shd w:val="clear" w:color="auto" w:fill="FFFFFF"/>
            <w:noWrap/>
            <w:tcMar>
              <w:top w:w="75" w:type="dxa"/>
              <w:left w:w="75" w:type="dxa"/>
              <w:bottom w:w="75" w:type="dxa"/>
              <w:right w:w="75" w:type="dxa"/>
            </w:tcMar>
            <w:vAlign w:val="center"/>
          </w:tcPr>
          <w:p w14:paraId="0D478DD5" w14:textId="77777777" w:rsidR="004D38E1" w:rsidRPr="00CF51DD" w:rsidRDefault="00EB0855">
            <w:pPr>
              <w:spacing w:line="240" w:lineRule="auto"/>
              <w:rPr>
                <w:sz w:val="24"/>
                <w:szCs w:val="24"/>
              </w:rPr>
            </w:pPr>
            <w:r w:rsidRPr="00CF51DD">
              <w:rPr>
                <w:sz w:val="24"/>
                <w:szCs w:val="24"/>
              </w:rPr>
              <w:t>Pārvades sistēmas gāzesvadi ar iekšējo diametru no 300 līdz 600 mm (ieskaitot)</w:t>
            </w:r>
          </w:p>
        </w:tc>
        <w:tc>
          <w:tcPr>
            <w:tcW w:w="1134" w:type="dxa"/>
            <w:vMerge w:val="restart"/>
            <w:shd w:val="clear" w:color="auto" w:fill="FFFFFF"/>
            <w:noWrap/>
            <w:tcMar>
              <w:top w:w="75" w:type="dxa"/>
              <w:left w:w="75" w:type="dxa"/>
              <w:bottom w:w="75" w:type="dxa"/>
              <w:right w:w="75" w:type="dxa"/>
            </w:tcMar>
            <w:vAlign w:val="center"/>
          </w:tcPr>
          <w:p w14:paraId="0D18D4DC" w14:textId="77777777" w:rsidR="004D38E1" w:rsidRPr="00CF51DD" w:rsidRDefault="00EB0855">
            <w:pPr>
              <w:spacing w:line="240" w:lineRule="auto"/>
              <w:jc w:val="center"/>
              <w:rPr>
                <w:sz w:val="24"/>
                <w:szCs w:val="24"/>
              </w:rPr>
            </w:pPr>
            <w:r w:rsidRPr="00CF51DD">
              <w:rPr>
                <w:sz w:val="24"/>
                <w:szCs w:val="24"/>
              </w:rPr>
              <w:t>30</w:t>
            </w:r>
          </w:p>
        </w:tc>
        <w:tc>
          <w:tcPr>
            <w:tcW w:w="1276" w:type="dxa"/>
            <w:shd w:val="clear" w:color="auto" w:fill="FFFFFF"/>
            <w:noWrap/>
            <w:tcMar>
              <w:top w:w="75" w:type="dxa"/>
              <w:left w:w="75" w:type="dxa"/>
              <w:bottom w:w="75" w:type="dxa"/>
              <w:right w:w="75" w:type="dxa"/>
            </w:tcMar>
            <w:vAlign w:val="center"/>
          </w:tcPr>
          <w:p w14:paraId="0CAAC368"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0E172B33"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29E102C5" w14:textId="77777777" w:rsidR="004D38E1" w:rsidRPr="00CF51DD" w:rsidRDefault="00EB0855">
            <w:pPr>
              <w:spacing w:line="240" w:lineRule="auto"/>
              <w:rPr>
                <w:sz w:val="24"/>
                <w:szCs w:val="24"/>
              </w:rPr>
            </w:pPr>
            <w:r w:rsidRPr="00CF51DD">
              <w:rPr>
                <w:sz w:val="24"/>
                <w:szCs w:val="24"/>
              </w:rPr>
              <w:t>Garums – cauruļvada garums</w:t>
            </w:r>
          </w:p>
        </w:tc>
      </w:tr>
      <w:tr w:rsidR="00415984" w:rsidRPr="00415984" w14:paraId="4836EECE" w14:textId="77777777" w:rsidTr="00415984">
        <w:tc>
          <w:tcPr>
            <w:tcW w:w="568" w:type="dxa"/>
            <w:vMerge/>
            <w:shd w:val="clear" w:color="auto" w:fill="FFFFFF"/>
            <w:noWrap/>
            <w:tcMar>
              <w:top w:w="75" w:type="dxa"/>
              <w:left w:w="75" w:type="dxa"/>
              <w:bottom w:w="75" w:type="dxa"/>
              <w:right w:w="75" w:type="dxa"/>
            </w:tcMar>
            <w:vAlign w:val="center"/>
          </w:tcPr>
          <w:p w14:paraId="3DC02A7E"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102B0675"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5DA37272"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626A653D"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26BACF98" w14:textId="77777777" w:rsidR="004D38E1" w:rsidRPr="00CF51DD" w:rsidRDefault="00EB0855">
            <w:pPr>
              <w:spacing w:line="240" w:lineRule="auto"/>
              <w:jc w:val="center"/>
              <w:rPr>
                <w:sz w:val="24"/>
                <w:szCs w:val="24"/>
              </w:rPr>
            </w:pPr>
            <w:r w:rsidRPr="00CF51DD">
              <w:rPr>
                <w:sz w:val="24"/>
                <w:szCs w:val="24"/>
              </w:rPr>
              <w:t>diametrs</w:t>
            </w:r>
          </w:p>
        </w:tc>
        <w:tc>
          <w:tcPr>
            <w:tcW w:w="1134" w:type="dxa"/>
            <w:shd w:val="clear" w:color="auto" w:fill="FFFFFF"/>
            <w:noWrap/>
            <w:tcMar>
              <w:top w:w="75" w:type="dxa"/>
              <w:left w:w="75" w:type="dxa"/>
              <w:bottom w:w="75" w:type="dxa"/>
              <w:right w:w="75" w:type="dxa"/>
            </w:tcMar>
            <w:vAlign w:val="center"/>
          </w:tcPr>
          <w:p w14:paraId="67BACC6A" w14:textId="77777777" w:rsidR="004D38E1" w:rsidRPr="00CF51DD" w:rsidRDefault="00EB0855">
            <w:pPr>
              <w:spacing w:line="240" w:lineRule="auto"/>
              <w:jc w:val="center"/>
              <w:rPr>
                <w:sz w:val="24"/>
                <w:szCs w:val="24"/>
              </w:rPr>
            </w:pPr>
            <w:r w:rsidRPr="00CF51DD">
              <w:rPr>
                <w:sz w:val="24"/>
                <w:szCs w:val="24"/>
              </w:rPr>
              <w:t>mm</w:t>
            </w:r>
          </w:p>
        </w:tc>
        <w:tc>
          <w:tcPr>
            <w:tcW w:w="2552" w:type="dxa"/>
            <w:shd w:val="clear" w:color="auto" w:fill="FFFFFF"/>
            <w:noWrap/>
            <w:tcMar>
              <w:top w:w="75" w:type="dxa"/>
              <w:left w:w="75" w:type="dxa"/>
              <w:bottom w:w="75" w:type="dxa"/>
              <w:right w:w="75" w:type="dxa"/>
            </w:tcMar>
            <w:vAlign w:val="center"/>
          </w:tcPr>
          <w:p w14:paraId="0440E251" w14:textId="77777777" w:rsidR="004D38E1" w:rsidRPr="00CF51DD" w:rsidRDefault="00EB0855">
            <w:pPr>
              <w:spacing w:line="240" w:lineRule="auto"/>
              <w:rPr>
                <w:sz w:val="24"/>
                <w:szCs w:val="24"/>
              </w:rPr>
            </w:pPr>
            <w:r w:rsidRPr="00CF51DD">
              <w:rPr>
                <w:sz w:val="24"/>
                <w:szCs w:val="24"/>
              </w:rPr>
              <w:t>Diametrs – cauruļvada lielākais iekšējais diametrs</w:t>
            </w:r>
          </w:p>
        </w:tc>
      </w:tr>
      <w:tr w:rsidR="00415984" w:rsidRPr="00415984" w14:paraId="0B6D0E04" w14:textId="77777777" w:rsidTr="00415984">
        <w:tc>
          <w:tcPr>
            <w:tcW w:w="568" w:type="dxa"/>
            <w:vMerge w:val="restart"/>
            <w:shd w:val="clear" w:color="auto" w:fill="FFFFFF"/>
            <w:noWrap/>
            <w:tcMar>
              <w:top w:w="75" w:type="dxa"/>
              <w:left w:w="75" w:type="dxa"/>
              <w:bottom w:w="75" w:type="dxa"/>
              <w:right w:w="75" w:type="dxa"/>
            </w:tcMar>
            <w:vAlign w:val="center"/>
          </w:tcPr>
          <w:p w14:paraId="7E742335" w14:textId="77777777" w:rsidR="004D38E1" w:rsidRPr="00CF51DD" w:rsidRDefault="00EB0855">
            <w:pPr>
              <w:spacing w:line="240" w:lineRule="auto"/>
              <w:jc w:val="center"/>
              <w:rPr>
                <w:sz w:val="24"/>
                <w:szCs w:val="24"/>
              </w:rPr>
            </w:pPr>
            <w:r w:rsidRPr="00CF51DD">
              <w:rPr>
                <w:sz w:val="24"/>
                <w:szCs w:val="24"/>
              </w:rPr>
              <w:t>27.</w:t>
            </w:r>
          </w:p>
        </w:tc>
        <w:tc>
          <w:tcPr>
            <w:tcW w:w="1417" w:type="dxa"/>
            <w:vMerge w:val="restart"/>
            <w:shd w:val="clear" w:color="auto" w:fill="FFFFFF"/>
            <w:noWrap/>
            <w:tcMar>
              <w:top w:w="75" w:type="dxa"/>
              <w:left w:w="75" w:type="dxa"/>
              <w:bottom w:w="75" w:type="dxa"/>
              <w:right w:w="75" w:type="dxa"/>
            </w:tcMar>
            <w:vAlign w:val="center"/>
          </w:tcPr>
          <w:p w14:paraId="4877A84E" w14:textId="77777777" w:rsidR="004D38E1" w:rsidRPr="00CF51DD" w:rsidRDefault="00EB0855">
            <w:pPr>
              <w:spacing w:line="240" w:lineRule="auto"/>
              <w:jc w:val="center"/>
              <w:rPr>
                <w:sz w:val="24"/>
                <w:szCs w:val="24"/>
              </w:rPr>
            </w:pPr>
            <w:r w:rsidRPr="00CF51DD">
              <w:rPr>
                <w:sz w:val="24"/>
                <w:szCs w:val="24"/>
              </w:rPr>
              <w:t>22110203</w:t>
            </w:r>
          </w:p>
        </w:tc>
        <w:tc>
          <w:tcPr>
            <w:tcW w:w="1701" w:type="dxa"/>
            <w:vMerge w:val="restart"/>
            <w:shd w:val="clear" w:color="auto" w:fill="FFFFFF"/>
            <w:noWrap/>
            <w:tcMar>
              <w:top w:w="75" w:type="dxa"/>
              <w:left w:w="75" w:type="dxa"/>
              <w:bottom w:w="75" w:type="dxa"/>
              <w:right w:w="75" w:type="dxa"/>
            </w:tcMar>
            <w:vAlign w:val="center"/>
          </w:tcPr>
          <w:p w14:paraId="3180A283" w14:textId="77777777" w:rsidR="004D38E1" w:rsidRPr="00CF51DD" w:rsidRDefault="00EB0855">
            <w:pPr>
              <w:spacing w:line="240" w:lineRule="auto"/>
              <w:rPr>
                <w:sz w:val="24"/>
                <w:szCs w:val="24"/>
              </w:rPr>
            </w:pPr>
            <w:r w:rsidRPr="00CF51DD">
              <w:rPr>
                <w:sz w:val="24"/>
                <w:szCs w:val="24"/>
              </w:rPr>
              <w:t>Pārvades sistēmas gāzesvadi ar iekšējo diametru, lielāku par 600 mm</w:t>
            </w:r>
          </w:p>
        </w:tc>
        <w:tc>
          <w:tcPr>
            <w:tcW w:w="1134" w:type="dxa"/>
            <w:vMerge w:val="restart"/>
            <w:shd w:val="clear" w:color="auto" w:fill="FFFFFF"/>
            <w:noWrap/>
            <w:tcMar>
              <w:top w:w="75" w:type="dxa"/>
              <w:left w:w="75" w:type="dxa"/>
              <w:bottom w:w="75" w:type="dxa"/>
              <w:right w:w="75" w:type="dxa"/>
            </w:tcMar>
            <w:vAlign w:val="center"/>
          </w:tcPr>
          <w:p w14:paraId="2EE73DD4" w14:textId="77777777" w:rsidR="004D38E1" w:rsidRPr="00CF51DD" w:rsidRDefault="00EB0855">
            <w:pPr>
              <w:spacing w:line="240" w:lineRule="auto"/>
              <w:jc w:val="center"/>
              <w:rPr>
                <w:sz w:val="24"/>
                <w:szCs w:val="24"/>
              </w:rPr>
            </w:pPr>
            <w:r w:rsidRPr="00CF51DD">
              <w:rPr>
                <w:sz w:val="24"/>
                <w:szCs w:val="24"/>
              </w:rPr>
              <w:t>30</w:t>
            </w:r>
          </w:p>
        </w:tc>
        <w:tc>
          <w:tcPr>
            <w:tcW w:w="1276" w:type="dxa"/>
            <w:shd w:val="clear" w:color="auto" w:fill="FFFFFF"/>
            <w:noWrap/>
            <w:tcMar>
              <w:top w:w="75" w:type="dxa"/>
              <w:left w:w="75" w:type="dxa"/>
              <w:bottom w:w="75" w:type="dxa"/>
              <w:right w:w="75" w:type="dxa"/>
            </w:tcMar>
            <w:vAlign w:val="center"/>
          </w:tcPr>
          <w:p w14:paraId="783BB75E"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25F68AAF"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7E332706" w14:textId="77777777" w:rsidR="004D38E1" w:rsidRPr="00CF51DD" w:rsidRDefault="00EB0855">
            <w:pPr>
              <w:spacing w:line="240" w:lineRule="auto"/>
              <w:rPr>
                <w:sz w:val="24"/>
                <w:szCs w:val="24"/>
              </w:rPr>
            </w:pPr>
            <w:r w:rsidRPr="00CF51DD">
              <w:rPr>
                <w:sz w:val="24"/>
                <w:szCs w:val="24"/>
              </w:rPr>
              <w:t>Garums – cauruļvada garums</w:t>
            </w:r>
          </w:p>
        </w:tc>
      </w:tr>
      <w:tr w:rsidR="00415984" w:rsidRPr="00415984" w14:paraId="72953E08" w14:textId="77777777" w:rsidTr="00415984">
        <w:tc>
          <w:tcPr>
            <w:tcW w:w="568" w:type="dxa"/>
            <w:vMerge/>
            <w:shd w:val="clear" w:color="auto" w:fill="FFFFFF"/>
            <w:noWrap/>
            <w:tcMar>
              <w:top w:w="75" w:type="dxa"/>
              <w:left w:w="75" w:type="dxa"/>
              <w:bottom w:w="75" w:type="dxa"/>
              <w:right w:w="75" w:type="dxa"/>
            </w:tcMar>
            <w:vAlign w:val="center"/>
          </w:tcPr>
          <w:p w14:paraId="71BF543D"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540FAF7B"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78CBDD51"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3FF67240"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6C89C49C" w14:textId="77777777" w:rsidR="004D38E1" w:rsidRPr="00CF51DD" w:rsidRDefault="00EB0855">
            <w:pPr>
              <w:spacing w:line="240" w:lineRule="auto"/>
              <w:jc w:val="center"/>
              <w:rPr>
                <w:sz w:val="24"/>
                <w:szCs w:val="24"/>
              </w:rPr>
            </w:pPr>
            <w:r w:rsidRPr="00CF51DD">
              <w:rPr>
                <w:sz w:val="24"/>
                <w:szCs w:val="24"/>
              </w:rPr>
              <w:t>diametrs</w:t>
            </w:r>
          </w:p>
        </w:tc>
        <w:tc>
          <w:tcPr>
            <w:tcW w:w="1134" w:type="dxa"/>
            <w:shd w:val="clear" w:color="auto" w:fill="FFFFFF"/>
            <w:noWrap/>
            <w:tcMar>
              <w:top w:w="75" w:type="dxa"/>
              <w:left w:w="75" w:type="dxa"/>
              <w:bottom w:w="75" w:type="dxa"/>
              <w:right w:w="75" w:type="dxa"/>
            </w:tcMar>
            <w:vAlign w:val="center"/>
          </w:tcPr>
          <w:p w14:paraId="7C4879D2" w14:textId="77777777" w:rsidR="004D38E1" w:rsidRPr="00CF51DD" w:rsidRDefault="00EB0855">
            <w:pPr>
              <w:spacing w:line="240" w:lineRule="auto"/>
              <w:jc w:val="center"/>
              <w:rPr>
                <w:sz w:val="24"/>
                <w:szCs w:val="24"/>
              </w:rPr>
            </w:pPr>
            <w:r w:rsidRPr="00CF51DD">
              <w:rPr>
                <w:sz w:val="24"/>
                <w:szCs w:val="24"/>
              </w:rPr>
              <w:t>mm</w:t>
            </w:r>
          </w:p>
        </w:tc>
        <w:tc>
          <w:tcPr>
            <w:tcW w:w="2552" w:type="dxa"/>
            <w:shd w:val="clear" w:color="auto" w:fill="FFFFFF"/>
            <w:noWrap/>
            <w:tcMar>
              <w:top w:w="75" w:type="dxa"/>
              <w:left w:w="75" w:type="dxa"/>
              <w:bottom w:w="75" w:type="dxa"/>
              <w:right w:w="75" w:type="dxa"/>
            </w:tcMar>
            <w:vAlign w:val="center"/>
          </w:tcPr>
          <w:p w14:paraId="037675E3" w14:textId="77777777" w:rsidR="004D38E1" w:rsidRPr="00CF51DD" w:rsidRDefault="00EB0855">
            <w:pPr>
              <w:spacing w:line="240" w:lineRule="auto"/>
              <w:rPr>
                <w:sz w:val="24"/>
                <w:szCs w:val="24"/>
              </w:rPr>
            </w:pPr>
            <w:r w:rsidRPr="00CF51DD">
              <w:rPr>
                <w:sz w:val="24"/>
                <w:szCs w:val="24"/>
              </w:rPr>
              <w:t>Diametrs – cauruļvada lielākais iekšējais diametrs</w:t>
            </w:r>
          </w:p>
        </w:tc>
      </w:tr>
      <w:tr w:rsidR="00415984" w:rsidRPr="00415984" w14:paraId="5CD0254A" w14:textId="77777777" w:rsidTr="00415984">
        <w:tc>
          <w:tcPr>
            <w:tcW w:w="568" w:type="dxa"/>
            <w:vMerge w:val="restart"/>
            <w:shd w:val="clear" w:color="auto" w:fill="FFFFFF"/>
            <w:noWrap/>
            <w:tcMar>
              <w:top w:w="75" w:type="dxa"/>
              <w:left w:w="75" w:type="dxa"/>
              <w:bottom w:w="75" w:type="dxa"/>
              <w:right w:w="75" w:type="dxa"/>
            </w:tcMar>
            <w:vAlign w:val="center"/>
          </w:tcPr>
          <w:p w14:paraId="6279BE6D" w14:textId="77777777" w:rsidR="004D38E1" w:rsidRPr="00CF51DD" w:rsidRDefault="00EB0855">
            <w:pPr>
              <w:spacing w:line="240" w:lineRule="auto"/>
              <w:jc w:val="center"/>
              <w:rPr>
                <w:sz w:val="24"/>
                <w:szCs w:val="24"/>
              </w:rPr>
            </w:pPr>
            <w:r w:rsidRPr="00CF51DD">
              <w:rPr>
                <w:sz w:val="24"/>
                <w:szCs w:val="24"/>
              </w:rPr>
              <w:t>28.</w:t>
            </w:r>
          </w:p>
        </w:tc>
        <w:tc>
          <w:tcPr>
            <w:tcW w:w="1417" w:type="dxa"/>
            <w:vMerge w:val="restart"/>
            <w:shd w:val="clear" w:color="auto" w:fill="FFFFFF"/>
            <w:noWrap/>
            <w:tcMar>
              <w:top w:w="75" w:type="dxa"/>
              <w:left w:w="75" w:type="dxa"/>
              <w:bottom w:w="75" w:type="dxa"/>
              <w:right w:w="75" w:type="dxa"/>
            </w:tcMar>
            <w:vAlign w:val="center"/>
          </w:tcPr>
          <w:p w14:paraId="738B4FCF" w14:textId="77777777" w:rsidR="004D38E1" w:rsidRPr="00CF51DD" w:rsidRDefault="00EB0855">
            <w:pPr>
              <w:spacing w:line="240" w:lineRule="auto"/>
              <w:jc w:val="center"/>
              <w:rPr>
                <w:sz w:val="24"/>
                <w:szCs w:val="24"/>
              </w:rPr>
            </w:pPr>
            <w:r w:rsidRPr="00CF51DD">
              <w:rPr>
                <w:sz w:val="24"/>
                <w:szCs w:val="24"/>
              </w:rPr>
              <w:t>22120101</w:t>
            </w:r>
          </w:p>
        </w:tc>
        <w:tc>
          <w:tcPr>
            <w:tcW w:w="1701" w:type="dxa"/>
            <w:vMerge w:val="restart"/>
            <w:shd w:val="clear" w:color="auto" w:fill="FFFFFF"/>
            <w:noWrap/>
            <w:tcMar>
              <w:top w:w="75" w:type="dxa"/>
              <w:left w:w="75" w:type="dxa"/>
              <w:bottom w:w="75" w:type="dxa"/>
              <w:right w:w="75" w:type="dxa"/>
            </w:tcMar>
            <w:vAlign w:val="center"/>
          </w:tcPr>
          <w:p w14:paraId="4281ADD6" w14:textId="77777777" w:rsidR="004D38E1" w:rsidRPr="00CF51DD" w:rsidRDefault="00EB0855">
            <w:pPr>
              <w:spacing w:line="240" w:lineRule="auto"/>
              <w:rPr>
                <w:sz w:val="24"/>
                <w:szCs w:val="24"/>
              </w:rPr>
            </w:pPr>
            <w:r w:rsidRPr="00CF51DD">
              <w:rPr>
                <w:sz w:val="24"/>
                <w:szCs w:val="24"/>
              </w:rPr>
              <w:t>Ūdensvadi ar iekšējo diametru no 150 līdz 300 mm (ieskaitot)</w:t>
            </w:r>
          </w:p>
        </w:tc>
        <w:tc>
          <w:tcPr>
            <w:tcW w:w="1134" w:type="dxa"/>
            <w:vMerge w:val="restart"/>
            <w:shd w:val="clear" w:color="auto" w:fill="FFFFFF"/>
            <w:noWrap/>
            <w:tcMar>
              <w:top w:w="75" w:type="dxa"/>
              <w:left w:w="75" w:type="dxa"/>
              <w:bottom w:w="75" w:type="dxa"/>
              <w:right w:w="75" w:type="dxa"/>
            </w:tcMar>
            <w:vAlign w:val="center"/>
          </w:tcPr>
          <w:p w14:paraId="03F6CB7B" w14:textId="77777777" w:rsidR="004D38E1" w:rsidRPr="00CF51DD" w:rsidRDefault="00EB0855">
            <w:pPr>
              <w:spacing w:line="240" w:lineRule="auto"/>
              <w:jc w:val="center"/>
              <w:rPr>
                <w:sz w:val="24"/>
                <w:szCs w:val="24"/>
              </w:rPr>
            </w:pPr>
            <w:r w:rsidRPr="00CF51DD">
              <w:rPr>
                <w:sz w:val="24"/>
                <w:szCs w:val="24"/>
              </w:rPr>
              <w:t>20</w:t>
            </w:r>
          </w:p>
        </w:tc>
        <w:tc>
          <w:tcPr>
            <w:tcW w:w="1276" w:type="dxa"/>
            <w:shd w:val="clear" w:color="auto" w:fill="FFFFFF"/>
            <w:noWrap/>
            <w:tcMar>
              <w:top w:w="75" w:type="dxa"/>
              <w:left w:w="75" w:type="dxa"/>
              <w:bottom w:w="75" w:type="dxa"/>
              <w:right w:w="75" w:type="dxa"/>
            </w:tcMar>
            <w:vAlign w:val="center"/>
          </w:tcPr>
          <w:p w14:paraId="2DE8CDE7"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572FF4CD"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65CF4D2A" w14:textId="77777777" w:rsidR="004D38E1" w:rsidRPr="00CF51DD" w:rsidRDefault="00EB0855">
            <w:pPr>
              <w:spacing w:line="240" w:lineRule="auto"/>
              <w:rPr>
                <w:sz w:val="24"/>
                <w:szCs w:val="24"/>
              </w:rPr>
            </w:pPr>
            <w:r w:rsidRPr="00CF51DD">
              <w:rPr>
                <w:sz w:val="24"/>
                <w:szCs w:val="24"/>
              </w:rPr>
              <w:t>Garums – cauruļvada garums</w:t>
            </w:r>
          </w:p>
        </w:tc>
      </w:tr>
      <w:tr w:rsidR="00415984" w:rsidRPr="00415984" w14:paraId="0A2646F2" w14:textId="77777777" w:rsidTr="00415984">
        <w:tc>
          <w:tcPr>
            <w:tcW w:w="568" w:type="dxa"/>
            <w:vMerge/>
            <w:shd w:val="clear" w:color="auto" w:fill="FFFFFF"/>
            <w:noWrap/>
            <w:tcMar>
              <w:top w:w="75" w:type="dxa"/>
              <w:left w:w="75" w:type="dxa"/>
              <w:bottom w:w="75" w:type="dxa"/>
              <w:right w:w="75" w:type="dxa"/>
            </w:tcMar>
            <w:vAlign w:val="center"/>
          </w:tcPr>
          <w:p w14:paraId="38336A57"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27835902"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74FA6D8D"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4649B388"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1479453F" w14:textId="77777777" w:rsidR="004D38E1" w:rsidRPr="00CF51DD" w:rsidRDefault="00EB0855">
            <w:pPr>
              <w:spacing w:line="240" w:lineRule="auto"/>
              <w:jc w:val="center"/>
              <w:rPr>
                <w:sz w:val="24"/>
                <w:szCs w:val="24"/>
              </w:rPr>
            </w:pPr>
            <w:r w:rsidRPr="00CF51DD">
              <w:rPr>
                <w:sz w:val="24"/>
                <w:szCs w:val="24"/>
              </w:rPr>
              <w:t>diametrs</w:t>
            </w:r>
          </w:p>
        </w:tc>
        <w:tc>
          <w:tcPr>
            <w:tcW w:w="1134" w:type="dxa"/>
            <w:shd w:val="clear" w:color="auto" w:fill="FFFFFF"/>
            <w:noWrap/>
            <w:tcMar>
              <w:top w:w="75" w:type="dxa"/>
              <w:left w:w="75" w:type="dxa"/>
              <w:bottom w:w="75" w:type="dxa"/>
              <w:right w:w="75" w:type="dxa"/>
            </w:tcMar>
            <w:vAlign w:val="center"/>
          </w:tcPr>
          <w:p w14:paraId="0B623764" w14:textId="77777777" w:rsidR="004D38E1" w:rsidRPr="00CF51DD" w:rsidRDefault="00EB0855">
            <w:pPr>
              <w:spacing w:line="240" w:lineRule="auto"/>
              <w:jc w:val="center"/>
              <w:rPr>
                <w:sz w:val="24"/>
                <w:szCs w:val="24"/>
              </w:rPr>
            </w:pPr>
            <w:r w:rsidRPr="00CF51DD">
              <w:rPr>
                <w:sz w:val="24"/>
                <w:szCs w:val="24"/>
              </w:rPr>
              <w:t>mm</w:t>
            </w:r>
          </w:p>
        </w:tc>
        <w:tc>
          <w:tcPr>
            <w:tcW w:w="2552" w:type="dxa"/>
            <w:shd w:val="clear" w:color="auto" w:fill="FFFFFF"/>
            <w:noWrap/>
            <w:tcMar>
              <w:top w:w="75" w:type="dxa"/>
              <w:left w:w="75" w:type="dxa"/>
              <w:bottom w:w="75" w:type="dxa"/>
              <w:right w:w="75" w:type="dxa"/>
            </w:tcMar>
            <w:vAlign w:val="center"/>
          </w:tcPr>
          <w:p w14:paraId="51F39EF7" w14:textId="77777777" w:rsidR="004D38E1" w:rsidRPr="00CF51DD" w:rsidRDefault="00EB0855">
            <w:pPr>
              <w:spacing w:line="240" w:lineRule="auto"/>
              <w:rPr>
                <w:sz w:val="24"/>
                <w:szCs w:val="24"/>
              </w:rPr>
            </w:pPr>
            <w:r w:rsidRPr="00CF51DD">
              <w:rPr>
                <w:sz w:val="24"/>
                <w:szCs w:val="24"/>
              </w:rPr>
              <w:t>Diametrs – cauruļvada lielākais iekšējais diametrs</w:t>
            </w:r>
          </w:p>
        </w:tc>
      </w:tr>
      <w:tr w:rsidR="00415984" w:rsidRPr="00415984" w14:paraId="1E015DF6" w14:textId="77777777" w:rsidTr="00415984">
        <w:tc>
          <w:tcPr>
            <w:tcW w:w="568" w:type="dxa"/>
            <w:vMerge w:val="restart"/>
            <w:shd w:val="clear" w:color="auto" w:fill="FFFFFF"/>
            <w:noWrap/>
            <w:tcMar>
              <w:top w:w="75" w:type="dxa"/>
              <w:left w:w="75" w:type="dxa"/>
              <w:bottom w:w="75" w:type="dxa"/>
              <w:right w:w="75" w:type="dxa"/>
            </w:tcMar>
            <w:vAlign w:val="center"/>
          </w:tcPr>
          <w:p w14:paraId="797C63E3" w14:textId="77777777" w:rsidR="004D38E1" w:rsidRPr="00CF51DD" w:rsidRDefault="00EB0855">
            <w:pPr>
              <w:spacing w:line="240" w:lineRule="auto"/>
              <w:jc w:val="center"/>
              <w:rPr>
                <w:sz w:val="24"/>
                <w:szCs w:val="24"/>
              </w:rPr>
            </w:pPr>
            <w:r w:rsidRPr="00CF51DD">
              <w:rPr>
                <w:sz w:val="24"/>
                <w:szCs w:val="24"/>
              </w:rPr>
              <w:t>29.</w:t>
            </w:r>
          </w:p>
        </w:tc>
        <w:tc>
          <w:tcPr>
            <w:tcW w:w="1417" w:type="dxa"/>
            <w:vMerge w:val="restart"/>
            <w:shd w:val="clear" w:color="auto" w:fill="FFFFFF"/>
            <w:noWrap/>
            <w:tcMar>
              <w:top w:w="75" w:type="dxa"/>
              <w:left w:w="75" w:type="dxa"/>
              <w:bottom w:w="75" w:type="dxa"/>
              <w:right w:w="75" w:type="dxa"/>
            </w:tcMar>
            <w:vAlign w:val="center"/>
          </w:tcPr>
          <w:p w14:paraId="34110196" w14:textId="77777777" w:rsidR="004D38E1" w:rsidRPr="00CF51DD" w:rsidRDefault="00EB0855">
            <w:pPr>
              <w:spacing w:line="240" w:lineRule="auto"/>
              <w:jc w:val="center"/>
              <w:rPr>
                <w:sz w:val="24"/>
                <w:szCs w:val="24"/>
              </w:rPr>
            </w:pPr>
            <w:r w:rsidRPr="00CF51DD">
              <w:rPr>
                <w:sz w:val="24"/>
                <w:szCs w:val="24"/>
              </w:rPr>
              <w:t>22120102</w:t>
            </w:r>
          </w:p>
        </w:tc>
        <w:tc>
          <w:tcPr>
            <w:tcW w:w="1701" w:type="dxa"/>
            <w:vMerge w:val="restart"/>
            <w:shd w:val="clear" w:color="auto" w:fill="FFFFFF"/>
            <w:noWrap/>
            <w:tcMar>
              <w:top w:w="75" w:type="dxa"/>
              <w:left w:w="75" w:type="dxa"/>
              <w:bottom w:w="75" w:type="dxa"/>
              <w:right w:w="75" w:type="dxa"/>
            </w:tcMar>
            <w:vAlign w:val="center"/>
          </w:tcPr>
          <w:p w14:paraId="0B76B6BB" w14:textId="77777777" w:rsidR="004D38E1" w:rsidRPr="00CF51DD" w:rsidRDefault="00EB0855">
            <w:pPr>
              <w:spacing w:line="240" w:lineRule="auto"/>
              <w:rPr>
                <w:sz w:val="24"/>
                <w:szCs w:val="24"/>
              </w:rPr>
            </w:pPr>
            <w:r w:rsidRPr="00CF51DD">
              <w:rPr>
                <w:sz w:val="24"/>
                <w:szCs w:val="24"/>
              </w:rPr>
              <w:t>Ūdensvadi ar iekšējo diametru no 300 līdz 600 mm (ieskaitot)</w:t>
            </w:r>
          </w:p>
        </w:tc>
        <w:tc>
          <w:tcPr>
            <w:tcW w:w="1134" w:type="dxa"/>
            <w:vMerge w:val="restart"/>
            <w:shd w:val="clear" w:color="auto" w:fill="FFFFFF"/>
            <w:noWrap/>
            <w:tcMar>
              <w:top w:w="75" w:type="dxa"/>
              <w:left w:w="75" w:type="dxa"/>
              <w:bottom w:w="75" w:type="dxa"/>
              <w:right w:w="75" w:type="dxa"/>
            </w:tcMar>
            <w:vAlign w:val="center"/>
          </w:tcPr>
          <w:p w14:paraId="644CD23D" w14:textId="77777777" w:rsidR="004D38E1" w:rsidRPr="00CF51DD" w:rsidRDefault="00EB0855">
            <w:pPr>
              <w:spacing w:line="240" w:lineRule="auto"/>
              <w:jc w:val="center"/>
              <w:rPr>
                <w:sz w:val="24"/>
                <w:szCs w:val="24"/>
              </w:rPr>
            </w:pPr>
            <w:r w:rsidRPr="00CF51DD">
              <w:rPr>
                <w:sz w:val="24"/>
                <w:szCs w:val="24"/>
              </w:rPr>
              <w:t>20</w:t>
            </w:r>
          </w:p>
        </w:tc>
        <w:tc>
          <w:tcPr>
            <w:tcW w:w="1276" w:type="dxa"/>
            <w:shd w:val="clear" w:color="auto" w:fill="FFFFFF"/>
            <w:noWrap/>
            <w:tcMar>
              <w:top w:w="75" w:type="dxa"/>
              <w:left w:w="75" w:type="dxa"/>
              <w:bottom w:w="75" w:type="dxa"/>
              <w:right w:w="75" w:type="dxa"/>
            </w:tcMar>
            <w:vAlign w:val="center"/>
          </w:tcPr>
          <w:p w14:paraId="722A51BD"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5C8EA8DC"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67F0DAA8" w14:textId="77777777" w:rsidR="004D38E1" w:rsidRPr="00CF51DD" w:rsidRDefault="00EB0855">
            <w:pPr>
              <w:spacing w:line="240" w:lineRule="auto"/>
              <w:rPr>
                <w:sz w:val="24"/>
                <w:szCs w:val="24"/>
              </w:rPr>
            </w:pPr>
            <w:r w:rsidRPr="00CF51DD">
              <w:rPr>
                <w:sz w:val="24"/>
                <w:szCs w:val="24"/>
              </w:rPr>
              <w:t>Garums – cauruļvada garums</w:t>
            </w:r>
          </w:p>
        </w:tc>
      </w:tr>
      <w:tr w:rsidR="00415984" w:rsidRPr="00415984" w14:paraId="36F30699" w14:textId="77777777" w:rsidTr="00415984">
        <w:tc>
          <w:tcPr>
            <w:tcW w:w="568" w:type="dxa"/>
            <w:vMerge/>
            <w:shd w:val="clear" w:color="auto" w:fill="FFFFFF"/>
            <w:noWrap/>
            <w:tcMar>
              <w:top w:w="75" w:type="dxa"/>
              <w:left w:w="75" w:type="dxa"/>
              <w:bottom w:w="75" w:type="dxa"/>
              <w:right w:w="75" w:type="dxa"/>
            </w:tcMar>
            <w:vAlign w:val="center"/>
          </w:tcPr>
          <w:p w14:paraId="357E74AB"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4F4E96D7"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14FDA454"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6195E568"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4E8EBE24" w14:textId="77777777" w:rsidR="004D38E1" w:rsidRPr="00CF51DD" w:rsidRDefault="00EB0855">
            <w:pPr>
              <w:spacing w:line="240" w:lineRule="auto"/>
              <w:jc w:val="center"/>
              <w:rPr>
                <w:sz w:val="24"/>
                <w:szCs w:val="24"/>
              </w:rPr>
            </w:pPr>
            <w:r w:rsidRPr="00CF51DD">
              <w:rPr>
                <w:sz w:val="24"/>
                <w:szCs w:val="24"/>
              </w:rPr>
              <w:t>diametrs</w:t>
            </w:r>
          </w:p>
        </w:tc>
        <w:tc>
          <w:tcPr>
            <w:tcW w:w="1134" w:type="dxa"/>
            <w:shd w:val="clear" w:color="auto" w:fill="FFFFFF"/>
            <w:noWrap/>
            <w:tcMar>
              <w:top w:w="75" w:type="dxa"/>
              <w:left w:w="75" w:type="dxa"/>
              <w:bottom w:w="75" w:type="dxa"/>
              <w:right w:w="75" w:type="dxa"/>
            </w:tcMar>
            <w:vAlign w:val="center"/>
          </w:tcPr>
          <w:p w14:paraId="5521527A" w14:textId="77777777" w:rsidR="004D38E1" w:rsidRPr="00CF51DD" w:rsidRDefault="00EB0855">
            <w:pPr>
              <w:spacing w:line="240" w:lineRule="auto"/>
              <w:jc w:val="center"/>
              <w:rPr>
                <w:sz w:val="24"/>
                <w:szCs w:val="24"/>
              </w:rPr>
            </w:pPr>
            <w:r w:rsidRPr="00CF51DD">
              <w:rPr>
                <w:sz w:val="24"/>
                <w:szCs w:val="24"/>
              </w:rPr>
              <w:t>mm</w:t>
            </w:r>
          </w:p>
        </w:tc>
        <w:tc>
          <w:tcPr>
            <w:tcW w:w="2552" w:type="dxa"/>
            <w:shd w:val="clear" w:color="auto" w:fill="FFFFFF"/>
            <w:noWrap/>
            <w:tcMar>
              <w:top w:w="75" w:type="dxa"/>
              <w:left w:w="75" w:type="dxa"/>
              <w:bottom w:w="75" w:type="dxa"/>
              <w:right w:w="75" w:type="dxa"/>
            </w:tcMar>
            <w:vAlign w:val="center"/>
          </w:tcPr>
          <w:p w14:paraId="7A6605A2" w14:textId="77777777" w:rsidR="004D38E1" w:rsidRPr="00CF51DD" w:rsidRDefault="00EB0855">
            <w:pPr>
              <w:spacing w:line="240" w:lineRule="auto"/>
              <w:rPr>
                <w:sz w:val="24"/>
                <w:szCs w:val="24"/>
              </w:rPr>
            </w:pPr>
            <w:r w:rsidRPr="00CF51DD">
              <w:rPr>
                <w:sz w:val="24"/>
                <w:szCs w:val="24"/>
              </w:rPr>
              <w:t>Diametrs – cauruļvada lielākais iekšējais diametrs</w:t>
            </w:r>
          </w:p>
        </w:tc>
      </w:tr>
      <w:tr w:rsidR="00415984" w:rsidRPr="00415984" w14:paraId="11A8E82F" w14:textId="77777777" w:rsidTr="00415984">
        <w:tc>
          <w:tcPr>
            <w:tcW w:w="568" w:type="dxa"/>
            <w:vMerge w:val="restart"/>
            <w:shd w:val="clear" w:color="auto" w:fill="FFFFFF"/>
            <w:noWrap/>
            <w:tcMar>
              <w:top w:w="75" w:type="dxa"/>
              <w:left w:w="75" w:type="dxa"/>
              <w:bottom w:w="75" w:type="dxa"/>
              <w:right w:w="75" w:type="dxa"/>
            </w:tcMar>
            <w:vAlign w:val="center"/>
          </w:tcPr>
          <w:p w14:paraId="2450E10B" w14:textId="77777777" w:rsidR="004D38E1" w:rsidRPr="00CF51DD" w:rsidRDefault="00EB0855">
            <w:pPr>
              <w:spacing w:line="240" w:lineRule="auto"/>
              <w:jc w:val="center"/>
              <w:rPr>
                <w:sz w:val="24"/>
                <w:szCs w:val="24"/>
              </w:rPr>
            </w:pPr>
            <w:r w:rsidRPr="00CF51DD">
              <w:rPr>
                <w:sz w:val="24"/>
                <w:szCs w:val="24"/>
              </w:rPr>
              <w:t>30.</w:t>
            </w:r>
          </w:p>
        </w:tc>
        <w:tc>
          <w:tcPr>
            <w:tcW w:w="1417" w:type="dxa"/>
            <w:vMerge w:val="restart"/>
            <w:shd w:val="clear" w:color="auto" w:fill="FFFFFF"/>
            <w:noWrap/>
            <w:tcMar>
              <w:top w:w="75" w:type="dxa"/>
              <w:left w:w="75" w:type="dxa"/>
              <w:bottom w:w="75" w:type="dxa"/>
              <w:right w:w="75" w:type="dxa"/>
            </w:tcMar>
            <w:vAlign w:val="center"/>
          </w:tcPr>
          <w:p w14:paraId="4DD62515" w14:textId="77777777" w:rsidR="004D38E1" w:rsidRPr="00CF51DD" w:rsidRDefault="00EB0855">
            <w:pPr>
              <w:spacing w:line="240" w:lineRule="auto"/>
              <w:jc w:val="center"/>
              <w:rPr>
                <w:sz w:val="24"/>
                <w:szCs w:val="24"/>
              </w:rPr>
            </w:pPr>
            <w:r w:rsidRPr="00CF51DD">
              <w:rPr>
                <w:sz w:val="24"/>
                <w:szCs w:val="24"/>
              </w:rPr>
              <w:t>22120103</w:t>
            </w:r>
          </w:p>
        </w:tc>
        <w:tc>
          <w:tcPr>
            <w:tcW w:w="1701" w:type="dxa"/>
            <w:vMerge w:val="restart"/>
            <w:shd w:val="clear" w:color="auto" w:fill="FFFFFF"/>
            <w:noWrap/>
            <w:tcMar>
              <w:top w:w="75" w:type="dxa"/>
              <w:left w:w="75" w:type="dxa"/>
              <w:bottom w:w="75" w:type="dxa"/>
              <w:right w:w="75" w:type="dxa"/>
            </w:tcMar>
            <w:vAlign w:val="center"/>
          </w:tcPr>
          <w:p w14:paraId="2B597869" w14:textId="77777777" w:rsidR="004D38E1" w:rsidRPr="00CF51DD" w:rsidRDefault="00EB0855">
            <w:pPr>
              <w:spacing w:line="240" w:lineRule="auto"/>
              <w:rPr>
                <w:sz w:val="24"/>
                <w:szCs w:val="24"/>
              </w:rPr>
            </w:pPr>
            <w:r w:rsidRPr="00CF51DD">
              <w:rPr>
                <w:sz w:val="24"/>
                <w:szCs w:val="24"/>
              </w:rPr>
              <w:t>Ūdensvadi ar iekšējo diametru no 600 līdz 900 mm (ieskaitot)</w:t>
            </w:r>
          </w:p>
        </w:tc>
        <w:tc>
          <w:tcPr>
            <w:tcW w:w="1134" w:type="dxa"/>
            <w:vMerge w:val="restart"/>
            <w:shd w:val="clear" w:color="auto" w:fill="FFFFFF"/>
            <w:noWrap/>
            <w:tcMar>
              <w:top w:w="75" w:type="dxa"/>
              <w:left w:w="75" w:type="dxa"/>
              <w:bottom w:w="75" w:type="dxa"/>
              <w:right w:w="75" w:type="dxa"/>
            </w:tcMar>
            <w:vAlign w:val="center"/>
          </w:tcPr>
          <w:p w14:paraId="226D2F8F" w14:textId="77777777" w:rsidR="004D38E1" w:rsidRPr="00CF51DD" w:rsidRDefault="00EB0855">
            <w:pPr>
              <w:spacing w:line="240" w:lineRule="auto"/>
              <w:jc w:val="center"/>
              <w:rPr>
                <w:sz w:val="24"/>
                <w:szCs w:val="24"/>
              </w:rPr>
            </w:pPr>
            <w:r w:rsidRPr="00CF51DD">
              <w:rPr>
                <w:sz w:val="24"/>
                <w:szCs w:val="24"/>
              </w:rPr>
              <w:t>20</w:t>
            </w:r>
          </w:p>
        </w:tc>
        <w:tc>
          <w:tcPr>
            <w:tcW w:w="1276" w:type="dxa"/>
            <w:shd w:val="clear" w:color="auto" w:fill="FFFFFF"/>
            <w:noWrap/>
            <w:tcMar>
              <w:top w:w="75" w:type="dxa"/>
              <w:left w:w="75" w:type="dxa"/>
              <w:bottom w:w="75" w:type="dxa"/>
              <w:right w:w="75" w:type="dxa"/>
            </w:tcMar>
            <w:vAlign w:val="center"/>
          </w:tcPr>
          <w:p w14:paraId="51C64B81"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3F4B6370"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4A3295C8" w14:textId="77777777" w:rsidR="004D38E1" w:rsidRPr="00CF51DD" w:rsidRDefault="00EB0855">
            <w:pPr>
              <w:spacing w:line="240" w:lineRule="auto"/>
              <w:rPr>
                <w:sz w:val="24"/>
                <w:szCs w:val="24"/>
              </w:rPr>
            </w:pPr>
            <w:r w:rsidRPr="00CF51DD">
              <w:rPr>
                <w:sz w:val="24"/>
                <w:szCs w:val="24"/>
              </w:rPr>
              <w:t>Garums – cauruļvada garums</w:t>
            </w:r>
          </w:p>
        </w:tc>
      </w:tr>
      <w:tr w:rsidR="00415984" w:rsidRPr="00415984" w14:paraId="401A83D3" w14:textId="77777777" w:rsidTr="00415984">
        <w:tc>
          <w:tcPr>
            <w:tcW w:w="568" w:type="dxa"/>
            <w:vMerge/>
            <w:shd w:val="clear" w:color="auto" w:fill="FFFFFF"/>
            <w:noWrap/>
            <w:tcMar>
              <w:top w:w="75" w:type="dxa"/>
              <w:left w:w="75" w:type="dxa"/>
              <w:bottom w:w="75" w:type="dxa"/>
              <w:right w:w="75" w:type="dxa"/>
            </w:tcMar>
            <w:vAlign w:val="center"/>
          </w:tcPr>
          <w:p w14:paraId="17E01457"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0A79091A"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605EE676"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33BC29AA"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54972EB5" w14:textId="77777777" w:rsidR="004D38E1" w:rsidRPr="00CF51DD" w:rsidRDefault="00EB0855">
            <w:pPr>
              <w:spacing w:line="240" w:lineRule="auto"/>
              <w:jc w:val="center"/>
              <w:rPr>
                <w:sz w:val="24"/>
                <w:szCs w:val="24"/>
              </w:rPr>
            </w:pPr>
            <w:r w:rsidRPr="00CF51DD">
              <w:rPr>
                <w:sz w:val="24"/>
                <w:szCs w:val="24"/>
              </w:rPr>
              <w:t>diametrs</w:t>
            </w:r>
          </w:p>
        </w:tc>
        <w:tc>
          <w:tcPr>
            <w:tcW w:w="1134" w:type="dxa"/>
            <w:shd w:val="clear" w:color="auto" w:fill="FFFFFF"/>
            <w:noWrap/>
            <w:tcMar>
              <w:top w:w="75" w:type="dxa"/>
              <w:left w:w="75" w:type="dxa"/>
              <w:bottom w:w="75" w:type="dxa"/>
              <w:right w:w="75" w:type="dxa"/>
            </w:tcMar>
            <w:vAlign w:val="center"/>
          </w:tcPr>
          <w:p w14:paraId="46E7A853" w14:textId="77777777" w:rsidR="004D38E1" w:rsidRPr="00CF51DD" w:rsidRDefault="00EB0855">
            <w:pPr>
              <w:spacing w:line="240" w:lineRule="auto"/>
              <w:jc w:val="center"/>
              <w:rPr>
                <w:sz w:val="24"/>
                <w:szCs w:val="24"/>
              </w:rPr>
            </w:pPr>
            <w:r w:rsidRPr="00CF51DD">
              <w:rPr>
                <w:sz w:val="24"/>
                <w:szCs w:val="24"/>
              </w:rPr>
              <w:t>mm</w:t>
            </w:r>
          </w:p>
        </w:tc>
        <w:tc>
          <w:tcPr>
            <w:tcW w:w="2552" w:type="dxa"/>
            <w:shd w:val="clear" w:color="auto" w:fill="FFFFFF"/>
            <w:noWrap/>
            <w:tcMar>
              <w:top w:w="75" w:type="dxa"/>
              <w:left w:w="75" w:type="dxa"/>
              <w:bottom w:w="75" w:type="dxa"/>
              <w:right w:w="75" w:type="dxa"/>
            </w:tcMar>
            <w:vAlign w:val="center"/>
          </w:tcPr>
          <w:p w14:paraId="4031586F" w14:textId="77777777" w:rsidR="004D38E1" w:rsidRPr="00CF51DD" w:rsidRDefault="00EB0855">
            <w:pPr>
              <w:spacing w:line="240" w:lineRule="auto"/>
              <w:rPr>
                <w:sz w:val="24"/>
                <w:szCs w:val="24"/>
              </w:rPr>
            </w:pPr>
            <w:r w:rsidRPr="00CF51DD">
              <w:rPr>
                <w:sz w:val="24"/>
                <w:szCs w:val="24"/>
              </w:rPr>
              <w:t>Diametrs – cauruļvada lielākais iekšējais diametrs</w:t>
            </w:r>
          </w:p>
        </w:tc>
      </w:tr>
      <w:tr w:rsidR="00415984" w:rsidRPr="00415984" w14:paraId="6D22DE95" w14:textId="77777777" w:rsidTr="00415984">
        <w:tc>
          <w:tcPr>
            <w:tcW w:w="568" w:type="dxa"/>
            <w:vMerge w:val="restart"/>
            <w:shd w:val="clear" w:color="auto" w:fill="FFFFFF"/>
            <w:noWrap/>
            <w:tcMar>
              <w:top w:w="75" w:type="dxa"/>
              <w:left w:w="75" w:type="dxa"/>
              <w:bottom w:w="75" w:type="dxa"/>
              <w:right w:w="75" w:type="dxa"/>
            </w:tcMar>
            <w:vAlign w:val="center"/>
          </w:tcPr>
          <w:p w14:paraId="544005E6" w14:textId="77777777" w:rsidR="004D38E1" w:rsidRPr="00CF51DD" w:rsidRDefault="00EB0855">
            <w:pPr>
              <w:spacing w:line="240" w:lineRule="auto"/>
              <w:jc w:val="center"/>
              <w:rPr>
                <w:sz w:val="24"/>
                <w:szCs w:val="24"/>
              </w:rPr>
            </w:pPr>
            <w:r w:rsidRPr="00CF51DD">
              <w:rPr>
                <w:sz w:val="24"/>
                <w:szCs w:val="24"/>
              </w:rPr>
              <w:t>31.</w:t>
            </w:r>
          </w:p>
        </w:tc>
        <w:tc>
          <w:tcPr>
            <w:tcW w:w="1417" w:type="dxa"/>
            <w:vMerge w:val="restart"/>
            <w:shd w:val="clear" w:color="auto" w:fill="FFFFFF"/>
            <w:noWrap/>
            <w:tcMar>
              <w:top w:w="75" w:type="dxa"/>
              <w:left w:w="75" w:type="dxa"/>
              <w:bottom w:w="75" w:type="dxa"/>
              <w:right w:w="75" w:type="dxa"/>
            </w:tcMar>
            <w:vAlign w:val="center"/>
          </w:tcPr>
          <w:p w14:paraId="372F3700" w14:textId="77777777" w:rsidR="004D38E1" w:rsidRPr="00CF51DD" w:rsidRDefault="00EB0855">
            <w:pPr>
              <w:spacing w:line="240" w:lineRule="auto"/>
              <w:jc w:val="center"/>
              <w:rPr>
                <w:sz w:val="24"/>
                <w:szCs w:val="24"/>
              </w:rPr>
            </w:pPr>
            <w:r w:rsidRPr="00CF51DD">
              <w:rPr>
                <w:sz w:val="24"/>
                <w:szCs w:val="24"/>
              </w:rPr>
              <w:t>22120104</w:t>
            </w:r>
          </w:p>
        </w:tc>
        <w:tc>
          <w:tcPr>
            <w:tcW w:w="1701" w:type="dxa"/>
            <w:vMerge w:val="restart"/>
            <w:shd w:val="clear" w:color="auto" w:fill="FFFFFF"/>
            <w:noWrap/>
            <w:tcMar>
              <w:top w:w="75" w:type="dxa"/>
              <w:left w:w="75" w:type="dxa"/>
              <w:bottom w:w="75" w:type="dxa"/>
              <w:right w:w="75" w:type="dxa"/>
            </w:tcMar>
            <w:vAlign w:val="center"/>
          </w:tcPr>
          <w:p w14:paraId="295DCACD" w14:textId="77777777" w:rsidR="004D38E1" w:rsidRPr="00CF51DD" w:rsidRDefault="00EB0855">
            <w:pPr>
              <w:spacing w:line="240" w:lineRule="auto"/>
              <w:rPr>
                <w:sz w:val="24"/>
                <w:szCs w:val="24"/>
              </w:rPr>
            </w:pPr>
            <w:r w:rsidRPr="00CF51DD">
              <w:rPr>
                <w:sz w:val="24"/>
                <w:szCs w:val="24"/>
              </w:rPr>
              <w:t>Ūdensvadi ar iekšējo diametru, lielāku par 900 mm</w:t>
            </w:r>
          </w:p>
        </w:tc>
        <w:tc>
          <w:tcPr>
            <w:tcW w:w="1134" w:type="dxa"/>
            <w:vMerge w:val="restart"/>
            <w:shd w:val="clear" w:color="auto" w:fill="FFFFFF"/>
            <w:noWrap/>
            <w:tcMar>
              <w:top w:w="75" w:type="dxa"/>
              <w:left w:w="75" w:type="dxa"/>
              <w:bottom w:w="75" w:type="dxa"/>
              <w:right w:w="75" w:type="dxa"/>
            </w:tcMar>
            <w:vAlign w:val="center"/>
          </w:tcPr>
          <w:p w14:paraId="0E39DF1C" w14:textId="77777777" w:rsidR="004D38E1" w:rsidRPr="00CF51DD" w:rsidRDefault="00EB0855">
            <w:pPr>
              <w:spacing w:line="240" w:lineRule="auto"/>
              <w:jc w:val="center"/>
              <w:rPr>
                <w:sz w:val="24"/>
                <w:szCs w:val="24"/>
              </w:rPr>
            </w:pPr>
            <w:r w:rsidRPr="00CF51DD">
              <w:rPr>
                <w:sz w:val="24"/>
                <w:szCs w:val="24"/>
              </w:rPr>
              <w:t>20</w:t>
            </w:r>
          </w:p>
        </w:tc>
        <w:tc>
          <w:tcPr>
            <w:tcW w:w="1276" w:type="dxa"/>
            <w:shd w:val="clear" w:color="auto" w:fill="FFFFFF"/>
            <w:noWrap/>
            <w:tcMar>
              <w:top w:w="75" w:type="dxa"/>
              <w:left w:w="75" w:type="dxa"/>
              <w:bottom w:w="75" w:type="dxa"/>
              <w:right w:w="75" w:type="dxa"/>
            </w:tcMar>
            <w:vAlign w:val="center"/>
          </w:tcPr>
          <w:p w14:paraId="5D30F755"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3A8D60A1"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5CC0D7C7" w14:textId="77777777" w:rsidR="004D38E1" w:rsidRPr="00CF51DD" w:rsidRDefault="00EB0855">
            <w:pPr>
              <w:spacing w:line="240" w:lineRule="auto"/>
              <w:rPr>
                <w:sz w:val="24"/>
                <w:szCs w:val="24"/>
              </w:rPr>
            </w:pPr>
            <w:r w:rsidRPr="00CF51DD">
              <w:rPr>
                <w:sz w:val="24"/>
                <w:szCs w:val="24"/>
              </w:rPr>
              <w:t>Garums – cauruļvada garums</w:t>
            </w:r>
          </w:p>
        </w:tc>
      </w:tr>
      <w:tr w:rsidR="00415984" w:rsidRPr="00415984" w14:paraId="4ED0AA96" w14:textId="77777777" w:rsidTr="00415984">
        <w:tc>
          <w:tcPr>
            <w:tcW w:w="568" w:type="dxa"/>
            <w:vMerge/>
            <w:shd w:val="clear" w:color="auto" w:fill="FFFFFF"/>
            <w:noWrap/>
            <w:tcMar>
              <w:top w:w="75" w:type="dxa"/>
              <w:left w:w="75" w:type="dxa"/>
              <w:bottom w:w="75" w:type="dxa"/>
              <w:right w:w="75" w:type="dxa"/>
            </w:tcMar>
            <w:vAlign w:val="center"/>
          </w:tcPr>
          <w:p w14:paraId="6DC1EC8B"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439C786C"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64C49EAC"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66082BB6"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6281CF4A" w14:textId="77777777" w:rsidR="004D38E1" w:rsidRPr="00CF51DD" w:rsidRDefault="00EB0855">
            <w:pPr>
              <w:spacing w:line="240" w:lineRule="auto"/>
              <w:jc w:val="center"/>
              <w:rPr>
                <w:sz w:val="24"/>
                <w:szCs w:val="24"/>
              </w:rPr>
            </w:pPr>
            <w:r w:rsidRPr="00CF51DD">
              <w:rPr>
                <w:sz w:val="24"/>
                <w:szCs w:val="24"/>
              </w:rPr>
              <w:t>diametrs</w:t>
            </w:r>
          </w:p>
        </w:tc>
        <w:tc>
          <w:tcPr>
            <w:tcW w:w="1134" w:type="dxa"/>
            <w:shd w:val="clear" w:color="auto" w:fill="FFFFFF"/>
            <w:noWrap/>
            <w:tcMar>
              <w:top w:w="75" w:type="dxa"/>
              <w:left w:w="75" w:type="dxa"/>
              <w:bottom w:w="75" w:type="dxa"/>
              <w:right w:w="75" w:type="dxa"/>
            </w:tcMar>
            <w:vAlign w:val="center"/>
          </w:tcPr>
          <w:p w14:paraId="28FA327C" w14:textId="77777777" w:rsidR="004D38E1" w:rsidRPr="00CF51DD" w:rsidRDefault="00EB0855">
            <w:pPr>
              <w:spacing w:line="240" w:lineRule="auto"/>
              <w:jc w:val="center"/>
              <w:rPr>
                <w:sz w:val="24"/>
                <w:szCs w:val="24"/>
              </w:rPr>
            </w:pPr>
            <w:r w:rsidRPr="00CF51DD">
              <w:rPr>
                <w:sz w:val="24"/>
                <w:szCs w:val="24"/>
              </w:rPr>
              <w:t>mm</w:t>
            </w:r>
          </w:p>
        </w:tc>
        <w:tc>
          <w:tcPr>
            <w:tcW w:w="2552" w:type="dxa"/>
            <w:shd w:val="clear" w:color="auto" w:fill="FFFFFF"/>
            <w:noWrap/>
            <w:tcMar>
              <w:top w:w="75" w:type="dxa"/>
              <w:left w:w="75" w:type="dxa"/>
              <w:bottom w:w="75" w:type="dxa"/>
              <w:right w:w="75" w:type="dxa"/>
            </w:tcMar>
            <w:vAlign w:val="center"/>
          </w:tcPr>
          <w:p w14:paraId="216F8867" w14:textId="77777777" w:rsidR="004D38E1" w:rsidRPr="00CF51DD" w:rsidRDefault="00EB0855">
            <w:pPr>
              <w:spacing w:line="240" w:lineRule="auto"/>
              <w:rPr>
                <w:sz w:val="24"/>
                <w:szCs w:val="24"/>
              </w:rPr>
            </w:pPr>
            <w:r w:rsidRPr="00CF51DD">
              <w:rPr>
                <w:sz w:val="24"/>
                <w:szCs w:val="24"/>
              </w:rPr>
              <w:t>Diametrs – cauruļvada lielākais iekšējais diametrs</w:t>
            </w:r>
          </w:p>
        </w:tc>
      </w:tr>
      <w:tr w:rsidR="00415984" w:rsidRPr="00415984" w14:paraId="446D327F" w14:textId="77777777" w:rsidTr="00415984">
        <w:tc>
          <w:tcPr>
            <w:tcW w:w="568" w:type="dxa"/>
            <w:vMerge w:val="restart"/>
            <w:shd w:val="clear" w:color="auto" w:fill="FFFFFF"/>
            <w:noWrap/>
            <w:tcMar>
              <w:top w:w="75" w:type="dxa"/>
              <w:left w:w="75" w:type="dxa"/>
              <w:bottom w:w="75" w:type="dxa"/>
              <w:right w:w="75" w:type="dxa"/>
            </w:tcMar>
            <w:vAlign w:val="center"/>
          </w:tcPr>
          <w:p w14:paraId="362D2E29" w14:textId="77777777" w:rsidR="004D38E1" w:rsidRPr="00CF51DD" w:rsidRDefault="00EB0855">
            <w:pPr>
              <w:spacing w:line="240" w:lineRule="auto"/>
              <w:jc w:val="center"/>
              <w:rPr>
                <w:sz w:val="24"/>
                <w:szCs w:val="24"/>
              </w:rPr>
            </w:pPr>
            <w:r w:rsidRPr="00CF51DD">
              <w:rPr>
                <w:sz w:val="24"/>
                <w:szCs w:val="24"/>
              </w:rPr>
              <w:t>32.</w:t>
            </w:r>
          </w:p>
        </w:tc>
        <w:tc>
          <w:tcPr>
            <w:tcW w:w="1417" w:type="dxa"/>
            <w:vMerge w:val="restart"/>
            <w:shd w:val="clear" w:color="auto" w:fill="FFFFFF"/>
            <w:noWrap/>
            <w:tcMar>
              <w:top w:w="75" w:type="dxa"/>
              <w:left w:w="75" w:type="dxa"/>
              <w:bottom w:w="75" w:type="dxa"/>
              <w:right w:w="75" w:type="dxa"/>
            </w:tcMar>
            <w:vAlign w:val="center"/>
          </w:tcPr>
          <w:p w14:paraId="7E50A36C" w14:textId="77777777" w:rsidR="004D38E1" w:rsidRPr="00CF51DD" w:rsidRDefault="00EB0855">
            <w:pPr>
              <w:spacing w:line="240" w:lineRule="auto"/>
              <w:jc w:val="center"/>
              <w:rPr>
                <w:sz w:val="24"/>
                <w:szCs w:val="24"/>
              </w:rPr>
            </w:pPr>
            <w:r w:rsidRPr="00CF51DD">
              <w:rPr>
                <w:sz w:val="24"/>
                <w:szCs w:val="24"/>
              </w:rPr>
              <w:t>22130101</w:t>
            </w:r>
          </w:p>
        </w:tc>
        <w:tc>
          <w:tcPr>
            <w:tcW w:w="1701" w:type="dxa"/>
            <w:vMerge w:val="restart"/>
            <w:shd w:val="clear" w:color="auto" w:fill="FFFFFF"/>
            <w:noWrap/>
            <w:tcMar>
              <w:top w:w="75" w:type="dxa"/>
              <w:left w:w="75" w:type="dxa"/>
              <w:bottom w:w="75" w:type="dxa"/>
              <w:right w:w="75" w:type="dxa"/>
            </w:tcMar>
            <w:vAlign w:val="center"/>
          </w:tcPr>
          <w:p w14:paraId="769A5FD7" w14:textId="77777777" w:rsidR="004D38E1" w:rsidRPr="00CF51DD" w:rsidRDefault="00EB0855">
            <w:pPr>
              <w:spacing w:line="240" w:lineRule="auto"/>
              <w:rPr>
                <w:sz w:val="24"/>
                <w:szCs w:val="24"/>
              </w:rPr>
            </w:pPr>
            <w:proofErr w:type="spellStart"/>
            <w:r w:rsidRPr="00CF51DD">
              <w:rPr>
                <w:sz w:val="24"/>
                <w:szCs w:val="24"/>
              </w:rPr>
              <w:t>Režģotie</w:t>
            </w:r>
            <w:proofErr w:type="spellEnd"/>
            <w:r w:rsidRPr="00CF51DD">
              <w:rPr>
                <w:sz w:val="24"/>
                <w:szCs w:val="24"/>
              </w:rPr>
              <w:t xml:space="preserve"> torņi un masti</w:t>
            </w:r>
          </w:p>
        </w:tc>
        <w:tc>
          <w:tcPr>
            <w:tcW w:w="1134" w:type="dxa"/>
            <w:vMerge w:val="restart"/>
            <w:shd w:val="clear" w:color="auto" w:fill="FFFFFF"/>
            <w:noWrap/>
            <w:tcMar>
              <w:top w:w="75" w:type="dxa"/>
              <w:left w:w="75" w:type="dxa"/>
              <w:bottom w:w="75" w:type="dxa"/>
              <w:right w:w="75" w:type="dxa"/>
            </w:tcMar>
            <w:vAlign w:val="center"/>
          </w:tcPr>
          <w:p w14:paraId="1B5BB3D1" w14:textId="77777777" w:rsidR="004D38E1" w:rsidRPr="00CF51DD" w:rsidRDefault="00EB0855">
            <w:pPr>
              <w:spacing w:line="240" w:lineRule="auto"/>
              <w:jc w:val="center"/>
              <w:rPr>
                <w:sz w:val="24"/>
                <w:szCs w:val="24"/>
              </w:rPr>
            </w:pPr>
            <w:r w:rsidRPr="00CF51DD">
              <w:rPr>
                <w:sz w:val="24"/>
                <w:szCs w:val="24"/>
              </w:rPr>
              <w:t>30</w:t>
            </w:r>
          </w:p>
        </w:tc>
        <w:tc>
          <w:tcPr>
            <w:tcW w:w="1276" w:type="dxa"/>
            <w:shd w:val="clear" w:color="auto" w:fill="FFFFFF"/>
            <w:noWrap/>
            <w:tcMar>
              <w:top w:w="75" w:type="dxa"/>
              <w:left w:w="75" w:type="dxa"/>
              <w:bottom w:w="75" w:type="dxa"/>
              <w:right w:w="75" w:type="dxa"/>
            </w:tcMar>
            <w:vAlign w:val="center"/>
          </w:tcPr>
          <w:p w14:paraId="280E2461" w14:textId="77777777" w:rsidR="004D38E1" w:rsidRPr="00CF51DD" w:rsidRDefault="00EB0855">
            <w:pPr>
              <w:spacing w:line="240" w:lineRule="auto"/>
              <w:jc w:val="center"/>
              <w:rPr>
                <w:sz w:val="24"/>
                <w:szCs w:val="24"/>
              </w:rPr>
            </w:pPr>
            <w:r w:rsidRPr="00CF51DD">
              <w:rPr>
                <w:sz w:val="24"/>
                <w:szCs w:val="24"/>
              </w:rPr>
              <w:t>augstums</w:t>
            </w:r>
          </w:p>
        </w:tc>
        <w:tc>
          <w:tcPr>
            <w:tcW w:w="1134" w:type="dxa"/>
            <w:shd w:val="clear" w:color="auto" w:fill="FFFFFF"/>
            <w:noWrap/>
            <w:tcMar>
              <w:top w:w="75" w:type="dxa"/>
              <w:left w:w="75" w:type="dxa"/>
              <w:bottom w:w="75" w:type="dxa"/>
              <w:right w:w="75" w:type="dxa"/>
            </w:tcMar>
            <w:vAlign w:val="center"/>
          </w:tcPr>
          <w:p w14:paraId="419673B5"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43E1B1C2" w14:textId="77777777" w:rsidR="004D38E1" w:rsidRPr="00CF51DD" w:rsidRDefault="00EB0855">
            <w:pPr>
              <w:spacing w:line="240" w:lineRule="auto"/>
              <w:rPr>
                <w:sz w:val="24"/>
                <w:szCs w:val="24"/>
              </w:rPr>
            </w:pPr>
            <w:r w:rsidRPr="00CF51DD">
              <w:rPr>
                <w:sz w:val="24"/>
                <w:szCs w:val="24"/>
              </w:rPr>
              <w:t>Augstums – torņa vai masta augstums no pamatu virsmas līdz torņa vai masta konstrukcijas augstākajam punktam</w:t>
            </w:r>
          </w:p>
        </w:tc>
      </w:tr>
      <w:tr w:rsidR="00415984" w:rsidRPr="00415984" w14:paraId="2081E2A8" w14:textId="77777777" w:rsidTr="00415984">
        <w:tc>
          <w:tcPr>
            <w:tcW w:w="568" w:type="dxa"/>
            <w:vMerge/>
            <w:shd w:val="clear" w:color="auto" w:fill="FFFFFF"/>
            <w:noWrap/>
            <w:tcMar>
              <w:top w:w="75" w:type="dxa"/>
              <w:left w:w="75" w:type="dxa"/>
              <w:bottom w:w="75" w:type="dxa"/>
              <w:right w:w="75" w:type="dxa"/>
            </w:tcMar>
            <w:vAlign w:val="center"/>
          </w:tcPr>
          <w:p w14:paraId="2C3715DE"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584EB66C"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5EB91FBB"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7F03223F"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3645B882" w14:textId="77777777" w:rsidR="004D38E1" w:rsidRPr="00CF51DD" w:rsidRDefault="00EB0855">
            <w:pPr>
              <w:spacing w:line="240" w:lineRule="auto"/>
              <w:jc w:val="center"/>
              <w:rPr>
                <w:sz w:val="24"/>
                <w:szCs w:val="24"/>
              </w:rPr>
            </w:pPr>
            <w:r w:rsidRPr="00CF51DD">
              <w:rPr>
                <w:sz w:val="24"/>
                <w:szCs w:val="24"/>
              </w:rPr>
              <w:t>laukums</w:t>
            </w:r>
          </w:p>
        </w:tc>
        <w:tc>
          <w:tcPr>
            <w:tcW w:w="1134" w:type="dxa"/>
            <w:shd w:val="clear" w:color="auto" w:fill="FFFFFF"/>
            <w:noWrap/>
            <w:tcMar>
              <w:top w:w="75" w:type="dxa"/>
              <w:left w:w="75" w:type="dxa"/>
              <w:bottom w:w="75" w:type="dxa"/>
              <w:right w:w="75" w:type="dxa"/>
            </w:tcMar>
            <w:vAlign w:val="center"/>
          </w:tcPr>
          <w:p w14:paraId="2BC4232D"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2</w:t>
            </w:r>
          </w:p>
        </w:tc>
        <w:tc>
          <w:tcPr>
            <w:tcW w:w="2552" w:type="dxa"/>
            <w:shd w:val="clear" w:color="auto" w:fill="FFFFFF"/>
            <w:noWrap/>
            <w:tcMar>
              <w:top w:w="75" w:type="dxa"/>
              <w:left w:w="75" w:type="dxa"/>
              <w:bottom w:w="75" w:type="dxa"/>
              <w:right w:w="75" w:type="dxa"/>
            </w:tcMar>
            <w:vAlign w:val="center"/>
          </w:tcPr>
          <w:p w14:paraId="1E8647EC" w14:textId="77777777" w:rsidR="004D38E1" w:rsidRPr="00CF51DD" w:rsidRDefault="00EB0855">
            <w:pPr>
              <w:spacing w:line="240" w:lineRule="auto"/>
              <w:rPr>
                <w:sz w:val="24"/>
                <w:szCs w:val="24"/>
              </w:rPr>
            </w:pPr>
            <w:r w:rsidRPr="00CF51DD">
              <w:rPr>
                <w:sz w:val="24"/>
                <w:szCs w:val="24"/>
              </w:rPr>
              <w:t>Laukums – plaknes laukums torņa vai masta pamatu virsmas līmenī, kuru ierobežo pamatu ārējais perimetrs vai atsaišu (enkuru) jeb stabveida pamatu savienojošo taišņu ārējais perimetrs</w:t>
            </w:r>
          </w:p>
        </w:tc>
      </w:tr>
      <w:tr w:rsidR="00415984" w:rsidRPr="00415984" w14:paraId="397F0500" w14:textId="77777777" w:rsidTr="00415984">
        <w:tc>
          <w:tcPr>
            <w:tcW w:w="568" w:type="dxa"/>
            <w:vMerge w:val="restart"/>
            <w:shd w:val="clear" w:color="auto" w:fill="FFFFFF"/>
            <w:noWrap/>
            <w:tcMar>
              <w:top w:w="75" w:type="dxa"/>
              <w:left w:w="75" w:type="dxa"/>
              <w:bottom w:w="75" w:type="dxa"/>
              <w:right w:w="75" w:type="dxa"/>
            </w:tcMar>
            <w:vAlign w:val="center"/>
          </w:tcPr>
          <w:p w14:paraId="31E10A2B" w14:textId="77777777" w:rsidR="004D38E1" w:rsidRPr="00CF51DD" w:rsidRDefault="00EB0855">
            <w:pPr>
              <w:spacing w:line="240" w:lineRule="auto"/>
              <w:jc w:val="center"/>
              <w:rPr>
                <w:sz w:val="24"/>
                <w:szCs w:val="24"/>
              </w:rPr>
            </w:pPr>
            <w:r w:rsidRPr="00CF51DD">
              <w:rPr>
                <w:sz w:val="24"/>
                <w:szCs w:val="24"/>
              </w:rPr>
              <w:t>33.</w:t>
            </w:r>
          </w:p>
        </w:tc>
        <w:tc>
          <w:tcPr>
            <w:tcW w:w="1417" w:type="dxa"/>
            <w:vMerge w:val="restart"/>
            <w:shd w:val="clear" w:color="auto" w:fill="FFFFFF"/>
            <w:noWrap/>
            <w:tcMar>
              <w:top w:w="75" w:type="dxa"/>
              <w:left w:w="75" w:type="dxa"/>
              <w:bottom w:w="75" w:type="dxa"/>
              <w:right w:w="75" w:type="dxa"/>
            </w:tcMar>
            <w:vAlign w:val="center"/>
          </w:tcPr>
          <w:p w14:paraId="214FE3DF" w14:textId="77777777" w:rsidR="004D38E1" w:rsidRPr="00CF51DD" w:rsidRDefault="00EB0855">
            <w:pPr>
              <w:spacing w:line="240" w:lineRule="auto"/>
              <w:jc w:val="center"/>
              <w:rPr>
                <w:sz w:val="24"/>
                <w:szCs w:val="24"/>
              </w:rPr>
            </w:pPr>
            <w:r w:rsidRPr="00CF51DD">
              <w:rPr>
                <w:sz w:val="24"/>
                <w:szCs w:val="24"/>
              </w:rPr>
              <w:t>22130102</w:t>
            </w:r>
          </w:p>
        </w:tc>
        <w:tc>
          <w:tcPr>
            <w:tcW w:w="1701" w:type="dxa"/>
            <w:vMerge w:val="restart"/>
            <w:shd w:val="clear" w:color="auto" w:fill="FFFFFF"/>
            <w:noWrap/>
            <w:tcMar>
              <w:top w:w="75" w:type="dxa"/>
              <w:left w:w="75" w:type="dxa"/>
              <w:bottom w:w="75" w:type="dxa"/>
              <w:right w:w="75" w:type="dxa"/>
            </w:tcMar>
            <w:vAlign w:val="center"/>
          </w:tcPr>
          <w:p w14:paraId="10E5AA19" w14:textId="77777777" w:rsidR="004D38E1" w:rsidRPr="00CF51DD" w:rsidRDefault="00EB0855">
            <w:pPr>
              <w:spacing w:line="240" w:lineRule="auto"/>
              <w:rPr>
                <w:sz w:val="24"/>
                <w:szCs w:val="24"/>
              </w:rPr>
            </w:pPr>
            <w:proofErr w:type="spellStart"/>
            <w:r w:rsidRPr="00CF51DD">
              <w:rPr>
                <w:sz w:val="24"/>
                <w:szCs w:val="24"/>
              </w:rPr>
              <w:t>Čaulveida</w:t>
            </w:r>
            <w:proofErr w:type="spellEnd"/>
            <w:r w:rsidRPr="00CF51DD">
              <w:rPr>
                <w:sz w:val="24"/>
                <w:szCs w:val="24"/>
              </w:rPr>
              <w:t xml:space="preserve"> torņi vai masti</w:t>
            </w:r>
          </w:p>
        </w:tc>
        <w:tc>
          <w:tcPr>
            <w:tcW w:w="1134" w:type="dxa"/>
            <w:vMerge w:val="restart"/>
            <w:shd w:val="clear" w:color="auto" w:fill="FFFFFF"/>
            <w:noWrap/>
            <w:tcMar>
              <w:top w:w="75" w:type="dxa"/>
              <w:left w:w="75" w:type="dxa"/>
              <w:bottom w:w="75" w:type="dxa"/>
              <w:right w:w="75" w:type="dxa"/>
            </w:tcMar>
            <w:vAlign w:val="center"/>
          </w:tcPr>
          <w:p w14:paraId="55BB2A84" w14:textId="77777777" w:rsidR="004D38E1" w:rsidRPr="00CF51DD" w:rsidRDefault="00EB0855">
            <w:pPr>
              <w:spacing w:line="240" w:lineRule="auto"/>
              <w:jc w:val="center"/>
              <w:rPr>
                <w:sz w:val="24"/>
                <w:szCs w:val="24"/>
              </w:rPr>
            </w:pPr>
            <w:r w:rsidRPr="00CF51DD">
              <w:rPr>
                <w:sz w:val="24"/>
                <w:szCs w:val="24"/>
              </w:rPr>
              <w:t>30</w:t>
            </w:r>
          </w:p>
        </w:tc>
        <w:tc>
          <w:tcPr>
            <w:tcW w:w="1276" w:type="dxa"/>
            <w:shd w:val="clear" w:color="auto" w:fill="FFFFFF"/>
            <w:noWrap/>
            <w:tcMar>
              <w:top w:w="75" w:type="dxa"/>
              <w:left w:w="75" w:type="dxa"/>
              <w:bottom w:w="75" w:type="dxa"/>
              <w:right w:w="75" w:type="dxa"/>
            </w:tcMar>
            <w:vAlign w:val="center"/>
          </w:tcPr>
          <w:p w14:paraId="085AF4F4" w14:textId="77777777" w:rsidR="004D38E1" w:rsidRPr="00CF51DD" w:rsidRDefault="00EB0855">
            <w:pPr>
              <w:spacing w:line="240" w:lineRule="auto"/>
              <w:jc w:val="center"/>
              <w:rPr>
                <w:sz w:val="24"/>
                <w:szCs w:val="24"/>
              </w:rPr>
            </w:pPr>
            <w:r w:rsidRPr="00CF51DD">
              <w:rPr>
                <w:sz w:val="24"/>
                <w:szCs w:val="24"/>
              </w:rPr>
              <w:t>augstums</w:t>
            </w:r>
          </w:p>
        </w:tc>
        <w:tc>
          <w:tcPr>
            <w:tcW w:w="1134" w:type="dxa"/>
            <w:shd w:val="clear" w:color="auto" w:fill="FFFFFF"/>
            <w:noWrap/>
            <w:tcMar>
              <w:top w:w="75" w:type="dxa"/>
              <w:left w:w="75" w:type="dxa"/>
              <w:bottom w:w="75" w:type="dxa"/>
              <w:right w:w="75" w:type="dxa"/>
            </w:tcMar>
            <w:vAlign w:val="center"/>
          </w:tcPr>
          <w:p w14:paraId="2473F6CE"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0FCFFF3A" w14:textId="77777777" w:rsidR="004D38E1" w:rsidRPr="00CF51DD" w:rsidRDefault="00EB0855">
            <w:pPr>
              <w:spacing w:line="240" w:lineRule="auto"/>
              <w:rPr>
                <w:sz w:val="24"/>
                <w:szCs w:val="24"/>
              </w:rPr>
            </w:pPr>
            <w:r w:rsidRPr="00CF51DD">
              <w:rPr>
                <w:sz w:val="24"/>
                <w:szCs w:val="24"/>
              </w:rPr>
              <w:t>Augstums – torņa vai masta augstums no pamatu virsmas līdz torņa vai masta konstrukcijas augstākajam punktam</w:t>
            </w:r>
          </w:p>
        </w:tc>
      </w:tr>
      <w:tr w:rsidR="00415984" w:rsidRPr="00415984" w14:paraId="29E6AD08" w14:textId="77777777" w:rsidTr="00415984">
        <w:tc>
          <w:tcPr>
            <w:tcW w:w="568" w:type="dxa"/>
            <w:vMerge/>
            <w:shd w:val="clear" w:color="auto" w:fill="FFFFFF"/>
            <w:noWrap/>
            <w:tcMar>
              <w:top w:w="75" w:type="dxa"/>
              <w:left w:w="75" w:type="dxa"/>
              <w:bottom w:w="75" w:type="dxa"/>
              <w:right w:w="75" w:type="dxa"/>
            </w:tcMar>
            <w:vAlign w:val="center"/>
          </w:tcPr>
          <w:p w14:paraId="58EF9BED"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7B3DC583"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0BCF1A72"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2336319A"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71199E89" w14:textId="77777777" w:rsidR="004D38E1" w:rsidRPr="00CF51DD" w:rsidRDefault="00EB0855">
            <w:pPr>
              <w:spacing w:line="240" w:lineRule="auto"/>
              <w:jc w:val="center"/>
              <w:rPr>
                <w:sz w:val="24"/>
                <w:szCs w:val="24"/>
              </w:rPr>
            </w:pPr>
            <w:r w:rsidRPr="00CF51DD">
              <w:rPr>
                <w:sz w:val="24"/>
                <w:szCs w:val="24"/>
              </w:rPr>
              <w:t>laukums</w:t>
            </w:r>
          </w:p>
        </w:tc>
        <w:tc>
          <w:tcPr>
            <w:tcW w:w="1134" w:type="dxa"/>
            <w:shd w:val="clear" w:color="auto" w:fill="FFFFFF"/>
            <w:noWrap/>
            <w:tcMar>
              <w:top w:w="75" w:type="dxa"/>
              <w:left w:w="75" w:type="dxa"/>
              <w:bottom w:w="75" w:type="dxa"/>
              <w:right w:w="75" w:type="dxa"/>
            </w:tcMar>
            <w:vAlign w:val="center"/>
          </w:tcPr>
          <w:p w14:paraId="7EE3D372"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2</w:t>
            </w:r>
          </w:p>
        </w:tc>
        <w:tc>
          <w:tcPr>
            <w:tcW w:w="2552" w:type="dxa"/>
            <w:shd w:val="clear" w:color="auto" w:fill="FFFFFF"/>
            <w:noWrap/>
            <w:tcMar>
              <w:top w:w="75" w:type="dxa"/>
              <w:left w:w="75" w:type="dxa"/>
              <w:bottom w:w="75" w:type="dxa"/>
              <w:right w:w="75" w:type="dxa"/>
            </w:tcMar>
            <w:vAlign w:val="center"/>
          </w:tcPr>
          <w:p w14:paraId="0533A8FD" w14:textId="77777777" w:rsidR="004D38E1" w:rsidRPr="00CF51DD" w:rsidRDefault="00EB0855">
            <w:pPr>
              <w:spacing w:line="240" w:lineRule="auto"/>
              <w:rPr>
                <w:sz w:val="24"/>
                <w:szCs w:val="24"/>
              </w:rPr>
            </w:pPr>
            <w:r w:rsidRPr="00CF51DD">
              <w:rPr>
                <w:sz w:val="24"/>
                <w:szCs w:val="24"/>
              </w:rPr>
              <w:t>Laukums – plaknes laukums torņa vai masta pamatu virsmas līmenī, kuru ierobežo pamatu ārējais perimetrs vai atsaišu (enkuru) jeb stabveida pamatu savienojošo taišņu ārējais perimetrs</w:t>
            </w:r>
          </w:p>
        </w:tc>
      </w:tr>
      <w:tr w:rsidR="00415984" w:rsidRPr="00415984" w14:paraId="1515BEF0" w14:textId="77777777" w:rsidTr="00415984">
        <w:tc>
          <w:tcPr>
            <w:tcW w:w="568" w:type="dxa"/>
            <w:vMerge w:val="restart"/>
            <w:shd w:val="clear" w:color="auto" w:fill="FFFFFF"/>
            <w:noWrap/>
            <w:tcMar>
              <w:top w:w="75" w:type="dxa"/>
              <w:left w:w="75" w:type="dxa"/>
              <w:bottom w:w="75" w:type="dxa"/>
              <w:right w:w="75" w:type="dxa"/>
            </w:tcMar>
            <w:vAlign w:val="center"/>
          </w:tcPr>
          <w:p w14:paraId="1188CB73" w14:textId="77777777" w:rsidR="004D38E1" w:rsidRPr="00CF51DD" w:rsidRDefault="00EB0855">
            <w:pPr>
              <w:spacing w:line="240" w:lineRule="auto"/>
              <w:jc w:val="center"/>
              <w:rPr>
                <w:sz w:val="24"/>
                <w:szCs w:val="24"/>
              </w:rPr>
            </w:pPr>
            <w:r w:rsidRPr="00CF51DD">
              <w:rPr>
                <w:sz w:val="24"/>
                <w:szCs w:val="24"/>
              </w:rPr>
              <w:t>34.</w:t>
            </w:r>
          </w:p>
        </w:tc>
        <w:tc>
          <w:tcPr>
            <w:tcW w:w="1417" w:type="dxa"/>
            <w:vMerge w:val="restart"/>
            <w:shd w:val="clear" w:color="auto" w:fill="FFFFFF"/>
            <w:noWrap/>
            <w:tcMar>
              <w:top w:w="75" w:type="dxa"/>
              <w:left w:w="75" w:type="dxa"/>
              <w:bottom w:w="75" w:type="dxa"/>
              <w:right w:w="75" w:type="dxa"/>
            </w:tcMar>
            <w:vAlign w:val="center"/>
          </w:tcPr>
          <w:p w14:paraId="47F1AF74" w14:textId="77777777" w:rsidR="004D38E1" w:rsidRPr="00CF51DD" w:rsidRDefault="00EB0855">
            <w:pPr>
              <w:spacing w:line="240" w:lineRule="auto"/>
              <w:jc w:val="center"/>
              <w:rPr>
                <w:sz w:val="24"/>
                <w:szCs w:val="24"/>
              </w:rPr>
            </w:pPr>
            <w:r w:rsidRPr="00CF51DD">
              <w:rPr>
                <w:sz w:val="24"/>
                <w:szCs w:val="24"/>
              </w:rPr>
              <w:t>22130103</w:t>
            </w:r>
          </w:p>
        </w:tc>
        <w:tc>
          <w:tcPr>
            <w:tcW w:w="1701" w:type="dxa"/>
            <w:vMerge w:val="restart"/>
            <w:shd w:val="clear" w:color="auto" w:fill="FFFFFF"/>
            <w:noWrap/>
            <w:tcMar>
              <w:top w:w="75" w:type="dxa"/>
              <w:left w:w="75" w:type="dxa"/>
              <w:bottom w:w="75" w:type="dxa"/>
              <w:right w:w="75" w:type="dxa"/>
            </w:tcMar>
            <w:vAlign w:val="center"/>
          </w:tcPr>
          <w:p w14:paraId="1DE4C338" w14:textId="77777777" w:rsidR="004D38E1" w:rsidRPr="00CF51DD" w:rsidRDefault="00EB0855">
            <w:pPr>
              <w:spacing w:line="240" w:lineRule="auto"/>
              <w:rPr>
                <w:sz w:val="24"/>
                <w:szCs w:val="24"/>
              </w:rPr>
            </w:pPr>
            <w:r w:rsidRPr="00CF51DD">
              <w:rPr>
                <w:sz w:val="24"/>
                <w:szCs w:val="24"/>
              </w:rPr>
              <w:t>Torņi, augstāki par 300 m</w:t>
            </w:r>
          </w:p>
        </w:tc>
        <w:tc>
          <w:tcPr>
            <w:tcW w:w="1134" w:type="dxa"/>
            <w:vMerge w:val="restart"/>
            <w:shd w:val="clear" w:color="auto" w:fill="FFFFFF"/>
            <w:noWrap/>
            <w:tcMar>
              <w:top w:w="75" w:type="dxa"/>
              <w:left w:w="75" w:type="dxa"/>
              <w:bottom w:w="75" w:type="dxa"/>
              <w:right w:w="75" w:type="dxa"/>
            </w:tcMar>
            <w:vAlign w:val="center"/>
          </w:tcPr>
          <w:p w14:paraId="6C21F928" w14:textId="77777777" w:rsidR="004D38E1" w:rsidRPr="00CF51DD" w:rsidRDefault="00EB0855">
            <w:pPr>
              <w:spacing w:line="240" w:lineRule="auto"/>
              <w:jc w:val="center"/>
              <w:rPr>
                <w:sz w:val="24"/>
                <w:szCs w:val="24"/>
              </w:rPr>
            </w:pPr>
            <w:r w:rsidRPr="00CF51DD">
              <w:rPr>
                <w:sz w:val="24"/>
                <w:szCs w:val="24"/>
              </w:rPr>
              <w:t>30</w:t>
            </w:r>
          </w:p>
        </w:tc>
        <w:tc>
          <w:tcPr>
            <w:tcW w:w="1276" w:type="dxa"/>
            <w:shd w:val="clear" w:color="auto" w:fill="FFFFFF"/>
            <w:noWrap/>
            <w:tcMar>
              <w:top w:w="75" w:type="dxa"/>
              <w:left w:w="75" w:type="dxa"/>
              <w:bottom w:w="75" w:type="dxa"/>
              <w:right w:w="75" w:type="dxa"/>
            </w:tcMar>
            <w:vAlign w:val="center"/>
          </w:tcPr>
          <w:p w14:paraId="6E606E1D" w14:textId="77777777" w:rsidR="004D38E1" w:rsidRPr="00CF51DD" w:rsidRDefault="00EB0855">
            <w:pPr>
              <w:spacing w:line="240" w:lineRule="auto"/>
              <w:jc w:val="center"/>
              <w:rPr>
                <w:sz w:val="24"/>
                <w:szCs w:val="24"/>
              </w:rPr>
            </w:pPr>
            <w:r w:rsidRPr="00CF51DD">
              <w:rPr>
                <w:sz w:val="24"/>
                <w:szCs w:val="24"/>
              </w:rPr>
              <w:t>augstums</w:t>
            </w:r>
          </w:p>
        </w:tc>
        <w:tc>
          <w:tcPr>
            <w:tcW w:w="1134" w:type="dxa"/>
            <w:shd w:val="clear" w:color="auto" w:fill="FFFFFF"/>
            <w:noWrap/>
            <w:tcMar>
              <w:top w:w="75" w:type="dxa"/>
              <w:left w:w="75" w:type="dxa"/>
              <w:bottom w:w="75" w:type="dxa"/>
              <w:right w:w="75" w:type="dxa"/>
            </w:tcMar>
            <w:vAlign w:val="center"/>
          </w:tcPr>
          <w:p w14:paraId="046D2EAC"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6BA431C2" w14:textId="77777777" w:rsidR="004D38E1" w:rsidRPr="00CF51DD" w:rsidRDefault="00EB0855">
            <w:pPr>
              <w:spacing w:line="240" w:lineRule="auto"/>
              <w:rPr>
                <w:sz w:val="24"/>
                <w:szCs w:val="24"/>
              </w:rPr>
            </w:pPr>
            <w:r w:rsidRPr="00CF51DD">
              <w:rPr>
                <w:sz w:val="24"/>
                <w:szCs w:val="24"/>
              </w:rPr>
              <w:t>Augstums – torņa vai masta augstums no pamatu virsmas līdz torņa vai masta konstrukcijas augstākajam punktam</w:t>
            </w:r>
          </w:p>
        </w:tc>
      </w:tr>
      <w:tr w:rsidR="00415984" w:rsidRPr="00415984" w14:paraId="79A6249F" w14:textId="77777777" w:rsidTr="00415984">
        <w:tc>
          <w:tcPr>
            <w:tcW w:w="568" w:type="dxa"/>
            <w:vMerge/>
            <w:shd w:val="clear" w:color="auto" w:fill="FFFFFF"/>
            <w:noWrap/>
            <w:tcMar>
              <w:top w:w="75" w:type="dxa"/>
              <w:left w:w="75" w:type="dxa"/>
              <w:bottom w:w="75" w:type="dxa"/>
              <w:right w:w="75" w:type="dxa"/>
            </w:tcMar>
            <w:vAlign w:val="center"/>
          </w:tcPr>
          <w:p w14:paraId="7E4AC08B"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14C9A004"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160C7553"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76FDA9A5"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7C621D7E" w14:textId="77777777" w:rsidR="004D38E1" w:rsidRPr="00CF51DD" w:rsidRDefault="00EB0855">
            <w:pPr>
              <w:spacing w:line="240" w:lineRule="auto"/>
              <w:jc w:val="center"/>
              <w:rPr>
                <w:sz w:val="24"/>
                <w:szCs w:val="24"/>
              </w:rPr>
            </w:pPr>
            <w:r w:rsidRPr="00CF51DD">
              <w:rPr>
                <w:sz w:val="24"/>
                <w:szCs w:val="24"/>
              </w:rPr>
              <w:t>laukums</w:t>
            </w:r>
          </w:p>
        </w:tc>
        <w:tc>
          <w:tcPr>
            <w:tcW w:w="1134" w:type="dxa"/>
            <w:shd w:val="clear" w:color="auto" w:fill="FFFFFF"/>
            <w:noWrap/>
            <w:tcMar>
              <w:top w:w="75" w:type="dxa"/>
              <w:left w:w="75" w:type="dxa"/>
              <w:bottom w:w="75" w:type="dxa"/>
              <w:right w:w="75" w:type="dxa"/>
            </w:tcMar>
            <w:vAlign w:val="center"/>
          </w:tcPr>
          <w:p w14:paraId="5B126308"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2</w:t>
            </w:r>
          </w:p>
        </w:tc>
        <w:tc>
          <w:tcPr>
            <w:tcW w:w="2552" w:type="dxa"/>
            <w:shd w:val="clear" w:color="auto" w:fill="FFFFFF"/>
            <w:noWrap/>
            <w:tcMar>
              <w:top w:w="75" w:type="dxa"/>
              <w:left w:w="75" w:type="dxa"/>
              <w:bottom w:w="75" w:type="dxa"/>
              <w:right w:w="75" w:type="dxa"/>
            </w:tcMar>
            <w:vAlign w:val="center"/>
          </w:tcPr>
          <w:p w14:paraId="6B6E1846" w14:textId="77777777" w:rsidR="004D38E1" w:rsidRPr="00CF51DD" w:rsidRDefault="00EB0855">
            <w:pPr>
              <w:spacing w:line="240" w:lineRule="auto"/>
              <w:rPr>
                <w:sz w:val="24"/>
                <w:szCs w:val="24"/>
              </w:rPr>
            </w:pPr>
            <w:r w:rsidRPr="00CF51DD">
              <w:rPr>
                <w:sz w:val="24"/>
                <w:szCs w:val="24"/>
              </w:rPr>
              <w:t>Laukums – plaknes laukums torņa vai masta pamatu virsmas līmenī, kuru ierobežo pamatu ārējais perimetrs vai atsaišu (enkuru) jeb stabveida pamatu savienojošo taišņu ārējais perimetrs</w:t>
            </w:r>
          </w:p>
        </w:tc>
      </w:tr>
      <w:tr w:rsidR="00415984" w:rsidRPr="00415984" w14:paraId="232D95D6" w14:textId="77777777" w:rsidTr="00415984">
        <w:tc>
          <w:tcPr>
            <w:tcW w:w="568" w:type="dxa"/>
            <w:shd w:val="clear" w:color="auto" w:fill="FFFFFF"/>
            <w:noWrap/>
            <w:tcMar>
              <w:top w:w="75" w:type="dxa"/>
              <w:left w:w="75" w:type="dxa"/>
              <w:bottom w:w="75" w:type="dxa"/>
              <w:right w:w="75" w:type="dxa"/>
            </w:tcMar>
            <w:vAlign w:val="center"/>
          </w:tcPr>
          <w:p w14:paraId="75D7D6E1" w14:textId="77777777" w:rsidR="004D38E1" w:rsidRPr="00CF51DD" w:rsidRDefault="00EB0855">
            <w:pPr>
              <w:spacing w:line="240" w:lineRule="auto"/>
              <w:jc w:val="center"/>
              <w:rPr>
                <w:sz w:val="24"/>
                <w:szCs w:val="24"/>
              </w:rPr>
            </w:pPr>
            <w:r w:rsidRPr="00CF51DD">
              <w:rPr>
                <w:sz w:val="24"/>
                <w:szCs w:val="24"/>
              </w:rPr>
              <w:t>35.</w:t>
            </w:r>
          </w:p>
        </w:tc>
        <w:tc>
          <w:tcPr>
            <w:tcW w:w="1417" w:type="dxa"/>
            <w:shd w:val="clear" w:color="auto" w:fill="FFFFFF"/>
            <w:noWrap/>
            <w:tcMar>
              <w:top w:w="75" w:type="dxa"/>
              <w:left w:w="75" w:type="dxa"/>
              <w:bottom w:w="75" w:type="dxa"/>
              <w:right w:w="75" w:type="dxa"/>
            </w:tcMar>
            <w:vAlign w:val="center"/>
          </w:tcPr>
          <w:p w14:paraId="745B5DF6" w14:textId="77777777" w:rsidR="004D38E1" w:rsidRPr="00CF51DD" w:rsidRDefault="00EB0855">
            <w:pPr>
              <w:spacing w:line="240" w:lineRule="auto"/>
              <w:jc w:val="center"/>
              <w:rPr>
                <w:sz w:val="24"/>
                <w:szCs w:val="24"/>
              </w:rPr>
            </w:pPr>
            <w:r w:rsidRPr="00CF51DD">
              <w:rPr>
                <w:sz w:val="24"/>
                <w:szCs w:val="24"/>
              </w:rPr>
              <w:t>22130201</w:t>
            </w:r>
          </w:p>
        </w:tc>
        <w:tc>
          <w:tcPr>
            <w:tcW w:w="1701" w:type="dxa"/>
            <w:shd w:val="clear" w:color="auto" w:fill="FFFFFF"/>
            <w:noWrap/>
            <w:tcMar>
              <w:top w:w="75" w:type="dxa"/>
              <w:left w:w="75" w:type="dxa"/>
              <w:bottom w:w="75" w:type="dxa"/>
              <w:right w:w="75" w:type="dxa"/>
            </w:tcMar>
            <w:vAlign w:val="center"/>
          </w:tcPr>
          <w:p w14:paraId="703099AE" w14:textId="77777777" w:rsidR="004D38E1" w:rsidRPr="00CF51DD" w:rsidRDefault="00EB0855">
            <w:pPr>
              <w:spacing w:line="240" w:lineRule="auto"/>
              <w:rPr>
                <w:sz w:val="24"/>
                <w:szCs w:val="24"/>
              </w:rPr>
            </w:pPr>
            <w:r w:rsidRPr="00CF51DD">
              <w:rPr>
                <w:sz w:val="24"/>
                <w:szCs w:val="24"/>
              </w:rPr>
              <w:t>Maģistrālās sakaru līnijas</w:t>
            </w:r>
          </w:p>
        </w:tc>
        <w:tc>
          <w:tcPr>
            <w:tcW w:w="1134" w:type="dxa"/>
            <w:shd w:val="clear" w:color="auto" w:fill="FFFFFF"/>
            <w:noWrap/>
            <w:tcMar>
              <w:top w:w="75" w:type="dxa"/>
              <w:left w:w="75" w:type="dxa"/>
              <w:bottom w:w="75" w:type="dxa"/>
              <w:right w:w="75" w:type="dxa"/>
            </w:tcMar>
            <w:vAlign w:val="center"/>
          </w:tcPr>
          <w:p w14:paraId="13849708" w14:textId="77777777" w:rsidR="004D38E1" w:rsidRPr="00CF51DD" w:rsidRDefault="00EB0855">
            <w:pPr>
              <w:spacing w:line="240" w:lineRule="auto"/>
              <w:jc w:val="center"/>
              <w:rPr>
                <w:sz w:val="24"/>
                <w:szCs w:val="24"/>
              </w:rPr>
            </w:pPr>
            <w:r w:rsidRPr="00CF51DD">
              <w:rPr>
                <w:sz w:val="24"/>
                <w:szCs w:val="24"/>
              </w:rPr>
              <w:t>30</w:t>
            </w:r>
          </w:p>
        </w:tc>
        <w:tc>
          <w:tcPr>
            <w:tcW w:w="1276" w:type="dxa"/>
            <w:shd w:val="clear" w:color="auto" w:fill="FFFFFF"/>
            <w:noWrap/>
            <w:tcMar>
              <w:top w:w="75" w:type="dxa"/>
              <w:left w:w="75" w:type="dxa"/>
              <w:bottom w:w="75" w:type="dxa"/>
              <w:right w:w="75" w:type="dxa"/>
            </w:tcMar>
            <w:vAlign w:val="center"/>
          </w:tcPr>
          <w:p w14:paraId="60A2DA42"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629BF356"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13D31086" w14:textId="77777777" w:rsidR="004D38E1" w:rsidRPr="00CF51DD" w:rsidRDefault="00EB0855">
            <w:pPr>
              <w:spacing w:line="240" w:lineRule="auto"/>
              <w:rPr>
                <w:sz w:val="24"/>
                <w:szCs w:val="24"/>
              </w:rPr>
            </w:pPr>
            <w:r w:rsidRPr="00CF51DD">
              <w:rPr>
                <w:sz w:val="24"/>
                <w:szCs w:val="24"/>
              </w:rPr>
              <w:t>Garums – sakaru līnijas garums</w:t>
            </w:r>
          </w:p>
        </w:tc>
      </w:tr>
      <w:tr w:rsidR="00415984" w:rsidRPr="00415984" w14:paraId="50C161D9" w14:textId="77777777" w:rsidTr="00415984">
        <w:tc>
          <w:tcPr>
            <w:tcW w:w="568" w:type="dxa"/>
            <w:shd w:val="clear" w:color="auto" w:fill="FFFFFF"/>
            <w:noWrap/>
            <w:tcMar>
              <w:top w:w="75" w:type="dxa"/>
              <w:left w:w="75" w:type="dxa"/>
              <w:bottom w:w="75" w:type="dxa"/>
              <w:right w:w="75" w:type="dxa"/>
            </w:tcMar>
            <w:vAlign w:val="center"/>
          </w:tcPr>
          <w:p w14:paraId="26D9EC37" w14:textId="77777777" w:rsidR="004D38E1" w:rsidRPr="00CF51DD" w:rsidRDefault="00EB0855">
            <w:pPr>
              <w:spacing w:line="240" w:lineRule="auto"/>
              <w:jc w:val="center"/>
              <w:rPr>
                <w:sz w:val="24"/>
                <w:szCs w:val="24"/>
              </w:rPr>
            </w:pPr>
            <w:r w:rsidRPr="00CF51DD">
              <w:rPr>
                <w:sz w:val="24"/>
                <w:szCs w:val="24"/>
              </w:rPr>
              <w:t>36.</w:t>
            </w:r>
          </w:p>
        </w:tc>
        <w:tc>
          <w:tcPr>
            <w:tcW w:w="1417" w:type="dxa"/>
            <w:shd w:val="clear" w:color="auto" w:fill="FFFFFF"/>
            <w:noWrap/>
            <w:tcMar>
              <w:top w:w="75" w:type="dxa"/>
              <w:left w:w="75" w:type="dxa"/>
              <w:bottom w:w="75" w:type="dxa"/>
              <w:right w:w="75" w:type="dxa"/>
            </w:tcMar>
            <w:vAlign w:val="center"/>
          </w:tcPr>
          <w:p w14:paraId="1147B9AC" w14:textId="77777777" w:rsidR="004D38E1" w:rsidRPr="00CF51DD" w:rsidRDefault="00EB0855">
            <w:pPr>
              <w:spacing w:line="240" w:lineRule="auto"/>
              <w:jc w:val="center"/>
              <w:rPr>
                <w:sz w:val="24"/>
                <w:szCs w:val="24"/>
              </w:rPr>
            </w:pPr>
            <w:r w:rsidRPr="00CF51DD">
              <w:rPr>
                <w:sz w:val="24"/>
                <w:szCs w:val="24"/>
              </w:rPr>
              <w:t>22140101</w:t>
            </w:r>
          </w:p>
        </w:tc>
        <w:tc>
          <w:tcPr>
            <w:tcW w:w="1701" w:type="dxa"/>
            <w:shd w:val="clear" w:color="auto" w:fill="FFFFFF"/>
            <w:noWrap/>
            <w:tcMar>
              <w:top w:w="75" w:type="dxa"/>
              <w:left w:w="75" w:type="dxa"/>
              <w:bottom w:w="75" w:type="dxa"/>
              <w:right w:w="75" w:type="dxa"/>
            </w:tcMar>
            <w:vAlign w:val="center"/>
          </w:tcPr>
          <w:p w14:paraId="07AABE19" w14:textId="77777777" w:rsidR="004D38E1" w:rsidRPr="00CF51DD" w:rsidRDefault="00EB0855">
            <w:pPr>
              <w:spacing w:line="240" w:lineRule="auto"/>
              <w:rPr>
                <w:sz w:val="24"/>
                <w:szCs w:val="24"/>
              </w:rPr>
            </w:pPr>
            <w:r w:rsidRPr="00CF51DD">
              <w:rPr>
                <w:sz w:val="24"/>
                <w:szCs w:val="24"/>
              </w:rPr>
              <w:t>330 kilovoltu gaisvadu elektrolīnijas</w:t>
            </w:r>
          </w:p>
        </w:tc>
        <w:tc>
          <w:tcPr>
            <w:tcW w:w="1134" w:type="dxa"/>
            <w:shd w:val="clear" w:color="auto" w:fill="FFFFFF"/>
            <w:noWrap/>
            <w:tcMar>
              <w:top w:w="75" w:type="dxa"/>
              <w:left w:w="75" w:type="dxa"/>
              <w:bottom w:w="75" w:type="dxa"/>
              <w:right w:w="75" w:type="dxa"/>
            </w:tcMar>
            <w:vAlign w:val="center"/>
          </w:tcPr>
          <w:p w14:paraId="3C4B8AEA" w14:textId="77777777" w:rsidR="004D38E1" w:rsidRPr="00CF51DD" w:rsidRDefault="00EB0855">
            <w:pPr>
              <w:spacing w:line="240" w:lineRule="auto"/>
              <w:jc w:val="center"/>
              <w:rPr>
                <w:sz w:val="24"/>
                <w:szCs w:val="24"/>
              </w:rPr>
            </w:pPr>
            <w:r w:rsidRPr="00CF51DD">
              <w:rPr>
                <w:sz w:val="24"/>
                <w:szCs w:val="24"/>
              </w:rPr>
              <w:t>30</w:t>
            </w:r>
          </w:p>
        </w:tc>
        <w:tc>
          <w:tcPr>
            <w:tcW w:w="1276" w:type="dxa"/>
            <w:shd w:val="clear" w:color="auto" w:fill="FFFFFF"/>
            <w:noWrap/>
            <w:tcMar>
              <w:top w:w="75" w:type="dxa"/>
              <w:left w:w="75" w:type="dxa"/>
              <w:bottom w:w="75" w:type="dxa"/>
              <w:right w:w="75" w:type="dxa"/>
            </w:tcMar>
            <w:vAlign w:val="center"/>
          </w:tcPr>
          <w:p w14:paraId="391D17F0"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2C2C1F5D"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33BC1012" w14:textId="77777777" w:rsidR="004D38E1" w:rsidRPr="00CF51DD" w:rsidRDefault="00EB0855">
            <w:pPr>
              <w:spacing w:line="240" w:lineRule="auto"/>
              <w:rPr>
                <w:sz w:val="24"/>
                <w:szCs w:val="24"/>
              </w:rPr>
            </w:pPr>
            <w:r w:rsidRPr="00CF51DD">
              <w:rPr>
                <w:sz w:val="24"/>
                <w:szCs w:val="24"/>
              </w:rPr>
              <w:t>Garums – elektropārvades līnijas garums</w:t>
            </w:r>
          </w:p>
        </w:tc>
      </w:tr>
      <w:tr w:rsidR="00415984" w:rsidRPr="00415984" w14:paraId="2CCE3CAC" w14:textId="77777777" w:rsidTr="00415984">
        <w:tc>
          <w:tcPr>
            <w:tcW w:w="568" w:type="dxa"/>
            <w:shd w:val="clear" w:color="auto" w:fill="FFFFFF"/>
            <w:noWrap/>
            <w:tcMar>
              <w:top w:w="75" w:type="dxa"/>
              <w:left w:w="75" w:type="dxa"/>
              <w:bottom w:w="75" w:type="dxa"/>
              <w:right w:w="75" w:type="dxa"/>
            </w:tcMar>
            <w:vAlign w:val="center"/>
          </w:tcPr>
          <w:p w14:paraId="25D39D79" w14:textId="77777777" w:rsidR="004D38E1" w:rsidRPr="00CF51DD" w:rsidRDefault="00EB0855">
            <w:pPr>
              <w:spacing w:line="240" w:lineRule="auto"/>
              <w:jc w:val="center"/>
              <w:rPr>
                <w:sz w:val="24"/>
                <w:szCs w:val="24"/>
              </w:rPr>
            </w:pPr>
            <w:r w:rsidRPr="00CF51DD">
              <w:rPr>
                <w:sz w:val="24"/>
                <w:szCs w:val="24"/>
              </w:rPr>
              <w:t>37.</w:t>
            </w:r>
          </w:p>
        </w:tc>
        <w:tc>
          <w:tcPr>
            <w:tcW w:w="1417" w:type="dxa"/>
            <w:shd w:val="clear" w:color="auto" w:fill="FFFFFF"/>
            <w:noWrap/>
            <w:tcMar>
              <w:top w:w="75" w:type="dxa"/>
              <w:left w:w="75" w:type="dxa"/>
              <w:bottom w:w="75" w:type="dxa"/>
              <w:right w:w="75" w:type="dxa"/>
            </w:tcMar>
            <w:vAlign w:val="center"/>
          </w:tcPr>
          <w:p w14:paraId="424CE40D" w14:textId="77777777" w:rsidR="004D38E1" w:rsidRPr="00CF51DD" w:rsidRDefault="00EB0855">
            <w:pPr>
              <w:spacing w:line="240" w:lineRule="auto"/>
              <w:jc w:val="center"/>
              <w:rPr>
                <w:sz w:val="24"/>
                <w:szCs w:val="24"/>
              </w:rPr>
            </w:pPr>
            <w:r w:rsidRPr="00CF51DD">
              <w:rPr>
                <w:sz w:val="24"/>
                <w:szCs w:val="24"/>
              </w:rPr>
              <w:t>22140102</w:t>
            </w:r>
          </w:p>
        </w:tc>
        <w:tc>
          <w:tcPr>
            <w:tcW w:w="1701" w:type="dxa"/>
            <w:shd w:val="clear" w:color="auto" w:fill="FFFFFF"/>
            <w:noWrap/>
            <w:tcMar>
              <w:top w:w="75" w:type="dxa"/>
              <w:left w:w="75" w:type="dxa"/>
              <w:bottom w:w="75" w:type="dxa"/>
              <w:right w:w="75" w:type="dxa"/>
            </w:tcMar>
            <w:vAlign w:val="center"/>
          </w:tcPr>
          <w:p w14:paraId="1AD5B04D" w14:textId="77777777" w:rsidR="004D38E1" w:rsidRPr="00CF51DD" w:rsidRDefault="00EB0855">
            <w:pPr>
              <w:spacing w:line="240" w:lineRule="auto"/>
              <w:rPr>
                <w:sz w:val="24"/>
                <w:szCs w:val="24"/>
              </w:rPr>
            </w:pPr>
            <w:r w:rsidRPr="00CF51DD">
              <w:rPr>
                <w:sz w:val="24"/>
                <w:szCs w:val="24"/>
              </w:rPr>
              <w:t>110 kilovoltu gaisvadu elektrolīnijas</w:t>
            </w:r>
          </w:p>
        </w:tc>
        <w:tc>
          <w:tcPr>
            <w:tcW w:w="1134" w:type="dxa"/>
            <w:shd w:val="clear" w:color="auto" w:fill="FFFFFF"/>
            <w:noWrap/>
            <w:tcMar>
              <w:top w:w="75" w:type="dxa"/>
              <w:left w:w="75" w:type="dxa"/>
              <w:bottom w:w="75" w:type="dxa"/>
              <w:right w:w="75" w:type="dxa"/>
            </w:tcMar>
            <w:vAlign w:val="center"/>
          </w:tcPr>
          <w:p w14:paraId="12D92AD4" w14:textId="77777777" w:rsidR="004D38E1" w:rsidRPr="00CF51DD" w:rsidRDefault="00EB0855">
            <w:pPr>
              <w:spacing w:line="240" w:lineRule="auto"/>
              <w:jc w:val="center"/>
              <w:rPr>
                <w:sz w:val="24"/>
                <w:szCs w:val="24"/>
              </w:rPr>
            </w:pPr>
            <w:r w:rsidRPr="00CF51DD">
              <w:rPr>
                <w:sz w:val="24"/>
                <w:szCs w:val="24"/>
              </w:rPr>
              <w:t>30</w:t>
            </w:r>
          </w:p>
        </w:tc>
        <w:tc>
          <w:tcPr>
            <w:tcW w:w="1276" w:type="dxa"/>
            <w:shd w:val="clear" w:color="auto" w:fill="FFFFFF"/>
            <w:noWrap/>
            <w:tcMar>
              <w:top w:w="75" w:type="dxa"/>
              <w:left w:w="75" w:type="dxa"/>
              <w:bottom w:w="75" w:type="dxa"/>
              <w:right w:w="75" w:type="dxa"/>
            </w:tcMar>
            <w:vAlign w:val="center"/>
          </w:tcPr>
          <w:p w14:paraId="304CCAFA"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0D13A8FF"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4646FFC0" w14:textId="77777777" w:rsidR="004D38E1" w:rsidRPr="00CF51DD" w:rsidRDefault="00EB0855">
            <w:pPr>
              <w:spacing w:line="240" w:lineRule="auto"/>
              <w:rPr>
                <w:sz w:val="24"/>
                <w:szCs w:val="24"/>
              </w:rPr>
            </w:pPr>
            <w:r w:rsidRPr="00CF51DD">
              <w:rPr>
                <w:sz w:val="24"/>
                <w:szCs w:val="24"/>
              </w:rPr>
              <w:t>Garums – elektropārvades līnijas garums</w:t>
            </w:r>
          </w:p>
        </w:tc>
      </w:tr>
      <w:tr w:rsidR="00415984" w:rsidRPr="00415984" w14:paraId="0DDBF2F0" w14:textId="77777777" w:rsidTr="00415984">
        <w:tc>
          <w:tcPr>
            <w:tcW w:w="568" w:type="dxa"/>
            <w:shd w:val="clear" w:color="auto" w:fill="FFFFFF"/>
            <w:noWrap/>
            <w:tcMar>
              <w:top w:w="75" w:type="dxa"/>
              <w:left w:w="75" w:type="dxa"/>
              <w:bottom w:w="75" w:type="dxa"/>
              <w:right w:w="75" w:type="dxa"/>
            </w:tcMar>
            <w:vAlign w:val="center"/>
          </w:tcPr>
          <w:p w14:paraId="7EFA56BE" w14:textId="77777777" w:rsidR="004D38E1" w:rsidRPr="00CF51DD" w:rsidRDefault="00EB0855">
            <w:pPr>
              <w:spacing w:line="240" w:lineRule="auto"/>
              <w:jc w:val="center"/>
              <w:rPr>
                <w:sz w:val="24"/>
                <w:szCs w:val="24"/>
              </w:rPr>
            </w:pPr>
            <w:r w:rsidRPr="00CF51DD">
              <w:rPr>
                <w:sz w:val="24"/>
                <w:szCs w:val="24"/>
              </w:rPr>
              <w:t>38.</w:t>
            </w:r>
          </w:p>
        </w:tc>
        <w:tc>
          <w:tcPr>
            <w:tcW w:w="1417" w:type="dxa"/>
            <w:shd w:val="clear" w:color="auto" w:fill="FFFFFF"/>
            <w:noWrap/>
            <w:tcMar>
              <w:top w:w="75" w:type="dxa"/>
              <w:left w:w="75" w:type="dxa"/>
              <w:bottom w:w="75" w:type="dxa"/>
              <w:right w:w="75" w:type="dxa"/>
            </w:tcMar>
            <w:vAlign w:val="center"/>
          </w:tcPr>
          <w:p w14:paraId="64DEA311" w14:textId="77777777" w:rsidR="004D38E1" w:rsidRPr="00CF51DD" w:rsidRDefault="00EB0855">
            <w:pPr>
              <w:spacing w:line="240" w:lineRule="auto"/>
              <w:jc w:val="center"/>
              <w:rPr>
                <w:sz w:val="24"/>
                <w:szCs w:val="24"/>
              </w:rPr>
            </w:pPr>
            <w:r w:rsidRPr="00CF51DD">
              <w:rPr>
                <w:sz w:val="24"/>
                <w:szCs w:val="24"/>
              </w:rPr>
              <w:t>22140201</w:t>
            </w:r>
          </w:p>
        </w:tc>
        <w:tc>
          <w:tcPr>
            <w:tcW w:w="1701" w:type="dxa"/>
            <w:shd w:val="clear" w:color="auto" w:fill="FFFFFF"/>
            <w:noWrap/>
            <w:tcMar>
              <w:top w:w="75" w:type="dxa"/>
              <w:left w:w="75" w:type="dxa"/>
              <w:bottom w:w="75" w:type="dxa"/>
              <w:right w:w="75" w:type="dxa"/>
            </w:tcMar>
            <w:vAlign w:val="center"/>
          </w:tcPr>
          <w:p w14:paraId="4C22C0AE" w14:textId="77777777" w:rsidR="004D38E1" w:rsidRPr="00CF51DD" w:rsidRDefault="00EB0855">
            <w:pPr>
              <w:spacing w:line="240" w:lineRule="auto"/>
              <w:rPr>
                <w:sz w:val="24"/>
                <w:szCs w:val="24"/>
              </w:rPr>
            </w:pPr>
            <w:r w:rsidRPr="00CF51DD">
              <w:rPr>
                <w:sz w:val="24"/>
                <w:szCs w:val="24"/>
              </w:rPr>
              <w:t>330 kilovoltu pazemes kabeļu elektrolīnijas</w:t>
            </w:r>
          </w:p>
        </w:tc>
        <w:tc>
          <w:tcPr>
            <w:tcW w:w="1134" w:type="dxa"/>
            <w:shd w:val="clear" w:color="auto" w:fill="FFFFFF"/>
            <w:noWrap/>
            <w:tcMar>
              <w:top w:w="75" w:type="dxa"/>
              <w:left w:w="75" w:type="dxa"/>
              <w:bottom w:w="75" w:type="dxa"/>
              <w:right w:w="75" w:type="dxa"/>
            </w:tcMar>
            <w:vAlign w:val="center"/>
          </w:tcPr>
          <w:p w14:paraId="6C46B690" w14:textId="77777777" w:rsidR="004D38E1" w:rsidRPr="00CF51DD" w:rsidRDefault="00EB0855">
            <w:pPr>
              <w:spacing w:line="240" w:lineRule="auto"/>
              <w:jc w:val="center"/>
              <w:rPr>
                <w:sz w:val="24"/>
                <w:szCs w:val="24"/>
              </w:rPr>
            </w:pPr>
            <w:r w:rsidRPr="00CF51DD">
              <w:rPr>
                <w:sz w:val="24"/>
                <w:szCs w:val="24"/>
              </w:rPr>
              <w:t>30</w:t>
            </w:r>
          </w:p>
        </w:tc>
        <w:tc>
          <w:tcPr>
            <w:tcW w:w="1276" w:type="dxa"/>
            <w:shd w:val="clear" w:color="auto" w:fill="FFFFFF"/>
            <w:noWrap/>
            <w:tcMar>
              <w:top w:w="75" w:type="dxa"/>
              <w:left w:w="75" w:type="dxa"/>
              <w:bottom w:w="75" w:type="dxa"/>
              <w:right w:w="75" w:type="dxa"/>
            </w:tcMar>
            <w:vAlign w:val="center"/>
          </w:tcPr>
          <w:p w14:paraId="6FD6ACF8"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19B68D46"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0B566E8E" w14:textId="77777777" w:rsidR="004D38E1" w:rsidRPr="00CF51DD" w:rsidRDefault="00EB0855">
            <w:pPr>
              <w:spacing w:line="240" w:lineRule="auto"/>
              <w:rPr>
                <w:sz w:val="24"/>
                <w:szCs w:val="24"/>
              </w:rPr>
            </w:pPr>
            <w:r w:rsidRPr="00CF51DD">
              <w:rPr>
                <w:sz w:val="24"/>
                <w:szCs w:val="24"/>
              </w:rPr>
              <w:t>Garums – elektropārvades līnijas garums</w:t>
            </w:r>
          </w:p>
        </w:tc>
      </w:tr>
      <w:tr w:rsidR="00415984" w:rsidRPr="00415984" w14:paraId="5865506E" w14:textId="77777777" w:rsidTr="00415984">
        <w:tc>
          <w:tcPr>
            <w:tcW w:w="568" w:type="dxa"/>
            <w:shd w:val="clear" w:color="auto" w:fill="FFFFFF"/>
            <w:noWrap/>
            <w:tcMar>
              <w:top w:w="75" w:type="dxa"/>
              <w:left w:w="75" w:type="dxa"/>
              <w:bottom w:w="75" w:type="dxa"/>
              <w:right w:w="75" w:type="dxa"/>
            </w:tcMar>
            <w:vAlign w:val="center"/>
          </w:tcPr>
          <w:p w14:paraId="4A03A140" w14:textId="77777777" w:rsidR="004D38E1" w:rsidRPr="00CF51DD" w:rsidRDefault="00EB0855">
            <w:pPr>
              <w:spacing w:line="240" w:lineRule="auto"/>
              <w:jc w:val="center"/>
              <w:rPr>
                <w:sz w:val="24"/>
                <w:szCs w:val="24"/>
              </w:rPr>
            </w:pPr>
            <w:r w:rsidRPr="00CF51DD">
              <w:rPr>
                <w:sz w:val="24"/>
                <w:szCs w:val="24"/>
              </w:rPr>
              <w:t>39.</w:t>
            </w:r>
          </w:p>
        </w:tc>
        <w:tc>
          <w:tcPr>
            <w:tcW w:w="1417" w:type="dxa"/>
            <w:shd w:val="clear" w:color="auto" w:fill="FFFFFF"/>
            <w:noWrap/>
            <w:tcMar>
              <w:top w:w="75" w:type="dxa"/>
              <w:left w:w="75" w:type="dxa"/>
              <w:bottom w:w="75" w:type="dxa"/>
              <w:right w:w="75" w:type="dxa"/>
            </w:tcMar>
            <w:vAlign w:val="center"/>
          </w:tcPr>
          <w:p w14:paraId="084DF9B5" w14:textId="77777777" w:rsidR="004D38E1" w:rsidRPr="00CF51DD" w:rsidRDefault="00EB0855">
            <w:pPr>
              <w:spacing w:line="240" w:lineRule="auto"/>
              <w:jc w:val="center"/>
              <w:rPr>
                <w:sz w:val="24"/>
                <w:szCs w:val="24"/>
              </w:rPr>
            </w:pPr>
            <w:r w:rsidRPr="00CF51DD">
              <w:rPr>
                <w:sz w:val="24"/>
                <w:szCs w:val="24"/>
              </w:rPr>
              <w:t>22140202</w:t>
            </w:r>
          </w:p>
        </w:tc>
        <w:tc>
          <w:tcPr>
            <w:tcW w:w="1701" w:type="dxa"/>
            <w:shd w:val="clear" w:color="auto" w:fill="FFFFFF"/>
            <w:noWrap/>
            <w:tcMar>
              <w:top w:w="75" w:type="dxa"/>
              <w:left w:w="75" w:type="dxa"/>
              <w:bottom w:w="75" w:type="dxa"/>
              <w:right w:w="75" w:type="dxa"/>
            </w:tcMar>
            <w:vAlign w:val="center"/>
          </w:tcPr>
          <w:p w14:paraId="327145FC" w14:textId="77777777" w:rsidR="004D38E1" w:rsidRPr="00CF51DD" w:rsidRDefault="00EB0855">
            <w:pPr>
              <w:spacing w:line="240" w:lineRule="auto"/>
              <w:rPr>
                <w:sz w:val="24"/>
                <w:szCs w:val="24"/>
              </w:rPr>
            </w:pPr>
            <w:r w:rsidRPr="00CF51DD">
              <w:rPr>
                <w:sz w:val="24"/>
                <w:szCs w:val="24"/>
              </w:rPr>
              <w:t>110 kilovoltu pazemes kabeļu elektrolīnijas</w:t>
            </w:r>
          </w:p>
        </w:tc>
        <w:tc>
          <w:tcPr>
            <w:tcW w:w="1134" w:type="dxa"/>
            <w:shd w:val="clear" w:color="auto" w:fill="FFFFFF"/>
            <w:noWrap/>
            <w:tcMar>
              <w:top w:w="75" w:type="dxa"/>
              <w:left w:w="75" w:type="dxa"/>
              <w:bottom w:w="75" w:type="dxa"/>
              <w:right w:w="75" w:type="dxa"/>
            </w:tcMar>
            <w:vAlign w:val="center"/>
          </w:tcPr>
          <w:p w14:paraId="3E9694FC" w14:textId="77777777" w:rsidR="004D38E1" w:rsidRPr="00CF51DD" w:rsidRDefault="00EB0855">
            <w:pPr>
              <w:spacing w:line="240" w:lineRule="auto"/>
              <w:jc w:val="center"/>
              <w:rPr>
                <w:sz w:val="24"/>
                <w:szCs w:val="24"/>
              </w:rPr>
            </w:pPr>
            <w:r w:rsidRPr="00CF51DD">
              <w:rPr>
                <w:sz w:val="24"/>
                <w:szCs w:val="24"/>
              </w:rPr>
              <w:t>30</w:t>
            </w:r>
          </w:p>
        </w:tc>
        <w:tc>
          <w:tcPr>
            <w:tcW w:w="1276" w:type="dxa"/>
            <w:shd w:val="clear" w:color="auto" w:fill="FFFFFF"/>
            <w:noWrap/>
            <w:tcMar>
              <w:top w:w="75" w:type="dxa"/>
              <w:left w:w="75" w:type="dxa"/>
              <w:bottom w:w="75" w:type="dxa"/>
              <w:right w:w="75" w:type="dxa"/>
            </w:tcMar>
            <w:vAlign w:val="center"/>
          </w:tcPr>
          <w:p w14:paraId="31DE697B"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3C8156AC"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48E6C6CC" w14:textId="77777777" w:rsidR="004D38E1" w:rsidRPr="00CF51DD" w:rsidRDefault="00EB0855">
            <w:pPr>
              <w:spacing w:line="240" w:lineRule="auto"/>
              <w:rPr>
                <w:sz w:val="24"/>
                <w:szCs w:val="24"/>
              </w:rPr>
            </w:pPr>
            <w:r w:rsidRPr="00CF51DD">
              <w:rPr>
                <w:sz w:val="24"/>
                <w:szCs w:val="24"/>
              </w:rPr>
              <w:t>Garums – elektropārvades līnijas garums</w:t>
            </w:r>
          </w:p>
        </w:tc>
      </w:tr>
      <w:tr w:rsidR="00415984" w:rsidRPr="00415984" w14:paraId="26125E00" w14:textId="77777777" w:rsidTr="00415984">
        <w:tc>
          <w:tcPr>
            <w:tcW w:w="568" w:type="dxa"/>
            <w:shd w:val="clear" w:color="auto" w:fill="FFFFFF"/>
            <w:noWrap/>
            <w:tcMar>
              <w:top w:w="75" w:type="dxa"/>
              <w:left w:w="75" w:type="dxa"/>
              <w:bottom w:w="75" w:type="dxa"/>
              <w:right w:w="75" w:type="dxa"/>
            </w:tcMar>
            <w:vAlign w:val="center"/>
          </w:tcPr>
          <w:p w14:paraId="41CB8160" w14:textId="77777777" w:rsidR="004D38E1" w:rsidRPr="00CF51DD" w:rsidRDefault="00EB0855">
            <w:pPr>
              <w:spacing w:line="240" w:lineRule="auto"/>
              <w:jc w:val="center"/>
              <w:rPr>
                <w:sz w:val="24"/>
                <w:szCs w:val="24"/>
              </w:rPr>
            </w:pPr>
            <w:r w:rsidRPr="00CF51DD">
              <w:rPr>
                <w:sz w:val="24"/>
                <w:szCs w:val="24"/>
              </w:rPr>
              <w:t>40.</w:t>
            </w:r>
          </w:p>
        </w:tc>
        <w:tc>
          <w:tcPr>
            <w:tcW w:w="1417" w:type="dxa"/>
            <w:shd w:val="clear" w:color="auto" w:fill="FFFFFF"/>
            <w:noWrap/>
            <w:tcMar>
              <w:top w:w="75" w:type="dxa"/>
              <w:left w:w="75" w:type="dxa"/>
              <w:bottom w:w="75" w:type="dxa"/>
              <w:right w:w="75" w:type="dxa"/>
            </w:tcMar>
            <w:vAlign w:val="center"/>
          </w:tcPr>
          <w:p w14:paraId="372F0B8E" w14:textId="77777777" w:rsidR="004D38E1" w:rsidRPr="00CF51DD" w:rsidRDefault="00EB0855">
            <w:pPr>
              <w:spacing w:line="240" w:lineRule="auto"/>
              <w:jc w:val="center"/>
              <w:rPr>
                <w:sz w:val="24"/>
                <w:szCs w:val="24"/>
              </w:rPr>
            </w:pPr>
            <w:r w:rsidRPr="00CF51DD">
              <w:rPr>
                <w:sz w:val="24"/>
                <w:szCs w:val="24"/>
              </w:rPr>
              <w:t>22140301</w:t>
            </w:r>
          </w:p>
        </w:tc>
        <w:tc>
          <w:tcPr>
            <w:tcW w:w="1701" w:type="dxa"/>
            <w:shd w:val="clear" w:color="auto" w:fill="FFFFFF"/>
            <w:noWrap/>
            <w:tcMar>
              <w:top w:w="75" w:type="dxa"/>
              <w:left w:w="75" w:type="dxa"/>
              <w:bottom w:w="75" w:type="dxa"/>
              <w:right w:w="75" w:type="dxa"/>
            </w:tcMar>
            <w:vAlign w:val="center"/>
          </w:tcPr>
          <w:p w14:paraId="22DB0B99" w14:textId="77777777" w:rsidR="004D38E1" w:rsidRPr="00CF51DD" w:rsidRDefault="00EB0855">
            <w:pPr>
              <w:spacing w:line="240" w:lineRule="auto"/>
              <w:rPr>
                <w:sz w:val="24"/>
                <w:szCs w:val="24"/>
              </w:rPr>
            </w:pPr>
            <w:proofErr w:type="spellStart"/>
            <w:r w:rsidRPr="00CF51DD">
              <w:rPr>
                <w:sz w:val="24"/>
                <w:szCs w:val="24"/>
              </w:rPr>
              <w:t>Vidussprieguma</w:t>
            </w:r>
            <w:proofErr w:type="spellEnd"/>
            <w:r w:rsidRPr="00CF51DD">
              <w:rPr>
                <w:sz w:val="24"/>
                <w:szCs w:val="24"/>
              </w:rPr>
              <w:t xml:space="preserve"> 6, 10 un 20 kilovoltu gaisvadu elektrolīnijas</w:t>
            </w:r>
          </w:p>
        </w:tc>
        <w:tc>
          <w:tcPr>
            <w:tcW w:w="1134" w:type="dxa"/>
            <w:shd w:val="clear" w:color="auto" w:fill="FFFFFF"/>
            <w:noWrap/>
            <w:tcMar>
              <w:top w:w="75" w:type="dxa"/>
              <w:left w:w="75" w:type="dxa"/>
              <w:bottom w:w="75" w:type="dxa"/>
              <w:right w:w="75" w:type="dxa"/>
            </w:tcMar>
            <w:vAlign w:val="center"/>
          </w:tcPr>
          <w:p w14:paraId="4858AB39" w14:textId="77777777" w:rsidR="004D38E1" w:rsidRPr="00CF51DD" w:rsidRDefault="00EB0855">
            <w:pPr>
              <w:spacing w:line="240" w:lineRule="auto"/>
              <w:jc w:val="center"/>
              <w:rPr>
                <w:sz w:val="24"/>
                <w:szCs w:val="24"/>
              </w:rPr>
            </w:pPr>
            <w:r w:rsidRPr="00CF51DD">
              <w:rPr>
                <w:sz w:val="24"/>
                <w:szCs w:val="24"/>
              </w:rPr>
              <w:t>30</w:t>
            </w:r>
          </w:p>
        </w:tc>
        <w:tc>
          <w:tcPr>
            <w:tcW w:w="1276" w:type="dxa"/>
            <w:shd w:val="clear" w:color="auto" w:fill="FFFFFF"/>
            <w:noWrap/>
            <w:tcMar>
              <w:top w:w="75" w:type="dxa"/>
              <w:left w:w="75" w:type="dxa"/>
              <w:bottom w:w="75" w:type="dxa"/>
              <w:right w:w="75" w:type="dxa"/>
            </w:tcMar>
            <w:vAlign w:val="center"/>
          </w:tcPr>
          <w:p w14:paraId="0CAD7DDB"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76C1ED5B"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08BBC21C" w14:textId="77777777" w:rsidR="004D38E1" w:rsidRPr="00CF51DD" w:rsidRDefault="00EB0855">
            <w:pPr>
              <w:spacing w:line="240" w:lineRule="auto"/>
              <w:rPr>
                <w:sz w:val="24"/>
                <w:szCs w:val="24"/>
              </w:rPr>
            </w:pPr>
            <w:r w:rsidRPr="00CF51DD">
              <w:rPr>
                <w:sz w:val="24"/>
                <w:szCs w:val="24"/>
              </w:rPr>
              <w:t>Garums – elektropārvades līnijas garums</w:t>
            </w:r>
          </w:p>
        </w:tc>
      </w:tr>
      <w:tr w:rsidR="00415984" w:rsidRPr="00415984" w14:paraId="3048EB03" w14:textId="77777777" w:rsidTr="00415984">
        <w:tc>
          <w:tcPr>
            <w:tcW w:w="568" w:type="dxa"/>
            <w:shd w:val="clear" w:color="auto" w:fill="FFFFFF"/>
            <w:noWrap/>
            <w:tcMar>
              <w:top w:w="75" w:type="dxa"/>
              <w:left w:w="75" w:type="dxa"/>
              <w:bottom w:w="75" w:type="dxa"/>
              <w:right w:w="75" w:type="dxa"/>
            </w:tcMar>
            <w:vAlign w:val="center"/>
          </w:tcPr>
          <w:p w14:paraId="29ACF7D3" w14:textId="77777777" w:rsidR="004D38E1" w:rsidRPr="00CF51DD" w:rsidRDefault="00EB0855">
            <w:pPr>
              <w:spacing w:line="240" w:lineRule="auto"/>
              <w:jc w:val="center"/>
              <w:rPr>
                <w:sz w:val="24"/>
                <w:szCs w:val="24"/>
              </w:rPr>
            </w:pPr>
            <w:r w:rsidRPr="00CF51DD">
              <w:rPr>
                <w:sz w:val="24"/>
                <w:szCs w:val="24"/>
              </w:rPr>
              <w:t>41.</w:t>
            </w:r>
          </w:p>
        </w:tc>
        <w:tc>
          <w:tcPr>
            <w:tcW w:w="1417" w:type="dxa"/>
            <w:shd w:val="clear" w:color="auto" w:fill="FFFFFF"/>
            <w:noWrap/>
            <w:tcMar>
              <w:top w:w="75" w:type="dxa"/>
              <w:left w:w="75" w:type="dxa"/>
              <w:bottom w:w="75" w:type="dxa"/>
              <w:right w:w="75" w:type="dxa"/>
            </w:tcMar>
            <w:vAlign w:val="center"/>
          </w:tcPr>
          <w:p w14:paraId="6BAC1A9D" w14:textId="77777777" w:rsidR="004D38E1" w:rsidRPr="00CF51DD" w:rsidRDefault="00EB0855">
            <w:pPr>
              <w:spacing w:line="240" w:lineRule="auto"/>
              <w:jc w:val="center"/>
              <w:rPr>
                <w:sz w:val="24"/>
                <w:szCs w:val="24"/>
              </w:rPr>
            </w:pPr>
            <w:r w:rsidRPr="00CF51DD">
              <w:rPr>
                <w:sz w:val="24"/>
                <w:szCs w:val="24"/>
              </w:rPr>
              <w:t>22140302</w:t>
            </w:r>
          </w:p>
        </w:tc>
        <w:tc>
          <w:tcPr>
            <w:tcW w:w="1701" w:type="dxa"/>
            <w:shd w:val="clear" w:color="auto" w:fill="FFFFFF"/>
            <w:noWrap/>
            <w:tcMar>
              <w:top w:w="75" w:type="dxa"/>
              <w:left w:w="75" w:type="dxa"/>
              <w:bottom w:w="75" w:type="dxa"/>
              <w:right w:w="75" w:type="dxa"/>
            </w:tcMar>
            <w:vAlign w:val="center"/>
          </w:tcPr>
          <w:p w14:paraId="4485E562" w14:textId="77777777" w:rsidR="004D38E1" w:rsidRPr="00CF51DD" w:rsidRDefault="00EB0855">
            <w:pPr>
              <w:spacing w:line="240" w:lineRule="auto"/>
              <w:rPr>
                <w:sz w:val="24"/>
                <w:szCs w:val="24"/>
              </w:rPr>
            </w:pPr>
            <w:r w:rsidRPr="00CF51DD">
              <w:rPr>
                <w:sz w:val="24"/>
                <w:szCs w:val="24"/>
              </w:rPr>
              <w:t>Zemsprieguma gaisvadu elektrolīnijas</w:t>
            </w:r>
          </w:p>
        </w:tc>
        <w:tc>
          <w:tcPr>
            <w:tcW w:w="1134" w:type="dxa"/>
            <w:shd w:val="clear" w:color="auto" w:fill="FFFFFF"/>
            <w:noWrap/>
            <w:tcMar>
              <w:top w:w="75" w:type="dxa"/>
              <w:left w:w="75" w:type="dxa"/>
              <w:bottom w:w="75" w:type="dxa"/>
              <w:right w:w="75" w:type="dxa"/>
            </w:tcMar>
            <w:vAlign w:val="center"/>
          </w:tcPr>
          <w:p w14:paraId="5FBDAD40" w14:textId="77777777" w:rsidR="004D38E1" w:rsidRPr="00CF51DD" w:rsidRDefault="00EB0855">
            <w:pPr>
              <w:spacing w:line="240" w:lineRule="auto"/>
              <w:jc w:val="center"/>
              <w:rPr>
                <w:sz w:val="24"/>
                <w:szCs w:val="24"/>
              </w:rPr>
            </w:pPr>
            <w:r w:rsidRPr="00CF51DD">
              <w:rPr>
                <w:sz w:val="24"/>
                <w:szCs w:val="24"/>
              </w:rPr>
              <w:t>30</w:t>
            </w:r>
          </w:p>
        </w:tc>
        <w:tc>
          <w:tcPr>
            <w:tcW w:w="1276" w:type="dxa"/>
            <w:shd w:val="clear" w:color="auto" w:fill="FFFFFF"/>
            <w:noWrap/>
            <w:tcMar>
              <w:top w:w="75" w:type="dxa"/>
              <w:left w:w="75" w:type="dxa"/>
              <w:bottom w:w="75" w:type="dxa"/>
              <w:right w:w="75" w:type="dxa"/>
            </w:tcMar>
            <w:vAlign w:val="center"/>
          </w:tcPr>
          <w:p w14:paraId="0AAC697D"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13578FD8"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2136041F" w14:textId="77777777" w:rsidR="004D38E1" w:rsidRPr="00CF51DD" w:rsidRDefault="00EB0855">
            <w:pPr>
              <w:spacing w:line="240" w:lineRule="auto"/>
              <w:rPr>
                <w:sz w:val="24"/>
                <w:szCs w:val="24"/>
              </w:rPr>
            </w:pPr>
            <w:r w:rsidRPr="00CF51DD">
              <w:rPr>
                <w:sz w:val="24"/>
                <w:szCs w:val="24"/>
              </w:rPr>
              <w:t>Garums – elektropārvades līnijas garums</w:t>
            </w:r>
          </w:p>
        </w:tc>
      </w:tr>
      <w:tr w:rsidR="00415984" w:rsidRPr="00415984" w14:paraId="7C7C79FA" w14:textId="77777777" w:rsidTr="00415984">
        <w:tc>
          <w:tcPr>
            <w:tcW w:w="568" w:type="dxa"/>
            <w:shd w:val="clear" w:color="auto" w:fill="FFFFFF"/>
            <w:noWrap/>
            <w:tcMar>
              <w:top w:w="75" w:type="dxa"/>
              <w:left w:w="75" w:type="dxa"/>
              <w:bottom w:w="75" w:type="dxa"/>
              <w:right w:w="75" w:type="dxa"/>
            </w:tcMar>
            <w:vAlign w:val="center"/>
          </w:tcPr>
          <w:p w14:paraId="786C8C15" w14:textId="77777777" w:rsidR="004D38E1" w:rsidRPr="00CF51DD" w:rsidRDefault="00EB0855">
            <w:pPr>
              <w:spacing w:line="240" w:lineRule="auto"/>
              <w:jc w:val="center"/>
              <w:rPr>
                <w:sz w:val="24"/>
                <w:szCs w:val="24"/>
              </w:rPr>
            </w:pPr>
            <w:r w:rsidRPr="00CF51DD">
              <w:rPr>
                <w:sz w:val="24"/>
                <w:szCs w:val="24"/>
              </w:rPr>
              <w:t>42.</w:t>
            </w:r>
          </w:p>
        </w:tc>
        <w:tc>
          <w:tcPr>
            <w:tcW w:w="1417" w:type="dxa"/>
            <w:shd w:val="clear" w:color="auto" w:fill="FFFFFF"/>
            <w:noWrap/>
            <w:tcMar>
              <w:top w:w="75" w:type="dxa"/>
              <w:left w:w="75" w:type="dxa"/>
              <w:bottom w:w="75" w:type="dxa"/>
              <w:right w:w="75" w:type="dxa"/>
            </w:tcMar>
            <w:vAlign w:val="center"/>
          </w:tcPr>
          <w:p w14:paraId="7746F218" w14:textId="77777777" w:rsidR="004D38E1" w:rsidRPr="00CF51DD" w:rsidRDefault="00EB0855">
            <w:pPr>
              <w:spacing w:line="240" w:lineRule="auto"/>
              <w:jc w:val="center"/>
              <w:rPr>
                <w:sz w:val="24"/>
                <w:szCs w:val="24"/>
              </w:rPr>
            </w:pPr>
            <w:r w:rsidRPr="00CF51DD">
              <w:rPr>
                <w:sz w:val="24"/>
                <w:szCs w:val="24"/>
              </w:rPr>
              <w:t>22140401</w:t>
            </w:r>
          </w:p>
        </w:tc>
        <w:tc>
          <w:tcPr>
            <w:tcW w:w="1701" w:type="dxa"/>
            <w:shd w:val="clear" w:color="auto" w:fill="FFFFFF"/>
            <w:noWrap/>
            <w:tcMar>
              <w:top w:w="75" w:type="dxa"/>
              <w:left w:w="75" w:type="dxa"/>
              <w:bottom w:w="75" w:type="dxa"/>
              <w:right w:w="75" w:type="dxa"/>
            </w:tcMar>
            <w:vAlign w:val="center"/>
          </w:tcPr>
          <w:p w14:paraId="77C27548" w14:textId="77777777" w:rsidR="004D38E1" w:rsidRPr="00CF51DD" w:rsidRDefault="00EB0855">
            <w:pPr>
              <w:spacing w:line="240" w:lineRule="auto"/>
              <w:rPr>
                <w:sz w:val="24"/>
                <w:szCs w:val="24"/>
              </w:rPr>
            </w:pPr>
            <w:r w:rsidRPr="00CF51DD">
              <w:rPr>
                <w:sz w:val="24"/>
                <w:szCs w:val="24"/>
              </w:rPr>
              <w:t>6, 10 un 20 kilovoltu pazemes kabeļu elektrolīnijas</w:t>
            </w:r>
          </w:p>
        </w:tc>
        <w:tc>
          <w:tcPr>
            <w:tcW w:w="1134" w:type="dxa"/>
            <w:shd w:val="clear" w:color="auto" w:fill="FFFFFF"/>
            <w:noWrap/>
            <w:tcMar>
              <w:top w:w="75" w:type="dxa"/>
              <w:left w:w="75" w:type="dxa"/>
              <w:bottom w:w="75" w:type="dxa"/>
              <w:right w:w="75" w:type="dxa"/>
            </w:tcMar>
            <w:vAlign w:val="center"/>
          </w:tcPr>
          <w:p w14:paraId="7A1A4104" w14:textId="77777777" w:rsidR="004D38E1" w:rsidRPr="00CF51DD" w:rsidRDefault="00EB0855">
            <w:pPr>
              <w:spacing w:line="240" w:lineRule="auto"/>
              <w:jc w:val="center"/>
              <w:rPr>
                <w:sz w:val="24"/>
                <w:szCs w:val="24"/>
              </w:rPr>
            </w:pPr>
            <w:r w:rsidRPr="00CF51DD">
              <w:rPr>
                <w:sz w:val="24"/>
                <w:szCs w:val="24"/>
              </w:rPr>
              <w:t>30</w:t>
            </w:r>
          </w:p>
        </w:tc>
        <w:tc>
          <w:tcPr>
            <w:tcW w:w="1276" w:type="dxa"/>
            <w:shd w:val="clear" w:color="auto" w:fill="FFFFFF"/>
            <w:noWrap/>
            <w:tcMar>
              <w:top w:w="75" w:type="dxa"/>
              <w:left w:w="75" w:type="dxa"/>
              <w:bottom w:w="75" w:type="dxa"/>
              <w:right w:w="75" w:type="dxa"/>
            </w:tcMar>
            <w:vAlign w:val="center"/>
          </w:tcPr>
          <w:p w14:paraId="5C3D2C04"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31CE6F25"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578AA22D" w14:textId="77777777" w:rsidR="004D38E1" w:rsidRPr="00CF51DD" w:rsidRDefault="00EB0855">
            <w:pPr>
              <w:spacing w:line="240" w:lineRule="auto"/>
              <w:rPr>
                <w:sz w:val="24"/>
                <w:szCs w:val="24"/>
              </w:rPr>
            </w:pPr>
            <w:r w:rsidRPr="00CF51DD">
              <w:rPr>
                <w:sz w:val="24"/>
                <w:szCs w:val="24"/>
              </w:rPr>
              <w:t>Garums – elektropārvades līnijas garums</w:t>
            </w:r>
          </w:p>
        </w:tc>
      </w:tr>
      <w:tr w:rsidR="00415984" w:rsidRPr="00415984" w14:paraId="173DEFE6" w14:textId="77777777" w:rsidTr="00415984">
        <w:tc>
          <w:tcPr>
            <w:tcW w:w="568" w:type="dxa"/>
            <w:shd w:val="clear" w:color="auto" w:fill="FFFFFF"/>
            <w:noWrap/>
            <w:tcMar>
              <w:top w:w="75" w:type="dxa"/>
              <w:left w:w="75" w:type="dxa"/>
              <w:bottom w:w="75" w:type="dxa"/>
              <w:right w:w="75" w:type="dxa"/>
            </w:tcMar>
            <w:vAlign w:val="center"/>
          </w:tcPr>
          <w:p w14:paraId="4E605FA9" w14:textId="77777777" w:rsidR="004D38E1" w:rsidRPr="00CF51DD" w:rsidRDefault="00EB0855">
            <w:pPr>
              <w:spacing w:line="240" w:lineRule="auto"/>
              <w:jc w:val="center"/>
              <w:rPr>
                <w:sz w:val="24"/>
                <w:szCs w:val="24"/>
              </w:rPr>
            </w:pPr>
            <w:r w:rsidRPr="00CF51DD">
              <w:rPr>
                <w:sz w:val="24"/>
                <w:szCs w:val="24"/>
              </w:rPr>
              <w:t>43.</w:t>
            </w:r>
          </w:p>
        </w:tc>
        <w:tc>
          <w:tcPr>
            <w:tcW w:w="1417" w:type="dxa"/>
            <w:shd w:val="clear" w:color="auto" w:fill="FFFFFF"/>
            <w:noWrap/>
            <w:tcMar>
              <w:top w:w="75" w:type="dxa"/>
              <w:left w:w="75" w:type="dxa"/>
              <w:bottom w:w="75" w:type="dxa"/>
              <w:right w:w="75" w:type="dxa"/>
            </w:tcMar>
            <w:vAlign w:val="center"/>
          </w:tcPr>
          <w:p w14:paraId="6242A957" w14:textId="77777777" w:rsidR="004D38E1" w:rsidRPr="00CF51DD" w:rsidRDefault="00EB0855">
            <w:pPr>
              <w:spacing w:line="240" w:lineRule="auto"/>
              <w:jc w:val="center"/>
              <w:rPr>
                <w:sz w:val="24"/>
                <w:szCs w:val="24"/>
              </w:rPr>
            </w:pPr>
            <w:r w:rsidRPr="00CF51DD">
              <w:rPr>
                <w:sz w:val="24"/>
                <w:szCs w:val="24"/>
              </w:rPr>
              <w:t>22140402</w:t>
            </w:r>
          </w:p>
        </w:tc>
        <w:tc>
          <w:tcPr>
            <w:tcW w:w="1701" w:type="dxa"/>
            <w:shd w:val="clear" w:color="auto" w:fill="FFFFFF"/>
            <w:noWrap/>
            <w:tcMar>
              <w:top w:w="75" w:type="dxa"/>
              <w:left w:w="75" w:type="dxa"/>
              <w:bottom w:w="75" w:type="dxa"/>
              <w:right w:w="75" w:type="dxa"/>
            </w:tcMar>
            <w:vAlign w:val="center"/>
          </w:tcPr>
          <w:p w14:paraId="32674B5E" w14:textId="77777777" w:rsidR="004D38E1" w:rsidRPr="00CF51DD" w:rsidRDefault="00EB0855">
            <w:pPr>
              <w:spacing w:line="240" w:lineRule="auto"/>
              <w:rPr>
                <w:sz w:val="24"/>
                <w:szCs w:val="24"/>
              </w:rPr>
            </w:pPr>
            <w:r w:rsidRPr="00CF51DD">
              <w:rPr>
                <w:sz w:val="24"/>
                <w:szCs w:val="24"/>
              </w:rPr>
              <w:t>Zemsprieguma kabeļu elektrolīnijas</w:t>
            </w:r>
          </w:p>
        </w:tc>
        <w:tc>
          <w:tcPr>
            <w:tcW w:w="1134" w:type="dxa"/>
            <w:shd w:val="clear" w:color="auto" w:fill="FFFFFF"/>
            <w:noWrap/>
            <w:tcMar>
              <w:top w:w="75" w:type="dxa"/>
              <w:left w:w="75" w:type="dxa"/>
              <w:bottom w:w="75" w:type="dxa"/>
              <w:right w:w="75" w:type="dxa"/>
            </w:tcMar>
            <w:vAlign w:val="center"/>
          </w:tcPr>
          <w:p w14:paraId="3FC32A0B" w14:textId="77777777" w:rsidR="004D38E1" w:rsidRPr="00CF51DD" w:rsidRDefault="00EB0855">
            <w:pPr>
              <w:spacing w:line="240" w:lineRule="auto"/>
              <w:jc w:val="center"/>
              <w:rPr>
                <w:sz w:val="24"/>
                <w:szCs w:val="24"/>
              </w:rPr>
            </w:pPr>
            <w:r w:rsidRPr="00CF51DD">
              <w:rPr>
                <w:sz w:val="24"/>
                <w:szCs w:val="24"/>
              </w:rPr>
              <w:t>30</w:t>
            </w:r>
          </w:p>
        </w:tc>
        <w:tc>
          <w:tcPr>
            <w:tcW w:w="1276" w:type="dxa"/>
            <w:shd w:val="clear" w:color="auto" w:fill="FFFFFF"/>
            <w:noWrap/>
            <w:tcMar>
              <w:top w:w="75" w:type="dxa"/>
              <w:left w:w="75" w:type="dxa"/>
              <w:bottom w:w="75" w:type="dxa"/>
              <w:right w:w="75" w:type="dxa"/>
            </w:tcMar>
            <w:vAlign w:val="center"/>
          </w:tcPr>
          <w:p w14:paraId="3D30BA1E"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1160EDBD"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4E8D2129" w14:textId="77777777" w:rsidR="004D38E1" w:rsidRPr="00CF51DD" w:rsidRDefault="00EB0855">
            <w:pPr>
              <w:spacing w:line="240" w:lineRule="auto"/>
              <w:rPr>
                <w:sz w:val="24"/>
                <w:szCs w:val="24"/>
              </w:rPr>
            </w:pPr>
            <w:r w:rsidRPr="00CF51DD">
              <w:rPr>
                <w:sz w:val="24"/>
                <w:szCs w:val="24"/>
              </w:rPr>
              <w:t>Garums – elektropārvades līnijas garums</w:t>
            </w:r>
          </w:p>
        </w:tc>
      </w:tr>
      <w:tr w:rsidR="00415984" w:rsidRPr="00415984" w14:paraId="1ABF31E2" w14:textId="77777777" w:rsidTr="00415984">
        <w:tc>
          <w:tcPr>
            <w:tcW w:w="568" w:type="dxa"/>
            <w:vMerge w:val="restart"/>
            <w:shd w:val="clear" w:color="auto" w:fill="FFFFFF"/>
            <w:noWrap/>
            <w:tcMar>
              <w:top w:w="75" w:type="dxa"/>
              <w:left w:w="75" w:type="dxa"/>
              <w:bottom w:w="75" w:type="dxa"/>
              <w:right w:w="75" w:type="dxa"/>
            </w:tcMar>
            <w:vAlign w:val="center"/>
          </w:tcPr>
          <w:p w14:paraId="3E290167" w14:textId="77777777" w:rsidR="004D38E1" w:rsidRPr="00CF51DD" w:rsidRDefault="00EB0855">
            <w:pPr>
              <w:spacing w:line="240" w:lineRule="auto"/>
              <w:jc w:val="center"/>
              <w:rPr>
                <w:sz w:val="24"/>
                <w:szCs w:val="24"/>
              </w:rPr>
            </w:pPr>
            <w:r w:rsidRPr="00CF51DD">
              <w:rPr>
                <w:sz w:val="24"/>
                <w:szCs w:val="24"/>
              </w:rPr>
              <w:t>44.</w:t>
            </w:r>
          </w:p>
        </w:tc>
        <w:tc>
          <w:tcPr>
            <w:tcW w:w="1417" w:type="dxa"/>
            <w:vMerge w:val="restart"/>
            <w:shd w:val="clear" w:color="auto" w:fill="FFFFFF"/>
            <w:noWrap/>
            <w:tcMar>
              <w:top w:w="75" w:type="dxa"/>
              <w:left w:w="75" w:type="dxa"/>
              <w:bottom w:w="75" w:type="dxa"/>
              <w:right w:w="75" w:type="dxa"/>
            </w:tcMar>
            <w:vAlign w:val="center"/>
          </w:tcPr>
          <w:p w14:paraId="4627A4C2" w14:textId="77777777" w:rsidR="004D38E1" w:rsidRPr="00CF51DD" w:rsidRDefault="00EB0855">
            <w:pPr>
              <w:spacing w:line="240" w:lineRule="auto"/>
              <w:jc w:val="center"/>
              <w:rPr>
                <w:sz w:val="24"/>
                <w:szCs w:val="24"/>
              </w:rPr>
            </w:pPr>
            <w:r w:rsidRPr="00CF51DD">
              <w:rPr>
                <w:sz w:val="24"/>
                <w:szCs w:val="24"/>
              </w:rPr>
              <w:t>22210101</w:t>
            </w:r>
          </w:p>
        </w:tc>
        <w:tc>
          <w:tcPr>
            <w:tcW w:w="1701" w:type="dxa"/>
            <w:vMerge w:val="restart"/>
            <w:shd w:val="clear" w:color="auto" w:fill="FFFFFF"/>
            <w:noWrap/>
            <w:tcMar>
              <w:top w:w="75" w:type="dxa"/>
              <w:left w:w="75" w:type="dxa"/>
              <w:bottom w:w="75" w:type="dxa"/>
              <w:right w:w="75" w:type="dxa"/>
            </w:tcMar>
            <w:vAlign w:val="center"/>
          </w:tcPr>
          <w:p w14:paraId="79E8863B" w14:textId="77777777" w:rsidR="004D38E1" w:rsidRPr="00CF51DD" w:rsidRDefault="00EB0855">
            <w:pPr>
              <w:spacing w:line="240" w:lineRule="auto"/>
              <w:rPr>
                <w:sz w:val="24"/>
                <w:szCs w:val="24"/>
              </w:rPr>
            </w:pPr>
            <w:r w:rsidRPr="00CF51DD">
              <w:rPr>
                <w:sz w:val="24"/>
                <w:szCs w:val="24"/>
              </w:rPr>
              <w:t>Sadales sistēmas gāzesvadi ar cauruļu iekšējo diametru līdz 150 mm (ieskaitot)</w:t>
            </w:r>
          </w:p>
        </w:tc>
        <w:tc>
          <w:tcPr>
            <w:tcW w:w="1134" w:type="dxa"/>
            <w:vMerge w:val="restart"/>
            <w:shd w:val="clear" w:color="auto" w:fill="FFFFFF"/>
            <w:noWrap/>
            <w:tcMar>
              <w:top w:w="75" w:type="dxa"/>
              <w:left w:w="75" w:type="dxa"/>
              <w:bottom w:w="75" w:type="dxa"/>
              <w:right w:w="75" w:type="dxa"/>
            </w:tcMar>
            <w:vAlign w:val="center"/>
          </w:tcPr>
          <w:p w14:paraId="68728AE1" w14:textId="77777777" w:rsidR="004D38E1" w:rsidRPr="00CF51DD" w:rsidRDefault="00EB0855">
            <w:pPr>
              <w:spacing w:line="240" w:lineRule="auto"/>
              <w:jc w:val="center"/>
              <w:rPr>
                <w:sz w:val="24"/>
                <w:szCs w:val="24"/>
              </w:rPr>
            </w:pPr>
            <w:r w:rsidRPr="00CF51DD">
              <w:rPr>
                <w:sz w:val="24"/>
                <w:szCs w:val="24"/>
              </w:rPr>
              <w:t>30</w:t>
            </w:r>
          </w:p>
        </w:tc>
        <w:tc>
          <w:tcPr>
            <w:tcW w:w="1276" w:type="dxa"/>
            <w:shd w:val="clear" w:color="auto" w:fill="FFFFFF"/>
            <w:noWrap/>
            <w:tcMar>
              <w:top w:w="75" w:type="dxa"/>
              <w:left w:w="75" w:type="dxa"/>
              <w:bottom w:w="75" w:type="dxa"/>
              <w:right w:w="75" w:type="dxa"/>
            </w:tcMar>
            <w:vAlign w:val="center"/>
          </w:tcPr>
          <w:p w14:paraId="0D46C6EA"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6F49A512"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774E87DD" w14:textId="77777777" w:rsidR="004D38E1" w:rsidRPr="00CF51DD" w:rsidRDefault="00EB0855">
            <w:pPr>
              <w:spacing w:line="240" w:lineRule="auto"/>
              <w:rPr>
                <w:sz w:val="24"/>
                <w:szCs w:val="24"/>
              </w:rPr>
            </w:pPr>
            <w:r w:rsidRPr="00CF51DD">
              <w:rPr>
                <w:sz w:val="24"/>
                <w:szCs w:val="24"/>
              </w:rPr>
              <w:t>Garums – gāzesvada garums</w:t>
            </w:r>
          </w:p>
        </w:tc>
      </w:tr>
      <w:tr w:rsidR="00415984" w:rsidRPr="00415984" w14:paraId="7CB4F434" w14:textId="77777777" w:rsidTr="00415984">
        <w:tc>
          <w:tcPr>
            <w:tcW w:w="568" w:type="dxa"/>
            <w:vMerge/>
            <w:shd w:val="clear" w:color="auto" w:fill="FFFFFF"/>
            <w:noWrap/>
            <w:tcMar>
              <w:top w:w="75" w:type="dxa"/>
              <w:left w:w="75" w:type="dxa"/>
              <w:bottom w:w="75" w:type="dxa"/>
              <w:right w:w="75" w:type="dxa"/>
            </w:tcMar>
            <w:vAlign w:val="center"/>
          </w:tcPr>
          <w:p w14:paraId="33E963AC"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1BA19CA5"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220333A5"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6FE10247"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2621469F" w14:textId="77777777" w:rsidR="004D38E1" w:rsidRPr="00CF51DD" w:rsidRDefault="00EB0855">
            <w:pPr>
              <w:spacing w:line="240" w:lineRule="auto"/>
              <w:jc w:val="center"/>
              <w:rPr>
                <w:sz w:val="24"/>
                <w:szCs w:val="24"/>
              </w:rPr>
            </w:pPr>
            <w:r w:rsidRPr="00CF51DD">
              <w:rPr>
                <w:sz w:val="24"/>
                <w:szCs w:val="24"/>
              </w:rPr>
              <w:t>diametrs</w:t>
            </w:r>
          </w:p>
        </w:tc>
        <w:tc>
          <w:tcPr>
            <w:tcW w:w="1134" w:type="dxa"/>
            <w:shd w:val="clear" w:color="auto" w:fill="FFFFFF"/>
            <w:noWrap/>
            <w:tcMar>
              <w:top w:w="75" w:type="dxa"/>
              <w:left w:w="75" w:type="dxa"/>
              <w:bottom w:w="75" w:type="dxa"/>
              <w:right w:w="75" w:type="dxa"/>
            </w:tcMar>
            <w:vAlign w:val="center"/>
          </w:tcPr>
          <w:p w14:paraId="659EF9BB" w14:textId="77777777" w:rsidR="004D38E1" w:rsidRPr="00CF51DD" w:rsidRDefault="00EB0855">
            <w:pPr>
              <w:spacing w:line="240" w:lineRule="auto"/>
              <w:jc w:val="center"/>
              <w:rPr>
                <w:sz w:val="24"/>
                <w:szCs w:val="24"/>
              </w:rPr>
            </w:pPr>
            <w:r w:rsidRPr="00CF51DD">
              <w:rPr>
                <w:sz w:val="24"/>
                <w:szCs w:val="24"/>
              </w:rPr>
              <w:t>mm</w:t>
            </w:r>
          </w:p>
        </w:tc>
        <w:tc>
          <w:tcPr>
            <w:tcW w:w="2552" w:type="dxa"/>
            <w:shd w:val="clear" w:color="auto" w:fill="FFFFFF"/>
            <w:noWrap/>
            <w:tcMar>
              <w:top w:w="75" w:type="dxa"/>
              <w:left w:w="75" w:type="dxa"/>
              <w:bottom w:w="75" w:type="dxa"/>
              <w:right w:w="75" w:type="dxa"/>
            </w:tcMar>
            <w:vAlign w:val="center"/>
          </w:tcPr>
          <w:p w14:paraId="1EDF6F13" w14:textId="77777777" w:rsidR="004D38E1" w:rsidRPr="00CF51DD" w:rsidRDefault="00EB0855">
            <w:pPr>
              <w:spacing w:line="240" w:lineRule="auto"/>
              <w:rPr>
                <w:sz w:val="24"/>
                <w:szCs w:val="24"/>
              </w:rPr>
            </w:pPr>
            <w:r w:rsidRPr="00CF51DD">
              <w:rPr>
                <w:sz w:val="24"/>
                <w:szCs w:val="24"/>
              </w:rPr>
              <w:t>Diametrs – cauruļvada lielākais iekšējais diametrs</w:t>
            </w:r>
          </w:p>
        </w:tc>
      </w:tr>
      <w:tr w:rsidR="00415984" w:rsidRPr="00415984" w14:paraId="54DFA439" w14:textId="77777777" w:rsidTr="00415984">
        <w:tc>
          <w:tcPr>
            <w:tcW w:w="568" w:type="dxa"/>
            <w:vMerge w:val="restart"/>
            <w:shd w:val="clear" w:color="auto" w:fill="FFFFFF"/>
            <w:noWrap/>
            <w:tcMar>
              <w:top w:w="75" w:type="dxa"/>
              <w:left w:w="75" w:type="dxa"/>
              <w:bottom w:w="75" w:type="dxa"/>
              <w:right w:w="75" w:type="dxa"/>
            </w:tcMar>
            <w:vAlign w:val="center"/>
          </w:tcPr>
          <w:p w14:paraId="450979F5" w14:textId="77777777" w:rsidR="004D38E1" w:rsidRPr="00CF51DD" w:rsidRDefault="00EB0855">
            <w:pPr>
              <w:spacing w:line="240" w:lineRule="auto"/>
              <w:jc w:val="center"/>
              <w:rPr>
                <w:sz w:val="24"/>
                <w:szCs w:val="24"/>
              </w:rPr>
            </w:pPr>
            <w:r w:rsidRPr="00CF51DD">
              <w:rPr>
                <w:sz w:val="24"/>
                <w:szCs w:val="24"/>
              </w:rPr>
              <w:t>45.</w:t>
            </w:r>
          </w:p>
        </w:tc>
        <w:tc>
          <w:tcPr>
            <w:tcW w:w="1417" w:type="dxa"/>
            <w:vMerge w:val="restart"/>
            <w:shd w:val="clear" w:color="auto" w:fill="FFFFFF"/>
            <w:noWrap/>
            <w:tcMar>
              <w:top w:w="75" w:type="dxa"/>
              <w:left w:w="75" w:type="dxa"/>
              <w:bottom w:w="75" w:type="dxa"/>
              <w:right w:w="75" w:type="dxa"/>
            </w:tcMar>
            <w:vAlign w:val="center"/>
          </w:tcPr>
          <w:p w14:paraId="17988AA4" w14:textId="77777777" w:rsidR="004D38E1" w:rsidRPr="00CF51DD" w:rsidRDefault="00EB0855">
            <w:pPr>
              <w:spacing w:line="240" w:lineRule="auto"/>
              <w:jc w:val="center"/>
              <w:rPr>
                <w:sz w:val="24"/>
                <w:szCs w:val="24"/>
              </w:rPr>
            </w:pPr>
            <w:r w:rsidRPr="00CF51DD">
              <w:rPr>
                <w:sz w:val="24"/>
                <w:szCs w:val="24"/>
              </w:rPr>
              <w:t>22210102</w:t>
            </w:r>
          </w:p>
        </w:tc>
        <w:tc>
          <w:tcPr>
            <w:tcW w:w="1701" w:type="dxa"/>
            <w:vMerge w:val="restart"/>
            <w:shd w:val="clear" w:color="auto" w:fill="FFFFFF"/>
            <w:noWrap/>
            <w:tcMar>
              <w:top w:w="75" w:type="dxa"/>
              <w:left w:w="75" w:type="dxa"/>
              <w:bottom w:w="75" w:type="dxa"/>
              <w:right w:w="75" w:type="dxa"/>
            </w:tcMar>
            <w:vAlign w:val="center"/>
          </w:tcPr>
          <w:p w14:paraId="520B78DD" w14:textId="77777777" w:rsidR="004D38E1" w:rsidRPr="00CF51DD" w:rsidRDefault="00EB0855">
            <w:pPr>
              <w:spacing w:line="240" w:lineRule="auto"/>
              <w:rPr>
                <w:sz w:val="24"/>
                <w:szCs w:val="24"/>
              </w:rPr>
            </w:pPr>
            <w:r w:rsidRPr="00CF51DD">
              <w:rPr>
                <w:sz w:val="24"/>
                <w:szCs w:val="24"/>
              </w:rPr>
              <w:t>Sadales sistēmas gāzesvadi ar cauruļu iekšējo diametru no 150 līdz 400 mm (ieskaitot)</w:t>
            </w:r>
          </w:p>
        </w:tc>
        <w:tc>
          <w:tcPr>
            <w:tcW w:w="1134" w:type="dxa"/>
            <w:vMerge w:val="restart"/>
            <w:shd w:val="clear" w:color="auto" w:fill="FFFFFF"/>
            <w:noWrap/>
            <w:tcMar>
              <w:top w:w="75" w:type="dxa"/>
              <w:left w:w="75" w:type="dxa"/>
              <w:bottom w:w="75" w:type="dxa"/>
              <w:right w:w="75" w:type="dxa"/>
            </w:tcMar>
            <w:vAlign w:val="center"/>
          </w:tcPr>
          <w:p w14:paraId="1D289479" w14:textId="77777777" w:rsidR="004D38E1" w:rsidRPr="00CF51DD" w:rsidRDefault="00EB0855">
            <w:pPr>
              <w:spacing w:line="240" w:lineRule="auto"/>
              <w:jc w:val="center"/>
              <w:rPr>
                <w:sz w:val="24"/>
                <w:szCs w:val="24"/>
              </w:rPr>
            </w:pPr>
            <w:r w:rsidRPr="00CF51DD">
              <w:rPr>
                <w:sz w:val="24"/>
                <w:szCs w:val="24"/>
              </w:rPr>
              <w:t>30</w:t>
            </w:r>
          </w:p>
        </w:tc>
        <w:tc>
          <w:tcPr>
            <w:tcW w:w="1276" w:type="dxa"/>
            <w:shd w:val="clear" w:color="auto" w:fill="FFFFFF"/>
            <w:noWrap/>
            <w:tcMar>
              <w:top w:w="75" w:type="dxa"/>
              <w:left w:w="75" w:type="dxa"/>
              <w:bottom w:w="75" w:type="dxa"/>
              <w:right w:w="75" w:type="dxa"/>
            </w:tcMar>
            <w:vAlign w:val="center"/>
          </w:tcPr>
          <w:p w14:paraId="38D4A5CC"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50E953A8"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223B37FD" w14:textId="77777777" w:rsidR="004D38E1" w:rsidRPr="00CF51DD" w:rsidRDefault="00EB0855">
            <w:pPr>
              <w:spacing w:line="240" w:lineRule="auto"/>
              <w:rPr>
                <w:sz w:val="24"/>
                <w:szCs w:val="24"/>
              </w:rPr>
            </w:pPr>
            <w:r w:rsidRPr="00CF51DD">
              <w:rPr>
                <w:sz w:val="24"/>
                <w:szCs w:val="24"/>
              </w:rPr>
              <w:t>Garums – gāzesvada garums</w:t>
            </w:r>
          </w:p>
        </w:tc>
      </w:tr>
      <w:tr w:rsidR="00415984" w:rsidRPr="00415984" w14:paraId="6990B0D6" w14:textId="77777777" w:rsidTr="00415984">
        <w:tc>
          <w:tcPr>
            <w:tcW w:w="568" w:type="dxa"/>
            <w:vMerge/>
            <w:shd w:val="clear" w:color="auto" w:fill="FFFFFF"/>
            <w:noWrap/>
            <w:tcMar>
              <w:top w:w="75" w:type="dxa"/>
              <w:left w:w="75" w:type="dxa"/>
              <w:bottom w:w="75" w:type="dxa"/>
              <w:right w:w="75" w:type="dxa"/>
            </w:tcMar>
            <w:vAlign w:val="center"/>
          </w:tcPr>
          <w:p w14:paraId="22AC0B35"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3D36A454"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744B0D91"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7E5478D2"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09AC07F4" w14:textId="77777777" w:rsidR="004D38E1" w:rsidRPr="00CF51DD" w:rsidRDefault="00EB0855">
            <w:pPr>
              <w:spacing w:line="240" w:lineRule="auto"/>
              <w:jc w:val="center"/>
              <w:rPr>
                <w:sz w:val="24"/>
                <w:szCs w:val="24"/>
              </w:rPr>
            </w:pPr>
            <w:r w:rsidRPr="00CF51DD">
              <w:rPr>
                <w:sz w:val="24"/>
                <w:szCs w:val="24"/>
              </w:rPr>
              <w:t>diametrs</w:t>
            </w:r>
          </w:p>
        </w:tc>
        <w:tc>
          <w:tcPr>
            <w:tcW w:w="1134" w:type="dxa"/>
            <w:shd w:val="clear" w:color="auto" w:fill="FFFFFF"/>
            <w:noWrap/>
            <w:tcMar>
              <w:top w:w="75" w:type="dxa"/>
              <w:left w:w="75" w:type="dxa"/>
              <w:bottom w:w="75" w:type="dxa"/>
              <w:right w:w="75" w:type="dxa"/>
            </w:tcMar>
            <w:vAlign w:val="center"/>
          </w:tcPr>
          <w:p w14:paraId="27B9D244" w14:textId="77777777" w:rsidR="004D38E1" w:rsidRPr="00CF51DD" w:rsidRDefault="00EB0855">
            <w:pPr>
              <w:spacing w:line="240" w:lineRule="auto"/>
              <w:jc w:val="center"/>
              <w:rPr>
                <w:sz w:val="24"/>
                <w:szCs w:val="24"/>
              </w:rPr>
            </w:pPr>
            <w:r w:rsidRPr="00CF51DD">
              <w:rPr>
                <w:sz w:val="24"/>
                <w:szCs w:val="24"/>
              </w:rPr>
              <w:t>mm</w:t>
            </w:r>
          </w:p>
        </w:tc>
        <w:tc>
          <w:tcPr>
            <w:tcW w:w="2552" w:type="dxa"/>
            <w:shd w:val="clear" w:color="auto" w:fill="FFFFFF"/>
            <w:noWrap/>
            <w:tcMar>
              <w:top w:w="75" w:type="dxa"/>
              <w:left w:w="75" w:type="dxa"/>
              <w:bottom w:w="75" w:type="dxa"/>
              <w:right w:w="75" w:type="dxa"/>
            </w:tcMar>
            <w:vAlign w:val="center"/>
          </w:tcPr>
          <w:p w14:paraId="1EC43E24" w14:textId="77777777" w:rsidR="004D38E1" w:rsidRPr="00CF51DD" w:rsidRDefault="00EB0855">
            <w:pPr>
              <w:spacing w:line="240" w:lineRule="auto"/>
              <w:rPr>
                <w:sz w:val="24"/>
                <w:szCs w:val="24"/>
              </w:rPr>
            </w:pPr>
            <w:r w:rsidRPr="00CF51DD">
              <w:rPr>
                <w:sz w:val="24"/>
                <w:szCs w:val="24"/>
              </w:rPr>
              <w:t>Diametrs – cauruļvada lielākais iekšējais diametrs</w:t>
            </w:r>
          </w:p>
        </w:tc>
      </w:tr>
      <w:tr w:rsidR="00415984" w:rsidRPr="00415984" w14:paraId="2A15954F" w14:textId="77777777" w:rsidTr="00415984">
        <w:tc>
          <w:tcPr>
            <w:tcW w:w="568" w:type="dxa"/>
            <w:vMerge w:val="restart"/>
            <w:shd w:val="clear" w:color="auto" w:fill="FFFFFF"/>
            <w:noWrap/>
            <w:tcMar>
              <w:top w:w="75" w:type="dxa"/>
              <w:left w:w="75" w:type="dxa"/>
              <w:bottom w:w="75" w:type="dxa"/>
              <w:right w:w="75" w:type="dxa"/>
            </w:tcMar>
            <w:vAlign w:val="center"/>
          </w:tcPr>
          <w:p w14:paraId="6EDCDFB3" w14:textId="77777777" w:rsidR="004D38E1" w:rsidRPr="00CF51DD" w:rsidRDefault="00EB0855">
            <w:pPr>
              <w:spacing w:line="240" w:lineRule="auto"/>
              <w:jc w:val="center"/>
              <w:rPr>
                <w:sz w:val="24"/>
                <w:szCs w:val="24"/>
              </w:rPr>
            </w:pPr>
            <w:r w:rsidRPr="00CF51DD">
              <w:rPr>
                <w:sz w:val="24"/>
                <w:szCs w:val="24"/>
              </w:rPr>
              <w:t>46.</w:t>
            </w:r>
          </w:p>
        </w:tc>
        <w:tc>
          <w:tcPr>
            <w:tcW w:w="1417" w:type="dxa"/>
            <w:vMerge w:val="restart"/>
            <w:shd w:val="clear" w:color="auto" w:fill="FFFFFF"/>
            <w:noWrap/>
            <w:tcMar>
              <w:top w:w="75" w:type="dxa"/>
              <w:left w:w="75" w:type="dxa"/>
              <w:bottom w:w="75" w:type="dxa"/>
              <w:right w:w="75" w:type="dxa"/>
            </w:tcMar>
            <w:vAlign w:val="center"/>
          </w:tcPr>
          <w:p w14:paraId="2A7ECDB1" w14:textId="77777777" w:rsidR="004D38E1" w:rsidRPr="00CF51DD" w:rsidRDefault="00EB0855">
            <w:pPr>
              <w:spacing w:line="240" w:lineRule="auto"/>
              <w:jc w:val="center"/>
              <w:rPr>
                <w:sz w:val="24"/>
                <w:szCs w:val="24"/>
              </w:rPr>
            </w:pPr>
            <w:r w:rsidRPr="00CF51DD">
              <w:rPr>
                <w:sz w:val="24"/>
                <w:szCs w:val="24"/>
              </w:rPr>
              <w:t>22210103</w:t>
            </w:r>
          </w:p>
        </w:tc>
        <w:tc>
          <w:tcPr>
            <w:tcW w:w="1701" w:type="dxa"/>
            <w:vMerge w:val="restart"/>
            <w:shd w:val="clear" w:color="auto" w:fill="FFFFFF"/>
            <w:noWrap/>
            <w:tcMar>
              <w:top w:w="75" w:type="dxa"/>
              <w:left w:w="75" w:type="dxa"/>
              <w:bottom w:w="75" w:type="dxa"/>
              <w:right w:w="75" w:type="dxa"/>
            </w:tcMar>
            <w:vAlign w:val="center"/>
          </w:tcPr>
          <w:p w14:paraId="5DA5B5EC" w14:textId="77777777" w:rsidR="004D38E1" w:rsidRPr="00CF51DD" w:rsidRDefault="00EB0855">
            <w:pPr>
              <w:spacing w:line="240" w:lineRule="auto"/>
              <w:rPr>
                <w:sz w:val="24"/>
                <w:szCs w:val="24"/>
              </w:rPr>
            </w:pPr>
            <w:r w:rsidRPr="00CF51DD">
              <w:rPr>
                <w:sz w:val="24"/>
                <w:szCs w:val="24"/>
              </w:rPr>
              <w:t>Sadales sistēmas gāzesvadi ar cauruļu iekšējo diametru, lielāku par 400 mm</w:t>
            </w:r>
          </w:p>
        </w:tc>
        <w:tc>
          <w:tcPr>
            <w:tcW w:w="1134" w:type="dxa"/>
            <w:vMerge w:val="restart"/>
            <w:shd w:val="clear" w:color="auto" w:fill="FFFFFF"/>
            <w:noWrap/>
            <w:tcMar>
              <w:top w:w="75" w:type="dxa"/>
              <w:left w:w="75" w:type="dxa"/>
              <w:bottom w:w="75" w:type="dxa"/>
              <w:right w:w="75" w:type="dxa"/>
            </w:tcMar>
            <w:vAlign w:val="center"/>
          </w:tcPr>
          <w:p w14:paraId="39410889" w14:textId="77777777" w:rsidR="004D38E1" w:rsidRPr="00CF51DD" w:rsidRDefault="00EB0855">
            <w:pPr>
              <w:spacing w:line="240" w:lineRule="auto"/>
              <w:jc w:val="center"/>
              <w:rPr>
                <w:sz w:val="24"/>
                <w:szCs w:val="24"/>
              </w:rPr>
            </w:pPr>
            <w:r w:rsidRPr="00CF51DD">
              <w:rPr>
                <w:sz w:val="24"/>
                <w:szCs w:val="24"/>
              </w:rPr>
              <w:t>30</w:t>
            </w:r>
          </w:p>
        </w:tc>
        <w:tc>
          <w:tcPr>
            <w:tcW w:w="1276" w:type="dxa"/>
            <w:shd w:val="clear" w:color="auto" w:fill="FFFFFF"/>
            <w:noWrap/>
            <w:tcMar>
              <w:top w:w="75" w:type="dxa"/>
              <w:left w:w="75" w:type="dxa"/>
              <w:bottom w:w="75" w:type="dxa"/>
              <w:right w:w="75" w:type="dxa"/>
            </w:tcMar>
            <w:vAlign w:val="center"/>
          </w:tcPr>
          <w:p w14:paraId="0EF13588"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569F5A01"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3A4CA9A9" w14:textId="77777777" w:rsidR="004D38E1" w:rsidRPr="00CF51DD" w:rsidRDefault="00EB0855">
            <w:pPr>
              <w:spacing w:line="240" w:lineRule="auto"/>
              <w:rPr>
                <w:sz w:val="24"/>
                <w:szCs w:val="24"/>
              </w:rPr>
            </w:pPr>
            <w:r w:rsidRPr="00CF51DD">
              <w:rPr>
                <w:sz w:val="24"/>
                <w:szCs w:val="24"/>
              </w:rPr>
              <w:t>Garums – gāzesvada garums</w:t>
            </w:r>
          </w:p>
        </w:tc>
      </w:tr>
      <w:tr w:rsidR="00415984" w:rsidRPr="00415984" w14:paraId="1ABB29DF" w14:textId="77777777" w:rsidTr="00415984">
        <w:tc>
          <w:tcPr>
            <w:tcW w:w="568" w:type="dxa"/>
            <w:vMerge/>
            <w:shd w:val="clear" w:color="auto" w:fill="FFFFFF"/>
            <w:noWrap/>
            <w:tcMar>
              <w:top w:w="75" w:type="dxa"/>
              <w:left w:w="75" w:type="dxa"/>
              <w:bottom w:w="75" w:type="dxa"/>
              <w:right w:w="75" w:type="dxa"/>
            </w:tcMar>
            <w:vAlign w:val="center"/>
          </w:tcPr>
          <w:p w14:paraId="190DB42B"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3DC59F80"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6184CF15"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3F0953D0"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63E11DB7" w14:textId="77777777" w:rsidR="004D38E1" w:rsidRPr="00CF51DD" w:rsidRDefault="00EB0855">
            <w:pPr>
              <w:spacing w:line="240" w:lineRule="auto"/>
              <w:jc w:val="center"/>
              <w:rPr>
                <w:sz w:val="24"/>
                <w:szCs w:val="24"/>
              </w:rPr>
            </w:pPr>
            <w:r w:rsidRPr="00CF51DD">
              <w:rPr>
                <w:sz w:val="24"/>
                <w:szCs w:val="24"/>
              </w:rPr>
              <w:t>diametrs</w:t>
            </w:r>
          </w:p>
        </w:tc>
        <w:tc>
          <w:tcPr>
            <w:tcW w:w="1134" w:type="dxa"/>
            <w:shd w:val="clear" w:color="auto" w:fill="FFFFFF"/>
            <w:noWrap/>
            <w:tcMar>
              <w:top w:w="75" w:type="dxa"/>
              <w:left w:w="75" w:type="dxa"/>
              <w:bottom w:w="75" w:type="dxa"/>
              <w:right w:w="75" w:type="dxa"/>
            </w:tcMar>
            <w:vAlign w:val="center"/>
          </w:tcPr>
          <w:p w14:paraId="4E3DD670" w14:textId="77777777" w:rsidR="004D38E1" w:rsidRPr="00CF51DD" w:rsidRDefault="00EB0855">
            <w:pPr>
              <w:spacing w:line="240" w:lineRule="auto"/>
              <w:jc w:val="center"/>
              <w:rPr>
                <w:sz w:val="24"/>
                <w:szCs w:val="24"/>
              </w:rPr>
            </w:pPr>
            <w:r w:rsidRPr="00CF51DD">
              <w:rPr>
                <w:sz w:val="24"/>
                <w:szCs w:val="24"/>
              </w:rPr>
              <w:t>mm</w:t>
            </w:r>
          </w:p>
        </w:tc>
        <w:tc>
          <w:tcPr>
            <w:tcW w:w="2552" w:type="dxa"/>
            <w:shd w:val="clear" w:color="auto" w:fill="FFFFFF"/>
            <w:noWrap/>
            <w:tcMar>
              <w:top w:w="75" w:type="dxa"/>
              <w:left w:w="75" w:type="dxa"/>
              <w:bottom w:w="75" w:type="dxa"/>
              <w:right w:w="75" w:type="dxa"/>
            </w:tcMar>
            <w:vAlign w:val="center"/>
          </w:tcPr>
          <w:p w14:paraId="3558622D" w14:textId="77777777" w:rsidR="004D38E1" w:rsidRPr="00CF51DD" w:rsidRDefault="00EB0855">
            <w:pPr>
              <w:spacing w:line="240" w:lineRule="auto"/>
              <w:rPr>
                <w:sz w:val="24"/>
                <w:szCs w:val="24"/>
              </w:rPr>
            </w:pPr>
            <w:r w:rsidRPr="00CF51DD">
              <w:rPr>
                <w:sz w:val="24"/>
                <w:szCs w:val="24"/>
              </w:rPr>
              <w:t>Diametrs – cauruļvada lielākais iekšējais diametrs</w:t>
            </w:r>
          </w:p>
        </w:tc>
      </w:tr>
      <w:tr w:rsidR="00415984" w:rsidRPr="00415984" w14:paraId="628BF0CB" w14:textId="77777777" w:rsidTr="00415984">
        <w:tc>
          <w:tcPr>
            <w:tcW w:w="568" w:type="dxa"/>
            <w:vMerge w:val="restart"/>
            <w:shd w:val="clear" w:color="auto" w:fill="FFFFFF"/>
            <w:noWrap/>
            <w:tcMar>
              <w:top w:w="75" w:type="dxa"/>
              <w:left w:w="75" w:type="dxa"/>
              <w:bottom w:w="75" w:type="dxa"/>
              <w:right w:w="75" w:type="dxa"/>
            </w:tcMar>
            <w:vAlign w:val="center"/>
          </w:tcPr>
          <w:p w14:paraId="19421B78" w14:textId="77777777" w:rsidR="004D38E1" w:rsidRPr="00CF51DD" w:rsidRDefault="00EB0855">
            <w:pPr>
              <w:spacing w:line="240" w:lineRule="auto"/>
              <w:jc w:val="center"/>
              <w:rPr>
                <w:sz w:val="24"/>
                <w:szCs w:val="24"/>
              </w:rPr>
            </w:pPr>
            <w:r w:rsidRPr="00CF51DD">
              <w:rPr>
                <w:sz w:val="24"/>
                <w:szCs w:val="24"/>
              </w:rPr>
              <w:t>47.</w:t>
            </w:r>
          </w:p>
        </w:tc>
        <w:tc>
          <w:tcPr>
            <w:tcW w:w="1417" w:type="dxa"/>
            <w:vMerge w:val="restart"/>
            <w:shd w:val="clear" w:color="auto" w:fill="FFFFFF"/>
            <w:noWrap/>
            <w:tcMar>
              <w:top w:w="75" w:type="dxa"/>
              <w:left w:w="75" w:type="dxa"/>
              <w:bottom w:w="75" w:type="dxa"/>
              <w:right w:w="75" w:type="dxa"/>
            </w:tcMar>
            <w:vAlign w:val="center"/>
          </w:tcPr>
          <w:p w14:paraId="18247AB3" w14:textId="77777777" w:rsidR="004D38E1" w:rsidRPr="00CF51DD" w:rsidRDefault="00EB0855">
            <w:pPr>
              <w:spacing w:line="240" w:lineRule="auto"/>
              <w:jc w:val="center"/>
              <w:rPr>
                <w:sz w:val="24"/>
                <w:szCs w:val="24"/>
              </w:rPr>
            </w:pPr>
            <w:r w:rsidRPr="00CF51DD">
              <w:rPr>
                <w:sz w:val="24"/>
                <w:szCs w:val="24"/>
              </w:rPr>
              <w:t>22210201</w:t>
            </w:r>
          </w:p>
        </w:tc>
        <w:tc>
          <w:tcPr>
            <w:tcW w:w="1701" w:type="dxa"/>
            <w:vMerge w:val="restart"/>
            <w:shd w:val="clear" w:color="auto" w:fill="FFFFFF"/>
            <w:noWrap/>
            <w:tcMar>
              <w:top w:w="75" w:type="dxa"/>
              <w:left w:w="75" w:type="dxa"/>
              <w:bottom w:w="75" w:type="dxa"/>
              <w:right w:w="75" w:type="dxa"/>
            </w:tcMar>
            <w:vAlign w:val="center"/>
          </w:tcPr>
          <w:p w14:paraId="4A83F008" w14:textId="77777777" w:rsidR="004D38E1" w:rsidRPr="00CF51DD" w:rsidRDefault="00EB0855">
            <w:pPr>
              <w:spacing w:line="240" w:lineRule="auto"/>
              <w:rPr>
                <w:sz w:val="24"/>
                <w:szCs w:val="24"/>
              </w:rPr>
            </w:pPr>
            <w:r w:rsidRPr="00CF51DD">
              <w:rPr>
                <w:sz w:val="24"/>
                <w:szCs w:val="24"/>
              </w:rPr>
              <w:t>Sadales sistēmas gāzesvadi ar cauruļu iekšējo diametru līdz 150 mm (ieskaitot)</w:t>
            </w:r>
          </w:p>
        </w:tc>
        <w:tc>
          <w:tcPr>
            <w:tcW w:w="1134" w:type="dxa"/>
            <w:vMerge w:val="restart"/>
            <w:shd w:val="clear" w:color="auto" w:fill="FFFFFF"/>
            <w:noWrap/>
            <w:tcMar>
              <w:top w:w="75" w:type="dxa"/>
              <w:left w:w="75" w:type="dxa"/>
              <w:bottom w:w="75" w:type="dxa"/>
              <w:right w:w="75" w:type="dxa"/>
            </w:tcMar>
            <w:vAlign w:val="center"/>
          </w:tcPr>
          <w:p w14:paraId="429C35ED" w14:textId="77777777" w:rsidR="004D38E1" w:rsidRPr="00CF51DD" w:rsidRDefault="00EB0855">
            <w:pPr>
              <w:spacing w:line="240" w:lineRule="auto"/>
              <w:jc w:val="center"/>
              <w:rPr>
                <w:sz w:val="24"/>
                <w:szCs w:val="24"/>
              </w:rPr>
            </w:pPr>
            <w:r w:rsidRPr="00CF51DD">
              <w:rPr>
                <w:sz w:val="24"/>
                <w:szCs w:val="24"/>
              </w:rPr>
              <w:t>30</w:t>
            </w:r>
          </w:p>
        </w:tc>
        <w:tc>
          <w:tcPr>
            <w:tcW w:w="1276" w:type="dxa"/>
            <w:shd w:val="clear" w:color="auto" w:fill="FFFFFF"/>
            <w:noWrap/>
            <w:tcMar>
              <w:top w:w="75" w:type="dxa"/>
              <w:left w:w="75" w:type="dxa"/>
              <w:bottom w:w="75" w:type="dxa"/>
              <w:right w:w="75" w:type="dxa"/>
            </w:tcMar>
            <w:vAlign w:val="center"/>
          </w:tcPr>
          <w:p w14:paraId="7DCDA8D3"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55D29DCA"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0BFC2108" w14:textId="77777777" w:rsidR="004D38E1" w:rsidRPr="00CF51DD" w:rsidRDefault="00EB0855">
            <w:pPr>
              <w:spacing w:line="240" w:lineRule="auto"/>
              <w:rPr>
                <w:sz w:val="24"/>
                <w:szCs w:val="24"/>
              </w:rPr>
            </w:pPr>
            <w:r w:rsidRPr="00CF51DD">
              <w:rPr>
                <w:sz w:val="24"/>
                <w:szCs w:val="24"/>
              </w:rPr>
              <w:t>Garums – gāzesvada garums</w:t>
            </w:r>
          </w:p>
        </w:tc>
      </w:tr>
      <w:tr w:rsidR="00415984" w:rsidRPr="00415984" w14:paraId="63E622DE" w14:textId="77777777" w:rsidTr="00415984">
        <w:tc>
          <w:tcPr>
            <w:tcW w:w="568" w:type="dxa"/>
            <w:vMerge/>
            <w:shd w:val="clear" w:color="auto" w:fill="FFFFFF"/>
            <w:noWrap/>
            <w:tcMar>
              <w:top w:w="75" w:type="dxa"/>
              <w:left w:w="75" w:type="dxa"/>
              <w:bottom w:w="75" w:type="dxa"/>
              <w:right w:w="75" w:type="dxa"/>
            </w:tcMar>
            <w:vAlign w:val="center"/>
          </w:tcPr>
          <w:p w14:paraId="2DA18120"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27E37940"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5CAF50CF"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4CBBF6C1"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61F636FB" w14:textId="77777777" w:rsidR="004D38E1" w:rsidRPr="00CF51DD" w:rsidRDefault="00EB0855">
            <w:pPr>
              <w:spacing w:line="240" w:lineRule="auto"/>
              <w:jc w:val="center"/>
              <w:rPr>
                <w:sz w:val="24"/>
                <w:szCs w:val="24"/>
              </w:rPr>
            </w:pPr>
            <w:r w:rsidRPr="00CF51DD">
              <w:rPr>
                <w:sz w:val="24"/>
                <w:szCs w:val="24"/>
              </w:rPr>
              <w:t>diametrs</w:t>
            </w:r>
          </w:p>
        </w:tc>
        <w:tc>
          <w:tcPr>
            <w:tcW w:w="1134" w:type="dxa"/>
            <w:shd w:val="clear" w:color="auto" w:fill="FFFFFF"/>
            <w:noWrap/>
            <w:tcMar>
              <w:top w:w="75" w:type="dxa"/>
              <w:left w:w="75" w:type="dxa"/>
              <w:bottom w:w="75" w:type="dxa"/>
              <w:right w:w="75" w:type="dxa"/>
            </w:tcMar>
            <w:vAlign w:val="center"/>
          </w:tcPr>
          <w:p w14:paraId="3DA83877" w14:textId="77777777" w:rsidR="004D38E1" w:rsidRPr="00CF51DD" w:rsidRDefault="00EB0855">
            <w:pPr>
              <w:spacing w:line="240" w:lineRule="auto"/>
              <w:jc w:val="center"/>
              <w:rPr>
                <w:sz w:val="24"/>
                <w:szCs w:val="24"/>
              </w:rPr>
            </w:pPr>
            <w:r w:rsidRPr="00CF51DD">
              <w:rPr>
                <w:sz w:val="24"/>
                <w:szCs w:val="24"/>
              </w:rPr>
              <w:t>mm</w:t>
            </w:r>
          </w:p>
        </w:tc>
        <w:tc>
          <w:tcPr>
            <w:tcW w:w="2552" w:type="dxa"/>
            <w:shd w:val="clear" w:color="auto" w:fill="FFFFFF"/>
            <w:noWrap/>
            <w:tcMar>
              <w:top w:w="75" w:type="dxa"/>
              <w:left w:w="75" w:type="dxa"/>
              <w:bottom w:w="75" w:type="dxa"/>
              <w:right w:w="75" w:type="dxa"/>
            </w:tcMar>
            <w:vAlign w:val="center"/>
          </w:tcPr>
          <w:p w14:paraId="798AFBAD" w14:textId="77777777" w:rsidR="004D38E1" w:rsidRPr="00CF51DD" w:rsidRDefault="00EB0855">
            <w:pPr>
              <w:spacing w:line="240" w:lineRule="auto"/>
              <w:rPr>
                <w:sz w:val="24"/>
                <w:szCs w:val="24"/>
              </w:rPr>
            </w:pPr>
            <w:r w:rsidRPr="00CF51DD">
              <w:rPr>
                <w:sz w:val="24"/>
                <w:szCs w:val="24"/>
              </w:rPr>
              <w:t>Diametrs – cauruļvada lielākais iekšējais diametrs</w:t>
            </w:r>
          </w:p>
        </w:tc>
      </w:tr>
      <w:tr w:rsidR="00415984" w:rsidRPr="00415984" w14:paraId="7C1D29C9" w14:textId="77777777" w:rsidTr="00415984">
        <w:tc>
          <w:tcPr>
            <w:tcW w:w="568" w:type="dxa"/>
            <w:vMerge w:val="restart"/>
            <w:shd w:val="clear" w:color="auto" w:fill="FFFFFF"/>
            <w:noWrap/>
            <w:tcMar>
              <w:top w:w="75" w:type="dxa"/>
              <w:left w:w="75" w:type="dxa"/>
              <w:bottom w:w="75" w:type="dxa"/>
              <w:right w:w="75" w:type="dxa"/>
            </w:tcMar>
            <w:vAlign w:val="center"/>
          </w:tcPr>
          <w:p w14:paraId="0ED484C7" w14:textId="77777777" w:rsidR="004D38E1" w:rsidRPr="00CF51DD" w:rsidRDefault="00EB0855">
            <w:pPr>
              <w:spacing w:line="240" w:lineRule="auto"/>
              <w:jc w:val="center"/>
              <w:rPr>
                <w:sz w:val="24"/>
                <w:szCs w:val="24"/>
              </w:rPr>
            </w:pPr>
            <w:r w:rsidRPr="00CF51DD">
              <w:rPr>
                <w:sz w:val="24"/>
                <w:szCs w:val="24"/>
              </w:rPr>
              <w:t>48.</w:t>
            </w:r>
          </w:p>
        </w:tc>
        <w:tc>
          <w:tcPr>
            <w:tcW w:w="1417" w:type="dxa"/>
            <w:vMerge w:val="restart"/>
            <w:shd w:val="clear" w:color="auto" w:fill="FFFFFF"/>
            <w:noWrap/>
            <w:tcMar>
              <w:top w:w="75" w:type="dxa"/>
              <w:left w:w="75" w:type="dxa"/>
              <w:bottom w:w="75" w:type="dxa"/>
              <w:right w:w="75" w:type="dxa"/>
            </w:tcMar>
            <w:vAlign w:val="center"/>
          </w:tcPr>
          <w:p w14:paraId="09F68FE0" w14:textId="77777777" w:rsidR="004D38E1" w:rsidRPr="00CF51DD" w:rsidRDefault="00EB0855">
            <w:pPr>
              <w:spacing w:line="240" w:lineRule="auto"/>
              <w:jc w:val="center"/>
              <w:rPr>
                <w:sz w:val="24"/>
                <w:szCs w:val="24"/>
              </w:rPr>
            </w:pPr>
            <w:r w:rsidRPr="00CF51DD">
              <w:rPr>
                <w:sz w:val="24"/>
                <w:szCs w:val="24"/>
              </w:rPr>
              <w:t>22210202</w:t>
            </w:r>
          </w:p>
        </w:tc>
        <w:tc>
          <w:tcPr>
            <w:tcW w:w="1701" w:type="dxa"/>
            <w:vMerge w:val="restart"/>
            <w:shd w:val="clear" w:color="auto" w:fill="FFFFFF"/>
            <w:noWrap/>
            <w:tcMar>
              <w:top w:w="75" w:type="dxa"/>
              <w:left w:w="75" w:type="dxa"/>
              <w:bottom w:w="75" w:type="dxa"/>
              <w:right w:w="75" w:type="dxa"/>
            </w:tcMar>
            <w:vAlign w:val="center"/>
          </w:tcPr>
          <w:p w14:paraId="52FA4616" w14:textId="77777777" w:rsidR="004D38E1" w:rsidRPr="00CF51DD" w:rsidRDefault="00EB0855">
            <w:pPr>
              <w:spacing w:line="240" w:lineRule="auto"/>
              <w:rPr>
                <w:sz w:val="24"/>
                <w:szCs w:val="24"/>
              </w:rPr>
            </w:pPr>
            <w:r w:rsidRPr="00CF51DD">
              <w:rPr>
                <w:sz w:val="24"/>
                <w:szCs w:val="24"/>
              </w:rPr>
              <w:t>Sadales sistēmas gāzesvadi ar cauruļu iekšējo diametru no 150 līdz 400 mm (ieskaitot)</w:t>
            </w:r>
          </w:p>
        </w:tc>
        <w:tc>
          <w:tcPr>
            <w:tcW w:w="1134" w:type="dxa"/>
            <w:vMerge w:val="restart"/>
            <w:shd w:val="clear" w:color="auto" w:fill="FFFFFF"/>
            <w:noWrap/>
            <w:tcMar>
              <w:top w:w="75" w:type="dxa"/>
              <w:left w:w="75" w:type="dxa"/>
              <w:bottom w:w="75" w:type="dxa"/>
              <w:right w:w="75" w:type="dxa"/>
            </w:tcMar>
            <w:vAlign w:val="center"/>
          </w:tcPr>
          <w:p w14:paraId="665F9F4B" w14:textId="77777777" w:rsidR="004D38E1" w:rsidRPr="00CF51DD" w:rsidRDefault="00EB0855">
            <w:pPr>
              <w:spacing w:line="240" w:lineRule="auto"/>
              <w:jc w:val="center"/>
              <w:rPr>
                <w:sz w:val="24"/>
                <w:szCs w:val="24"/>
              </w:rPr>
            </w:pPr>
            <w:r w:rsidRPr="00CF51DD">
              <w:rPr>
                <w:sz w:val="24"/>
                <w:szCs w:val="24"/>
              </w:rPr>
              <w:t>30</w:t>
            </w:r>
          </w:p>
        </w:tc>
        <w:tc>
          <w:tcPr>
            <w:tcW w:w="1276" w:type="dxa"/>
            <w:shd w:val="clear" w:color="auto" w:fill="FFFFFF"/>
            <w:noWrap/>
            <w:tcMar>
              <w:top w:w="75" w:type="dxa"/>
              <w:left w:w="75" w:type="dxa"/>
              <w:bottom w:w="75" w:type="dxa"/>
              <w:right w:w="75" w:type="dxa"/>
            </w:tcMar>
            <w:vAlign w:val="center"/>
          </w:tcPr>
          <w:p w14:paraId="7D6EF043"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24042963"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4EB475EF" w14:textId="77777777" w:rsidR="004D38E1" w:rsidRPr="00CF51DD" w:rsidRDefault="00EB0855">
            <w:pPr>
              <w:spacing w:line="240" w:lineRule="auto"/>
              <w:rPr>
                <w:sz w:val="24"/>
                <w:szCs w:val="24"/>
              </w:rPr>
            </w:pPr>
            <w:r w:rsidRPr="00CF51DD">
              <w:rPr>
                <w:sz w:val="24"/>
                <w:szCs w:val="24"/>
              </w:rPr>
              <w:t>Garums – gāzesvada garums</w:t>
            </w:r>
          </w:p>
        </w:tc>
      </w:tr>
      <w:tr w:rsidR="00415984" w:rsidRPr="00415984" w14:paraId="7759D96A" w14:textId="77777777" w:rsidTr="00415984">
        <w:tc>
          <w:tcPr>
            <w:tcW w:w="568" w:type="dxa"/>
            <w:vMerge/>
            <w:shd w:val="clear" w:color="auto" w:fill="FFFFFF"/>
            <w:noWrap/>
            <w:tcMar>
              <w:top w:w="75" w:type="dxa"/>
              <w:left w:w="75" w:type="dxa"/>
              <w:bottom w:w="75" w:type="dxa"/>
              <w:right w:w="75" w:type="dxa"/>
            </w:tcMar>
            <w:vAlign w:val="center"/>
          </w:tcPr>
          <w:p w14:paraId="05D90DAB"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72EE0028"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2F88F0B9"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3387BC27"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794A00ED" w14:textId="77777777" w:rsidR="004D38E1" w:rsidRPr="00CF51DD" w:rsidRDefault="00EB0855">
            <w:pPr>
              <w:spacing w:line="240" w:lineRule="auto"/>
              <w:jc w:val="center"/>
              <w:rPr>
                <w:sz w:val="24"/>
                <w:szCs w:val="24"/>
              </w:rPr>
            </w:pPr>
            <w:r w:rsidRPr="00CF51DD">
              <w:rPr>
                <w:sz w:val="24"/>
                <w:szCs w:val="24"/>
              </w:rPr>
              <w:t>diametrs</w:t>
            </w:r>
          </w:p>
        </w:tc>
        <w:tc>
          <w:tcPr>
            <w:tcW w:w="1134" w:type="dxa"/>
            <w:shd w:val="clear" w:color="auto" w:fill="FFFFFF"/>
            <w:noWrap/>
            <w:tcMar>
              <w:top w:w="75" w:type="dxa"/>
              <w:left w:w="75" w:type="dxa"/>
              <w:bottom w:w="75" w:type="dxa"/>
              <w:right w:w="75" w:type="dxa"/>
            </w:tcMar>
            <w:vAlign w:val="center"/>
          </w:tcPr>
          <w:p w14:paraId="27127F5B" w14:textId="77777777" w:rsidR="004D38E1" w:rsidRPr="00CF51DD" w:rsidRDefault="00EB0855">
            <w:pPr>
              <w:spacing w:line="240" w:lineRule="auto"/>
              <w:jc w:val="center"/>
              <w:rPr>
                <w:sz w:val="24"/>
                <w:szCs w:val="24"/>
              </w:rPr>
            </w:pPr>
            <w:r w:rsidRPr="00CF51DD">
              <w:rPr>
                <w:sz w:val="24"/>
                <w:szCs w:val="24"/>
              </w:rPr>
              <w:t>mm</w:t>
            </w:r>
          </w:p>
        </w:tc>
        <w:tc>
          <w:tcPr>
            <w:tcW w:w="2552" w:type="dxa"/>
            <w:shd w:val="clear" w:color="auto" w:fill="FFFFFF"/>
            <w:noWrap/>
            <w:tcMar>
              <w:top w:w="75" w:type="dxa"/>
              <w:left w:w="75" w:type="dxa"/>
              <w:bottom w:w="75" w:type="dxa"/>
              <w:right w:w="75" w:type="dxa"/>
            </w:tcMar>
            <w:vAlign w:val="center"/>
          </w:tcPr>
          <w:p w14:paraId="0BAC9842" w14:textId="77777777" w:rsidR="004D38E1" w:rsidRPr="00CF51DD" w:rsidRDefault="00EB0855">
            <w:pPr>
              <w:spacing w:line="240" w:lineRule="auto"/>
              <w:rPr>
                <w:sz w:val="24"/>
                <w:szCs w:val="24"/>
              </w:rPr>
            </w:pPr>
            <w:r w:rsidRPr="00CF51DD">
              <w:rPr>
                <w:sz w:val="24"/>
                <w:szCs w:val="24"/>
              </w:rPr>
              <w:t>Diametrs – cauruļvada lielākais iekšējais diametrs</w:t>
            </w:r>
          </w:p>
        </w:tc>
      </w:tr>
      <w:tr w:rsidR="00415984" w:rsidRPr="00415984" w14:paraId="16888FEC" w14:textId="77777777" w:rsidTr="00415984">
        <w:tc>
          <w:tcPr>
            <w:tcW w:w="568" w:type="dxa"/>
            <w:vMerge w:val="restart"/>
            <w:shd w:val="clear" w:color="auto" w:fill="FFFFFF"/>
            <w:noWrap/>
            <w:tcMar>
              <w:top w:w="75" w:type="dxa"/>
              <w:left w:w="75" w:type="dxa"/>
              <w:bottom w:w="75" w:type="dxa"/>
              <w:right w:w="75" w:type="dxa"/>
            </w:tcMar>
            <w:vAlign w:val="center"/>
          </w:tcPr>
          <w:p w14:paraId="4CF6B59D" w14:textId="77777777" w:rsidR="004D38E1" w:rsidRPr="00CF51DD" w:rsidRDefault="00EB0855">
            <w:pPr>
              <w:spacing w:line="240" w:lineRule="auto"/>
              <w:jc w:val="center"/>
              <w:rPr>
                <w:sz w:val="24"/>
                <w:szCs w:val="24"/>
              </w:rPr>
            </w:pPr>
            <w:r w:rsidRPr="00CF51DD">
              <w:rPr>
                <w:sz w:val="24"/>
                <w:szCs w:val="24"/>
              </w:rPr>
              <w:t>49.</w:t>
            </w:r>
          </w:p>
        </w:tc>
        <w:tc>
          <w:tcPr>
            <w:tcW w:w="1417" w:type="dxa"/>
            <w:vMerge w:val="restart"/>
            <w:shd w:val="clear" w:color="auto" w:fill="FFFFFF"/>
            <w:noWrap/>
            <w:tcMar>
              <w:top w:w="75" w:type="dxa"/>
              <w:left w:w="75" w:type="dxa"/>
              <w:bottom w:w="75" w:type="dxa"/>
              <w:right w:w="75" w:type="dxa"/>
            </w:tcMar>
            <w:vAlign w:val="center"/>
          </w:tcPr>
          <w:p w14:paraId="2FA2167D" w14:textId="77777777" w:rsidR="004D38E1" w:rsidRPr="00CF51DD" w:rsidRDefault="00EB0855">
            <w:pPr>
              <w:spacing w:line="240" w:lineRule="auto"/>
              <w:jc w:val="center"/>
              <w:rPr>
                <w:sz w:val="24"/>
                <w:szCs w:val="24"/>
              </w:rPr>
            </w:pPr>
            <w:r w:rsidRPr="00CF51DD">
              <w:rPr>
                <w:sz w:val="24"/>
                <w:szCs w:val="24"/>
              </w:rPr>
              <w:t>22210203</w:t>
            </w:r>
          </w:p>
        </w:tc>
        <w:tc>
          <w:tcPr>
            <w:tcW w:w="1701" w:type="dxa"/>
            <w:vMerge w:val="restart"/>
            <w:shd w:val="clear" w:color="auto" w:fill="FFFFFF"/>
            <w:noWrap/>
            <w:tcMar>
              <w:top w:w="75" w:type="dxa"/>
              <w:left w:w="75" w:type="dxa"/>
              <w:bottom w:w="75" w:type="dxa"/>
              <w:right w:w="75" w:type="dxa"/>
            </w:tcMar>
            <w:vAlign w:val="center"/>
          </w:tcPr>
          <w:p w14:paraId="784573B4" w14:textId="77777777" w:rsidR="004D38E1" w:rsidRPr="00CF51DD" w:rsidRDefault="00EB0855">
            <w:pPr>
              <w:spacing w:line="240" w:lineRule="auto"/>
              <w:rPr>
                <w:sz w:val="24"/>
                <w:szCs w:val="24"/>
              </w:rPr>
            </w:pPr>
            <w:r w:rsidRPr="00CF51DD">
              <w:rPr>
                <w:sz w:val="24"/>
                <w:szCs w:val="24"/>
              </w:rPr>
              <w:t>Sadales sistēmas gāzesvadi ar cauruļu iekšējo diametru, lielāku par 400 mm</w:t>
            </w:r>
          </w:p>
        </w:tc>
        <w:tc>
          <w:tcPr>
            <w:tcW w:w="1134" w:type="dxa"/>
            <w:vMerge w:val="restart"/>
            <w:shd w:val="clear" w:color="auto" w:fill="FFFFFF"/>
            <w:noWrap/>
            <w:tcMar>
              <w:top w:w="75" w:type="dxa"/>
              <w:left w:w="75" w:type="dxa"/>
              <w:bottom w:w="75" w:type="dxa"/>
              <w:right w:w="75" w:type="dxa"/>
            </w:tcMar>
            <w:vAlign w:val="center"/>
          </w:tcPr>
          <w:p w14:paraId="1B74A65F" w14:textId="77777777" w:rsidR="004D38E1" w:rsidRPr="00CF51DD" w:rsidRDefault="00EB0855">
            <w:pPr>
              <w:spacing w:line="240" w:lineRule="auto"/>
              <w:jc w:val="center"/>
              <w:rPr>
                <w:sz w:val="24"/>
                <w:szCs w:val="24"/>
              </w:rPr>
            </w:pPr>
            <w:r w:rsidRPr="00CF51DD">
              <w:rPr>
                <w:sz w:val="24"/>
                <w:szCs w:val="24"/>
              </w:rPr>
              <w:t>30</w:t>
            </w:r>
          </w:p>
        </w:tc>
        <w:tc>
          <w:tcPr>
            <w:tcW w:w="1276" w:type="dxa"/>
            <w:shd w:val="clear" w:color="auto" w:fill="FFFFFF"/>
            <w:noWrap/>
            <w:tcMar>
              <w:top w:w="75" w:type="dxa"/>
              <w:left w:w="75" w:type="dxa"/>
              <w:bottom w:w="75" w:type="dxa"/>
              <w:right w:w="75" w:type="dxa"/>
            </w:tcMar>
            <w:vAlign w:val="center"/>
          </w:tcPr>
          <w:p w14:paraId="651F463A"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7BD6165A"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5F24817D" w14:textId="77777777" w:rsidR="004D38E1" w:rsidRPr="00CF51DD" w:rsidRDefault="00EB0855">
            <w:pPr>
              <w:spacing w:line="240" w:lineRule="auto"/>
              <w:rPr>
                <w:sz w:val="24"/>
                <w:szCs w:val="24"/>
              </w:rPr>
            </w:pPr>
            <w:r w:rsidRPr="00CF51DD">
              <w:rPr>
                <w:sz w:val="24"/>
                <w:szCs w:val="24"/>
              </w:rPr>
              <w:t>Garums – gāzesvada garums</w:t>
            </w:r>
          </w:p>
        </w:tc>
      </w:tr>
      <w:tr w:rsidR="00415984" w:rsidRPr="00415984" w14:paraId="6234169D" w14:textId="77777777" w:rsidTr="00415984">
        <w:tc>
          <w:tcPr>
            <w:tcW w:w="568" w:type="dxa"/>
            <w:vMerge/>
            <w:shd w:val="clear" w:color="auto" w:fill="FFFFFF"/>
            <w:noWrap/>
            <w:tcMar>
              <w:top w:w="75" w:type="dxa"/>
              <w:left w:w="75" w:type="dxa"/>
              <w:bottom w:w="75" w:type="dxa"/>
              <w:right w:w="75" w:type="dxa"/>
            </w:tcMar>
            <w:vAlign w:val="center"/>
          </w:tcPr>
          <w:p w14:paraId="10061FB6"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55FB4DD3"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24E58726"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147E7B13"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53443934" w14:textId="77777777" w:rsidR="004D38E1" w:rsidRPr="00CF51DD" w:rsidRDefault="00EB0855">
            <w:pPr>
              <w:spacing w:line="240" w:lineRule="auto"/>
              <w:jc w:val="center"/>
              <w:rPr>
                <w:sz w:val="24"/>
                <w:szCs w:val="24"/>
              </w:rPr>
            </w:pPr>
            <w:r w:rsidRPr="00CF51DD">
              <w:rPr>
                <w:sz w:val="24"/>
                <w:szCs w:val="24"/>
              </w:rPr>
              <w:t>diametrs</w:t>
            </w:r>
          </w:p>
        </w:tc>
        <w:tc>
          <w:tcPr>
            <w:tcW w:w="1134" w:type="dxa"/>
            <w:shd w:val="clear" w:color="auto" w:fill="FFFFFF"/>
            <w:noWrap/>
            <w:tcMar>
              <w:top w:w="75" w:type="dxa"/>
              <w:left w:w="75" w:type="dxa"/>
              <w:bottom w:w="75" w:type="dxa"/>
              <w:right w:w="75" w:type="dxa"/>
            </w:tcMar>
            <w:vAlign w:val="center"/>
          </w:tcPr>
          <w:p w14:paraId="7B536DA8" w14:textId="77777777" w:rsidR="004D38E1" w:rsidRPr="00CF51DD" w:rsidRDefault="00EB0855">
            <w:pPr>
              <w:spacing w:line="240" w:lineRule="auto"/>
              <w:jc w:val="center"/>
              <w:rPr>
                <w:sz w:val="24"/>
                <w:szCs w:val="24"/>
              </w:rPr>
            </w:pPr>
            <w:r w:rsidRPr="00CF51DD">
              <w:rPr>
                <w:sz w:val="24"/>
                <w:szCs w:val="24"/>
              </w:rPr>
              <w:t>mm</w:t>
            </w:r>
          </w:p>
        </w:tc>
        <w:tc>
          <w:tcPr>
            <w:tcW w:w="2552" w:type="dxa"/>
            <w:shd w:val="clear" w:color="auto" w:fill="FFFFFF"/>
            <w:noWrap/>
            <w:tcMar>
              <w:top w:w="75" w:type="dxa"/>
              <w:left w:w="75" w:type="dxa"/>
              <w:bottom w:w="75" w:type="dxa"/>
              <w:right w:w="75" w:type="dxa"/>
            </w:tcMar>
            <w:vAlign w:val="center"/>
          </w:tcPr>
          <w:p w14:paraId="4AA2CA34" w14:textId="77777777" w:rsidR="004D38E1" w:rsidRPr="00CF51DD" w:rsidRDefault="00EB0855">
            <w:pPr>
              <w:spacing w:line="240" w:lineRule="auto"/>
              <w:rPr>
                <w:sz w:val="24"/>
                <w:szCs w:val="24"/>
              </w:rPr>
            </w:pPr>
            <w:r w:rsidRPr="00CF51DD">
              <w:rPr>
                <w:sz w:val="24"/>
                <w:szCs w:val="24"/>
              </w:rPr>
              <w:t>Diametrs – cauruļvada lielākais iekšējais diametrs</w:t>
            </w:r>
          </w:p>
        </w:tc>
      </w:tr>
      <w:tr w:rsidR="00415984" w:rsidRPr="00415984" w14:paraId="27237CC1" w14:textId="77777777" w:rsidTr="00415984">
        <w:tc>
          <w:tcPr>
            <w:tcW w:w="568" w:type="dxa"/>
            <w:vMerge w:val="restart"/>
            <w:shd w:val="clear" w:color="auto" w:fill="FFFFFF"/>
            <w:noWrap/>
            <w:tcMar>
              <w:top w:w="75" w:type="dxa"/>
              <w:left w:w="75" w:type="dxa"/>
              <w:bottom w:w="75" w:type="dxa"/>
              <w:right w:w="75" w:type="dxa"/>
            </w:tcMar>
            <w:vAlign w:val="center"/>
          </w:tcPr>
          <w:p w14:paraId="03546A31" w14:textId="77777777" w:rsidR="004D38E1" w:rsidRPr="00CF51DD" w:rsidRDefault="00EB0855">
            <w:pPr>
              <w:spacing w:line="240" w:lineRule="auto"/>
              <w:jc w:val="center"/>
              <w:rPr>
                <w:sz w:val="24"/>
                <w:szCs w:val="24"/>
              </w:rPr>
            </w:pPr>
            <w:r w:rsidRPr="00CF51DD">
              <w:rPr>
                <w:sz w:val="24"/>
                <w:szCs w:val="24"/>
              </w:rPr>
              <w:t>50.</w:t>
            </w:r>
          </w:p>
        </w:tc>
        <w:tc>
          <w:tcPr>
            <w:tcW w:w="1417" w:type="dxa"/>
            <w:vMerge w:val="restart"/>
            <w:shd w:val="clear" w:color="auto" w:fill="FFFFFF"/>
            <w:noWrap/>
            <w:tcMar>
              <w:top w:w="75" w:type="dxa"/>
              <w:left w:w="75" w:type="dxa"/>
              <w:bottom w:w="75" w:type="dxa"/>
              <w:right w:w="75" w:type="dxa"/>
            </w:tcMar>
            <w:vAlign w:val="center"/>
          </w:tcPr>
          <w:p w14:paraId="587A9584" w14:textId="77777777" w:rsidR="004D38E1" w:rsidRPr="00CF51DD" w:rsidRDefault="00EB0855">
            <w:pPr>
              <w:spacing w:line="240" w:lineRule="auto"/>
              <w:jc w:val="center"/>
              <w:rPr>
                <w:sz w:val="24"/>
                <w:szCs w:val="24"/>
              </w:rPr>
            </w:pPr>
            <w:r w:rsidRPr="00CF51DD">
              <w:rPr>
                <w:sz w:val="24"/>
                <w:szCs w:val="24"/>
              </w:rPr>
              <w:t>22220101</w:t>
            </w:r>
          </w:p>
        </w:tc>
        <w:tc>
          <w:tcPr>
            <w:tcW w:w="1701" w:type="dxa"/>
            <w:vMerge w:val="restart"/>
            <w:shd w:val="clear" w:color="auto" w:fill="FFFFFF"/>
            <w:noWrap/>
            <w:tcMar>
              <w:top w:w="75" w:type="dxa"/>
              <w:left w:w="75" w:type="dxa"/>
              <w:bottom w:w="75" w:type="dxa"/>
              <w:right w:w="75" w:type="dxa"/>
            </w:tcMar>
            <w:vAlign w:val="center"/>
          </w:tcPr>
          <w:p w14:paraId="71C6E03D" w14:textId="77777777" w:rsidR="004D38E1" w:rsidRPr="00CF51DD" w:rsidRDefault="00EB0855">
            <w:pPr>
              <w:spacing w:line="240" w:lineRule="auto"/>
              <w:rPr>
                <w:sz w:val="24"/>
                <w:szCs w:val="24"/>
              </w:rPr>
            </w:pPr>
            <w:r w:rsidRPr="00CF51DD">
              <w:rPr>
                <w:sz w:val="24"/>
                <w:szCs w:val="24"/>
              </w:rPr>
              <w:t>Ūdens ieguves urbumi vai grodu akas</w:t>
            </w:r>
          </w:p>
        </w:tc>
        <w:tc>
          <w:tcPr>
            <w:tcW w:w="1134" w:type="dxa"/>
            <w:vMerge w:val="restart"/>
            <w:shd w:val="clear" w:color="auto" w:fill="FFFFFF"/>
            <w:noWrap/>
            <w:tcMar>
              <w:top w:w="75" w:type="dxa"/>
              <w:left w:w="75" w:type="dxa"/>
              <w:bottom w:w="75" w:type="dxa"/>
              <w:right w:w="75" w:type="dxa"/>
            </w:tcMar>
            <w:vAlign w:val="center"/>
          </w:tcPr>
          <w:p w14:paraId="75957B98" w14:textId="77777777" w:rsidR="004D38E1" w:rsidRPr="00CF51DD" w:rsidRDefault="00EB0855">
            <w:pPr>
              <w:spacing w:line="240" w:lineRule="auto"/>
              <w:jc w:val="center"/>
              <w:rPr>
                <w:sz w:val="24"/>
                <w:szCs w:val="24"/>
              </w:rPr>
            </w:pPr>
            <w:r w:rsidRPr="00CF51DD">
              <w:rPr>
                <w:sz w:val="24"/>
                <w:szCs w:val="24"/>
              </w:rPr>
              <w:t>20</w:t>
            </w:r>
          </w:p>
        </w:tc>
        <w:tc>
          <w:tcPr>
            <w:tcW w:w="1276" w:type="dxa"/>
            <w:shd w:val="clear" w:color="auto" w:fill="FFFFFF"/>
            <w:noWrap/>
            <w:tcMar>
              <w:top w:w="75" w:type="dxa"/>
              <w:left w:w="75" w:type="dxa"/>
              <w:bottom w:w="75" w:type="dxa"/>
              <w:right w:w="75" w:type="dxa"/>
            </w:tcMar>
            <w:vAlign w:val="center"/>
          </w:tcPr>
          <w:p w14:paraId="02B364BE" w14:textId="77777777" w:rsidR="004D38E1" w:rsidRPr="00CF51DD" w:rsidRDefault="00EB0855">
            <w:pPr>
              <w:spacing w:line="240" w:lineRule="auto"/>
              <w:jc w:val="center"/>
              <w:rPr>
                <w:sz w:val="24"/>
                <w:szCs w:val="24"/>
              </w:rPr>
            </w:pPr>
            <w:r w:rsidRPr="00CF51DD">
              <w:rPr>
                <w:sz w:val="24"/>
                <w:szCs w:val="24"/>
              </w:rPr>
              <w:t>augstums</w:t>
            </w:r>
          </w:p>
        </w:tc>
        <w:tc>
          <w:tcPr>
            <w:tcW w:w="1134" w:type="dxa"/>
            <w:shd w:val="clear" w:color="auto" w:fill="FFFFFF"/>
            <w:noWrap/>
            <w:tcMar>
              <w:top w:w="75" w:type="dxa"/>
              <w:left w:w="75" w:type="dxa"/>
              <w:bottom w:w="75" w:type="dxa"/>
              <w:right w:w="75" w:type="dxa"/>
            </w:tcMar>
            <w:vAlign w:val="center"/>
          </w:tcPr>
          <w:p w14:paraId="372C7D81"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40D78559" w14:textId="77777777" w:rsidR="004D38E1" w:rsidRPr="00CF51DD" w:rsidRDefault="00EB0855">
            <w:pPr>
              <w:spacing w:line="240" w:lineRule="auto"/>
              <w:rPr>
                <w:sz w:val="24"/>
                <w:szCs w:val="24"/>
              </w:rPr>
            </w:pPr>
            <w:r w:rsidRPr="00CF51DD">
              <w:rPr>
                <w:sz w:val="24"/>
                <w:szCs w:val="24"/>
              </w:rPr>
              <w:t>Augstums – artēziskās akas vai grodu akas augstums no filtra vai pirmā groda apakšas līdz zemes virsmai, ieskaitot caurules vai groda virszemes daļas augstumu</w:t>
            </w:r>
          </w:p>
        </w:tc>
      </w:tr>
      <w:tr w:rsidR="00415984" w:rsidRPr="00415984" w14:paraId="1F44EAC5" w14:textId="77777777" w:rsidTr="00415984">
        <w:tc>
          <w:tcPr>
            <w:tcW w:w="568" w:type="dxa"/>
            <w:vMerge/>
            <w:shd w:val="clear" w:color="auto" w:fill="FFFFFF"/>
            <w:noWrap/>
            <w:tcMar>
              <w:top w:w="75" w:type="dxa"/>
              <w:left w:w="75" w:type="dxa"/>
              <w:bottom w:w="75" w:type="dxa"/>
              <w:right w:w="75" w:type="dxa"/>
            </w:tcMar>
            <w:vAlign w:val="center"/>
          </w:tcPr>
          <w:p w14:paraId="1775AE4A"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18AC0CE0"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1B76A580"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31B7D4DA"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746D6F42" w14:textId="77777777" w:rsidR="004D38E1" w:rsidRPr="00CF51DD" w:rsidRDefault="00EB0855">
            <w:pPr>
              <w:spacing w:line="240" w:lineRule="auto"/>
              <w:jc w:val="center"/>
              <w:rPr>
                <w:sz w:val="24"/>
                <w:szCs w:val="24"/>
              </w:rPr>
            </w:pPr>
            <w:r w:rsidRPr="00CF51DD">
              <w:rPr>
                <w:sz w:val="24"/>
                <w:szCs w:val="24"/>
              </w:rPr>
              <w:t>diametrs</w:t>
            </w:r>
          </w:p>
        </w:tc>
        <w:tc>
          <w:tcPr>
            <w:tcW w:w="1134" w:type="dxa"/>
            <w:shd w:val="clear" w:color="auto" w:fill="FFFFFF"/>
            <w:noWrap/>
            <w:tcMar>
              <w:top w:w="75" w:type="dxa"/>
              <w:left w:w="75" w:type="dxa"/>
              <w:bottom w:w="75" w:type="dxa"/>
              <w:right w:w="75" w:type="dxa"/>
            </w:tcMar>
            <w:vAlign w:val="center"/>
          </w:tcPr>
          <w:p w14:paraId="25521C6E" w14:textId="77777777" w:rsidR="004D38E1" w:rsidRPr="00CF51DD" w:rsidRDefault="00EB0855">
            <w:pPr>
              <w:spacing w:line="240" w:lineRule="auto"/>
              <w:jc w:val="center"/>
              <w:rPr>
                <w:sz w:val="24"/>
                <w:szCs w:val="24"/>
              </w:rPr>
            </w:pPr>
            <w:r w:rsidRPr="00CF51DD">
              <w:rPr>
                <w:sz w:val="24"/>
                <w:szCs w:val="24"/>
              </w:rPr>
              <w:t>mm</w:t>
            </w:r>
          </w:p>
        </w:tc>
        <w:tc>
          <w:tcPr>
            <w:tcW w:w="2552" w:type="dxa"/>
            <w:shd w:val="clear" w:color="auto" w:fill="FFFFFF"/>
            <w:noWrap/>
            <w:tcMar>
              <w:top w:w="75" w:type="dxa"/>
              <w:left w:w="75" w:type="dxa"/>
              <w:bottom w:w="75" w:type="dxa"/>
              <w:right w:w="75" w:type="dxa"/>
            </w:tcMar>
            <w:vAlign w:val="center"/>
          </w:tcPr>
          <w:p w14:paraId="5A197FB3" w14:textId="77777777" w:rsidR="004D38E1" w:rsidRPr="00CF51DD" w:rsidRDefault="00EB0855">
            <w:pPr>
              <w:spacing w:line="240" w:lineRule="auto"/>
              <w:rPr>
                <w:sz w:val="24"/>
                <w:szCs w:val="24"/>
              </w:rPr>
            </w:pPr>
            <w:r w:rsidRPr="00CF51DD">
              <w:rPr>
                <w:sz w:val="24"/>
                <w:szCs w:val="24"/>
              </w:rPr>
              <w:t>Diametrs – artēziskās akas aizsargcaurules vai groda lielākais iekšējais diametrs</w:t>
            </w:r>
          </w:p>
        </w:tc>
      </w:tr>
      <w:tr w:rsidR="00415984" w:rsidRPr="00415984" w14:paraId="78291075" w14:textId="77777777" w:rsidTr="00415984">
        <w:tc>
          <w:tcPr>
            <w:tcW w:w="568" w:type="dxa"/>
            <w:vMerge w:val="restart"/>
            <w:shd w:val="clear" w:color="auto" w:fill="FFFFFF"/>
            <w:noWrap/>
            <w:tcMar>
              <w:top w:w="75" w:type="dxa"/>
              <w:left w:w="75" w:type="dxa"/>
              <w:bottom w:w="75" w:type="dxa"/>
              <w:right w:w="75" w:type="dxa"/>
            </w:tcMar>
            <w:vAlign w:val="center"/>
          </w:tcPr>
          <w:p w14:paraId="31EF3AE5" w14:textId="77777777" w:rsidR="004D38E1" w:rsidRPr="00CF51DD" w:rsidRDefault="00EB0855">
            <w:pPr>
              <w:spacing w:line="240" w:lineRule="auto"/>
              <w:jc w:val="center"/>
              <w:rPr>
                <w:sz w:val="24"/>
                <w:szCs w:val="24"/>
              </w:rPr>
            </w:pPr>
            <w:r w:rsidRPr="00CF51DD">
              <w:rPr>
                <w:sz w:val="24"/>
                <w:szCs w:val="24"/>
              </w:rPr>
              <w:t>51.</w:t>
            </w:r>
          </w:p>
        </w:tc>
        <w:tc>
          <w:tcPr>
            <w:tcW w:w="1417" w:type="dxa"/>
            <w:vMerge w:val="restart"/>
            <w:shd w:val="clear" w:color="auto" w:fill="FFFFFF"/>
            <w:noWrap/>
            <w:tcMar>
              <w:top w:w="75" w:type="dxa"/>
              <w:left w:w="75" w:type="dxa"/>
              <w:bottom w:w="75" w:type="dxa"/>
              <w:right w:w="75" w:type="dxa"/>
            </w:tcMar>
            <w:vAlign w:val="center"/>
          </w:tcPr>
          <w:p w14:paraId="41B326ED" w14:textId="77777777" w:rsidR="004D38E1" w:rsidRPr="00CF51DD" w:rsidRDefault="00EB0855">
            <w:pPr>
              <w:spacing w:line="240" w:lineRule="auto"/>
              <w:jc w:val="center"/>
              <w:rPr>
                <w:sz w:val="24"/>
                <w:szCs w:val="24"/>
              </w:rPr>
            </w:pPr>
            <w:r w:rsidRPr="00CF51DD">
              <w:rPr>
                <w:sz w:val="24"/>
                <w:szCs w:val="24"/>
              </w:rPr>
              <w:t>22220201</w:t>
            </w:r>
          </w:p>
        </w:tc>
        <w:tc>
          <w:tcPr>
            <w:tcW w:w="1701" w:type="dxa"/>
            <w:vMerge w:val="restart"/>
            <w:shd w:val="clear" w:color="auto" w:fill="FFFFFF"/>
            <w:noWrap/>
            <w:tcMar>
              <w:top w:w="75" w:type="dxa"/>
              <w:left w:w="75" w:type="dxa"/>
              <w:bottom w:w="75" w:type="dxa"/>
              <w:right w:w="75" w:type="dxa"/>
            </w:tcMar>
            <w:vAlign w:val="center"/>
          </w:tcPr>
          <w:p w14:paraId="10E933BB" w14:textId="77777777" w:rsidR="004D38E1" w:rsidRPr="00CF51DD" w:rsidRDefault="00EB0855">
            <w:pPr>
              <w:spacing w:line="240" w:lineRule="auto"/>
              <w:rPr>
                <w:sz w:val="24"/>
                <w:szCs w:val="24"/>
              </w:rPr>
            </w:pPr>
            <w:r w:rsidRPr="00CF51DD">
              <w:rPr>
                <w:sz w:val="24"/>
                <w:szCs w:val="24"/>
              </w:rPr>
              <w:t>Ūdenstorņi ar ūdens rezervuāra ietilpību līdz 200 m3 (ieskaitot)</w:t>
            </w:r>
          </w:p>
        </w:tc>
        <w:tc>
          <w:tcPr>
            <w:tcW w:w="1134" w:type="dxa"/>
            <w:vMerge w:val="restart"/>
            <w:shd w:val="clear" w:color="auto" w:fill="FFFFFF"/>
            <w:noWrap/>
            <w:tcMar>
              <w:top w:w="75" w:type="dxa"/>
              <w:left w:w="75" w:type="dxa"/>
              <w:bottom w:w="75" w:type="dxa"/>
              <w:right w:w="75" w:type="dxa"/>
            </w:tcMar>
            <w:vAlign w:val="center"/>
          </w:tcPr>
          <w:p w14:paraId="5D725A68" w14:textId="77777777" w:rsidR="004D38E1" w:rsidRPr="00CF51DD" w:rsidRDefault="00EB0855">
            <w:pPr>
              <w:spacing w:line="240" w:lineRule="auto"/>
              <w:jc w:val="center"/>
              <w:rPr>
                <w:sz w:val="24"/>
                <w:szCs w:val="24"/>
              </w:rPr>
            </w:pPr>
            <w:r w:rsidRPr="00CF51DD">
              <w:rPr>
                <w:sz w:val="24"/>
                <w:szCs w:val="24"/>
              </w:rPr>
              <w:t>20</w:t>
            </w:r>
          </w:p>
        </w:tc>
        <w:tc>
          <w:tcPr>
            <w:tcW w:w="1276" w:type="dxa"/>
            <w:shd w:val="clear" w:color="auto" w:fill="FFFFFF"/>
            <w:noWrap/>
            <w:tcMar>
              <w:top w:w="75" w:type="dxa"/>
              <w:left w:w="75" w:type="dxa"/>
              <w:bottom w:w="75" w:type="dxa"/>
              <w:right w:w="75" w:type="dxa"/>
            </w:tcMar>
            <w:vAlign w:val="center"/>
          </w:tcPr>
          <w:p w14:paraId="070340F2" w14:textId="77777777" w:rsidR="004D38E1" w:rsidRPr="00CF51DD" w:rsidRDefault="00EB0855">
            <w:pPr>
              <w:spacing w:line="240" w:lineRule="auto"/>
              <w:jc w:val="center"/>
              <w:rPr>
                <w:sz w:val="24"/>
                <w:szCs w:val="24"/>
              </w:rPr>
            </w:pPr>
            <w:r w:rsidRPr="00CF51DD">
              <w:rPr>
                <w:sz w:val="24"/>
                <w:szCs w:val="24"/>
              </w:rPr>
              <w:t>augstums</w:t>
            </w:r>
          </w:p>
        </w:tc>
        <w:tc>
          <w:tcPr>
            <w:tcW w:w="1134" w:type="dxa"/>
            <w:shd w:val="clear" w:color="auto" w:fill="FFFFFF"/>
            <w:noWrap/>
            <w:tcMar>
              <w:top w:w="75" w:type="dxa"/>
              <w:left w:w="75" w:type="dxa"/>
              <w:bottom w:w="75" w:type="dxa"/>
              <w:right w:w="75" w:type="dxa"/>
            </w:tcMar>
            <w:vAlign w:val="center"/>
          </w:tcPr>
          <w:p w14:paraId="22DF2C61"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66B63C02" w14:textId="77777777" w:rsidR="004D38E1" w:rsidRPr="00CF51DD" w:rsidRDefault="00EB0855">
            <w:pPr>
              <w:spacing w:line="240" w:lineRule="auto"/>
              <w:rPr>
                <w:sz w:val="24"/>
                <w:szCs w:val="24"/>
              </w:rPr>
            </w:pPr>
            <w:r w:rsidRPr="00CF51DD">
              <w:rPr>
                <w:sz w:val="24"/>
                <w:szCs w:val="24"/>
              </w:rPr>
              <w:t>Augstums – torņa augstums no pamatu virsmas līdz ūdens rezervuāra apakšai</w:t>
            </w:r>
          </w:p>
        </w:tc>
      </w:tr>
      <w:tr w:rsidR="00415984" w:rsidRPr="00415984" w14:paraId="63BD931A" w14:textId="77777777" w:rsidTr="00415984">
        <w:tc>
          <w:tcPr>
            <w:tcW w:w="568" w:type="dxa"/>
            <w:vMerge/>
            <w:shd w:val="clear" w:color="auto" w:fill="FFFFFF"/>
            <w:noWrap/>
            <w:tcMar>
              <w:top w:w="75" w:type="dxa"/>
              <w:left w:w="75" w:type="dxa"/>
              <w:bottom w:w="75" w:type="dxa"/>
              <w:right w:w="75" w:type="dxa"/>
            </w:tcMar>
            <w:vAlign w:val="center"/>
          </w:tcPr>
          <w:p w14:paraId="5A6962BF"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17FE182C"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09F22136"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28F0C433"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37A3991E" w14:textId="77777777" w:rsidR="004D38E1" w:rsidRPr="00CF51DD" w:rsidRDefault="00EB0855">
            <w:pPr>
              <w:spacing w:line="240" w:lineRule="auto"/>
              <w:jc w:val="center"/>
              <w:rPr>
                <w:sz w:val="24"/>
                <w:szCs w:val="24"/>
              </w:rPr>
            </w:pPr>
            <w:proofErr w:type="spellStart"/>
            <w:r w:rsidRPr="00CF51DD">
              <w:rPr>
                <w:sz w:val="24"/>
                <w:szCs w:val="24"/>
              </w:rPr>
              <w:t>būvtilpums</w:t>
            </w:r>
            <w:proofErr w:type="spellEnd"/>
          </w:p>
        </w:tc>
        <w:tc>
          <w:tcPr>
            <w:tcW w:w="1134" w:type="dxa"/>
            <w:shd w:val="clear" w:color="auto" w:fill="FFFFFF"/>
            <w:noWrap/>
            <w:tcMar>
              <w:top w:w="75" w:type="dxa"/>
              <w:left w:w="75" w:type="dxa"/>
              <w:bottom w:w="75" w:type="dxa"/>
              <w:right w:w="75" w:type="dxa"/>
            </w:tcMar>
            <w:vAlign w:val="center"/>
          </w:tcPr>
          <w:p w14:paraId="1A35DD68"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3</w:t>
            </w:r>
          </w:p>
        </w:tc>
        <w:tc>
          <w:tcPr>
            <w:tcW w:w="2552" w:type="dxa"/>
            <w:shd w:val="clear" w:color="auto" w:fill="FFFFFF"/>
            <w:noWrap/>
            <w:tcMar>
              <w:top w:w="75" w:type="dxa"/>
              <w:left w:w="75" w:type="dxa"/>
              <w:bottom w:w="75" w:type="dxa"/>
              <w:right w:w="75" w:type="dxa"/>
            </w:tcMar>
            <w:vAlign w:val="center"/>
          </w:tcPr>
          <w:p w14:paraId="1F7B9987" w14:textId="77777777" w:rsidR="004D38E1" w:rsidRPr="00CF51DD" w:rsidRDefault="00EB0855">
            <w:pPr>
              <w:spacing w:line="240" w:lineRule="auto"/>
              <w:rPr>
                <w:sz w:val="24"/>
                <w:szCs w:val="24"/>
              </w:rPr>
            </w:pPr>
            <w:proofErr w:type="spellStart"/>
            <w:r w:rsidRPr="00CF51DD">
              <w:rPr>
                <w:sz w:val="24"/>
                <w:szCs w:val="24"/>
              </w:rPr>
              <w:t>Būvtilpums</w:t>
            </w:r>
            <w:proofErr w:type="spellEnd"/>
            <w:r w:rsidRPr="00CF51DD">
              <w:rPr>
                <w:sz w:val="24"/>
                <w:szCs w:val="24"/>
              </w:rPr>
              <w:t xml:space="preserve"> – tilpums starp norobežojošo konstrukciju ārējām virsmām un plakni pamatu virsmas līmenī</w:t>
            </w:r>
          </w:p>
        </w:tc>
      </w:tr>
      <w:tr w:rsidR="00415984" w:rsidRPr="00415984" w14:paraId="7750ABEC" w14:textId="77777777" w:rsidTr="00415984">
        <w:tc>
          <w:tcPr>
            <w:tcW w:w="568" w:type="dxa"/>
            <w:vMerge/>
            <w:shd w:val="clear" w:color="auto" w:fill="FFFFFF"/>
            <w:noWrap/>
            <w:tcMar>
              <w:top w:w="75" w:type="dxa"/>
              <w:left w:w="75" w:type="dxa"/>
              <w:bottom w:w="75" w:type="dxa"/>
              <w:right w:w="75" w:type="dxa"/>
            </w:tcMar>
            <w:vAlign w:val="center"/>
          </w:tcPr>
          <w:p w14:paraId="7AC13C16"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622B0A8E"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2840DF73"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5BC90DE6"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4B272990" w14:textId="77777777" w:rsidR="004D38E1" w:rsidRPr="00CF51DD" w:rsidRDefault="00EB0855">
            <w:pPr>
              <w:spacing w:line="240" w:lineRule="auto"/>
              <w:jc w:val="center"/>
              <w:rPr>
                <w:sz w:val="24"/>
                <w:szCs w:val="24"/>
              </w:rPr>
            </w:pPr>
            <w:r w:rsidRPr="00CF51DD">
              <w:rPr>
                <w:sz w:val="24"/>
                <w:szCs w:val="24"/>
              </w:rPr>
              <w:t>laukums</w:t>
            </w:r>
          </w:p>
        </w:tc>
        <w:tc>
          <w:tcPr>
            <w:tcW w:w="1134" w:type="dxa"/>
            <w:shd w:val="clear" w:color="auto" w:fill="FFFFFF"/>
            <w:noWrap/>
            <w:tcMar>
              <w:top w:w="75" w:type="dxa"/>
              <w:left w:w="75" w:type="dxa"/>
              <w:bottom w:w="75" w:type="dxa"/>
              <w:right w:w="75" w:type="dxa"/>
            </w:tcMar>
            <w:vAlign w:val="center"/>
          </w:tcPr>
          <w:p w14:paraId="38726091"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2</w:t>
            </w:r>
          </w:p>
        </w:tc>
        <w:tc>
          <w:tcPr>
            <w:tcW w:w="2552" w:type="dxa"/>
            <w:shd w:val="clear" w:color="auto" w:fill="FFFFFF"/>
            <w:noWrap/>
            <w:tcMar>
              <w:top w:w="75" w:type="dxa"/>
              <w:left w:w="75" w:type="dxa"/>
              <w:bottom w:w="75" w:type="dxa"/>
              <w:right w:w="75" w:type="dxa"/>
            </w:tcMar>
            <w:vAlign w:val="center"/>
          </w:tcPr>
          <w:p w14:paraId="16EF59B1" w14:textId="77777777" w:rsidR="004D38E1" w:rsidRPr="00CF51DD" w:rsidRDefault="00EB0855">
            <w:pPr>
              <w:spacing w:line="240" w:lineRule="auto"/>
              <w:rPr>
                <w:sz w:val="24"/>
                <w:szCs w:val="24"/>
              </w:rPr>
            </w:pPr>
            <w:r w:rsidRPr="00CF51DD">
              <w:rPr>
                <w:sz w:val="24"/>
                <w:szCs w:val="24"/>
              </w:rPr>
              <w:t>Laukums – horizontālās plaknes laukums torņa pamatu virsmas līmenī, kuru ierobežo pamatu ārējais perimetrs</w:t>
            </w:r>
          </w:p>
        </w:tc>
      </w:tr>
      <w:tr w:rsidR="00415984" w:rsidRPr="00415984" w14:paraId="7BA0985A" w14:textId="77777777" w:rsidTr="00415984">
        <w:tc>
          <w:tcPr>
            <w:tcW w:w="568" w:type="dxa"/>
            <w:vMerge/>
            <w:shd w:val="clear" w:color="auto" w:fill="FFFFFF"/>
            <w:noWrap/>
            <w:tcMar>
              <w:top w:w="75" w:type="dxa"/>
              <w:left w:w="75" w:type="dxa"/>
              <w:bottom w:w="75" w:type="dxa"/>
              <w:right w:w="75" w:type="dxa"/>
            </w:tcMar>
            <w:vAlign w:val="center"/>
          </w:tcPr>
          <w:p w14:paraId="6CE067A8"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77F579A9"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1F493C50"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579B7C8A"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03058BCF" w14:textId="77777777" w:rsidR="004D38E1" w:rsidRPr="00CF51DD" w:rsidRDefault="00EB0855">
            <w:pPr>
              <w:spacing w:line="240" w:lineRule="auto"/>
              <w:jc w:val="center"/>
              <w:rPr>
                <w:sz w:val="24"/>
                <w:szCs w:val="24"/>
              </w:rPr>
            </w:pPr>
            <w:r w:rsidRPr="00CF51DD">
              <w:rPr>
                <w:sz w:val="24"/>
                <w:szCs w:val="24"/>
              </w:rPr>
              <w:t>ietilpība</w:t>
            </w:r>
          </w:p>
        </w:tc>
        <w:tc>
          <w:tcPr>
            <w:tcW w:w="1134" w:type="dxa"/>
            <w:shd w:val="clear" w:color="auto" w:fill="FFFFFF"/>
            <w:noWrap/>
            <w:tcMar>
              <w:top w:w="75" w:type="dxa"/>
              <w:left w:w="75" w:type="dxa"/>
              <w:bottom w:w="75" w:type="dxa"/>
              <w:right w:w="75" w:type="dxa"/>
            </w:tcMar>
            <w:vAlign w:val="center"/>
          </w:tcPr>
          <w:p w14:paraId="06D1373B"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3</w:t>
            </w:r>
          </w:p>
        </w:tc>
        <w:tc>
          <w:tcPr>
            <w:tcW w:w="2552" w:type="dxa"/>
            <w:shd w:val="clear" w:color="auto" w:fill="FFFFFF"/>
            <w:noWrap/>
            <w:tcMar>
              <w:top w:w="75" w:type="dxa"/>
              <w:left w:w="75" w:type="dxa"/>
              <w:bottom w:w="75" w:type="dxa"/>
              <w:right w:w="75" w:type="dxa"/>
            </w:tcMar>
            <w:vAlign w:val="center"/>
          </w:tcPr>
          <w:p w14:paraId="23407A4D" w14:textId="77777777" w:rsidR="004D38E1" w:rsidRPr="00CF51DD" w:rsidRDefault="00EB0855">
            <w:pPr>
              <w:spacing w:line="240" w:lineRule="auto"/>
              <w:rPr>
                <w:sz w:val="24"/>
                <w:szCs w:val="24"/>
              </w:rPr>
            </w:pPr>
            <w:r w:rsidRPr="00CF51DD">
              <w:rPr>
                <w:sz w:val="24"/>
                <w:szCs w:val="24"/>
              </w:rPr>
              <w:t>Ietilpība – ūdens daudzums, kuru iespējams iepildīt rezervuārā</w:t>
            </w:r>
          </w:p>
        </w:tc>
      </w:tr>
      <w:tr w:rsidR="00415984" w:rsidRPr="00415984" w14:paraId="675A3D65" w14:textId="77777777" w:rsidTr="00415984">
        <w:tc>
          <w:tcPr>
            <w:tcW w:w="568" w:type="dxa"/>
            <w:vMerge w:val="restart"/>
            <w:shd w:val="clear" w:color="auto" w:fill="FFFFFF"/>
            <w:noWrap/>
            <w:tcMar>
              <w:top w:w="75" w:type="dxa"/>
              <w:left w:w="75" w:type="dxa"/>
              <w:bottom w:w="75" w:type="dxa"/>
              <w:right w:w="75" w:type="dxa"/>
            </w:tcMar>
            <w:vAlign w:val="center"/>
          </w:tcPr>
          <w:p w14:paraId="5B01B515" w14:textId="77777777" w:rsidR="004D38E1" w:rsidRPr="00CF51DD" w:rsidRDefault="00EB0855">
            <w:pPr>
              <w:spacing w:line="240" w:lineRule="auto"/>
              <w:jc w:val="center"/>
              <w:rPr>
                <w:sz w:val="24"/>
                <w:szCs w:val="24"/>
              </w:rPr>
            </w:pPr>
            <w:r w:rsidRPr="00CF51DD">
              <w:rPr>
                <w:sz w:val="24"/>
                <w:szCs w:val="24"/>
              </w:rPr>
              <w:t>52.</w:t>
            </w:r>
          </w:p>
        </w:tc>
        <w:tc>
          <w:tcPr>
            <w:tcW w:w="1417" w:type="dxa"/>
            <w:vMerge w:val="restart"/>
            <w:shd w:val="clear" w:color="auto" w:fill="FFFFFF"/>
            <w:noWrap/>
            <w:tcMar>
              <w:top w:w="75" w:type="dxa"/>
              <w:left w:w="75" w:type="dxa"/>
              <w:bottom w:w="75" w:type="dxa"/>
              <w:right w:w="75" w:type="dxa"/>
            </w:tcMar>
            <w:vAlign w:val="center"/>
          </w:tcPr>
          <w:p w14:paraId="6B8CDCF0" w14:textId="77777777" w:rsidR="004D38E1" w:rsidRPr="00CF51DD" w:rsidRDefault="00EB0855">
            <w:pPr>
              <w:spacing w:line="240" w:lineRule="auto"/>
              <w:jc w:val="center"/>
              <w:rPr>
                <w:sz w:val="24"/>
                <w:szCs w:val="24"/>
              </w:rPr>
            </w:pPr>
            <w:r w:rsidRPr="00CF51DD">
              <w:rPr>
                <w:sz w:val="24"/>
                <w:szCs w:val="24"/>
              </w:rPr>
              <w:t>22220202</w:t>
            </w:r>
          </w:p>
        </w:tc>
        <w:tc>
          <w:tcPr>
            <w:tcW w:w="1701" w:type="dxa"/>
            <w:vMerge w:val="restart"/>
            <w:shd w:val="clear" w:color="auto" w:fill="FFFFFF"/>
            <w:noWrap/>
            <w:tcMar>
              <w:top w:w="75" w:type="dxa"/>
              <w:left w:w="75" w:type="dxa"/>
              <w:bottom w:w="75" w:type="dxa"/>
              <w:right w:w="75" w:type="dxa"/>
            </w:tcMar>
            <w:vAlign w:val="center"/>
          </w:tcPr>
          <w:p w14:paraId="1604DC20" w14:textId="77777777" w:rsidR="004D38E1" w:rsidRPr="00CF51DD" w:rsidRDefault="00EB0855">
            <w:pPr>
              <w:spacing w:line="240" w:lineRule="auto"/>
              <w:rPr>
                <w:sz w:val="24"/>
                <w:szCs w:val="24"/>
              </w:rPr>
            </w:pPr>
            <w:r w:rsidRPr="00CF51DD">
              <w:rPr>
                <w:sz w:val="24"/>
                <w:szCs w:val="24"/>
              </w:rPr>
              <w:t>Ūdenstorņi ar ūdens rezervuāra ietilpību, lielāku par 200 m3</w:t>
            </w:r>
          </w:p>
        </w:tc>
        <w:tc>
          <w:tcPr>
            <w:tcW w:w="1134" w:type="dxa"/>
            <w:vMerge w:val="restart"/>
            <w:shd w:val="clear" w:color="auto" w:fill="FFFFFF"/>
            <w:noWrap/>
            <w:tcMar>
              <w:top w:w="75" w:type="dxa"/>
              <w:left w:w="75" w:type="dxa"/>
              <w:bottom w:w="75" w:type="dxa"/>
              <w:right w:w="75" w:type="dxa"/>
            </w:tcMar>
            <w:vAlign w:val="center"/>
          </w:tcPr>
          <w:p w14:paraId="537D71B2" w14:textId="77777777" w:rsidR="004D38E1" w:rsidRPr="00CF51DD" w:rsidRDefault="00EB0855">
            <w:pPr>
              <w:spacing w:line="240" w:lineRule="auto"/>
              <w:jc w:val="center"/>
              <w:rPr>
                <w:sz w:val="24"/>
                <w:szCs w:val="24"/>
              </w:rPr>
            </w:pPr>
            <w:r w:rsidRPr="00CF51DD">
              <w:rPr>
                <w:sz w:val="24"/>
                <w:szCs w:val="24"/>
              </w:rPr>
              <w:t>20</w:t>
            </w:r>
          </w:p>
        </w:tc>
        <w:tc>
          <w:tcPr>
            <w:tcW w:w="1276" w:type="dxa"/>
            <w:shd w:val="clear" w:color="auto" w:fill="FFFFFF"/>
            <w:noWrap/>
            <w:tcMar>
              <w:top w:w="75" w:type="dxa"/>
              <w:left w:w="75" w:type="dxa"/>
              <w:bottom w:w="75" w:type="dxa"/>
              <w:right w:w="75" w:type="dxa"/>
            </w:tcMar>
            <w:vAlign w:val="center"/>
          </w:tcPr>
          <w:p w14:paraId="0E7F8ABD" w14:textId="77777777" w:rsidR="004D38E1" w:rsidRPr="00CF51DD" w:rsidRDefault="00EB0855">
            <w:pPr>
              <w:spacing w:line="240" w:lineRule="auto"/>
              <w:jc w:val="center"/>
              <w:rPr>
                <w:sz w:val="24"/>
                <w:szCs w:val="24"/>
              </w:rPr>
            </w:pPr>
            <w:r w:rsidRPr="00CF51DD">
              <w:rPr>
                <w:sz w:val="24"/>
                <w:szCs w:val="24"/>
              </w:rPr>
              <w:t>augstums</w:t>
            </w:r>
          </w:p>
        </w:tc>
        <w:tc>
          <w:tcPr>
            <w:tcW w:w="1134" w:type="dxa"/>
            <w:shd w:val="clear" w:color="auto" w:fill="FFFFFF"/>
            <w:noWrap/>
            <w:tcMar>
              <w:top w:w="75" w:type="dxa"/>
              <w:left w:w="75" w:type="dxa"/>
              <w:bottom w:w="75" w:type="dxa"/>
              <w:right w:w="75" w:type="dxa"/>
            </w:tcMar>
            <w:vAlign w:val="center"/>
          </w:tcPr>
          <w:p w14:paraId="4DFA3CAA"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13F634F4" w14:textId="77777777" w:rsidR="004D38E1" w:rsidRPr="00CF51DD" w:rsidRDefault="00EB0855">
            <w:pPr>
              <w:spacing w:line="240" w:lineRule="auto"/>
              <w:rPr>
                <w:sz w:val="24"/>
                <w:szCs w:val="24"/>
              </w:rPr>
            </w:pPr>
            <w:r w:rsidRPr="00CF51DD">
              <w:rPr>
                <w:sz w:val="24"/>
                <w:szCs w:val="24"/>
              </w:rPr>
              <w:t>Augstums – torņa augstums no pamatu virsmas līdz ūdens rezervuāra apakšai</w:t>
            </w:r>
          </w:p>
        </w:tc>
      </w:tr>
      <w:tr w:rsidR="00415984" w:rsidRPr="00415984" w14:paraId="1E664DD2" w14:textId="77777777" w:rsidTr="00415984">
        <w:tc>
          <w:tcPr>
            <w:tcW w:w="568" w:type="dxa"/>
            <w:vMerge/>
            <w:shd w:val="clear" w:color="auto" w:fill="FFFFFF"/>
            <w:noWrap/>
            <w:tcMar>
              <w:top w:w="75" w:type="dxa"/>
              <w:left w:w="75" w:type="dxa"/>
              <w:bottom w:w="75" w:type="dxa"/>
              <w:right w:w="75" w:type="dxa"/>
            </w:tcMar>
            <w:vAlign w:val="center"/>
          </w:tcPr>
          <w:p w14:paraId="0BF233D8"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65BBAB60"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6BAA6DC5"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04420DFD"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751F5A47" w14:textId="77777777" w:rsidR="004D38E1" w:rsidRPr="00CF51DD" w:rsidRDefault="00EB0855">
            <w:pPr>
              <w:spacing w:line="240" w:lineRule="auto"/>
              <w:jc w:val="center"/>
              <w:rPr>
                <w:sz w:val="24"/>
                <w:szCs w:val="24"/>
              </w:rPr>
            </w:pPr>
            <w:proofErr w:type="spellStart"/>
            <w:r w:rsidRPr="00CF51DD">
              <w:rPr>
                <w:sz w:val="24"/>
                <w:szCs w:val="24"/>
              </w:rPr>
              <w:t>būvtilpums</w:t>
            </w:r>
            <w:proofErr w:type="spellEnd"/>
          </w:p>
        </w:tc>
        <w:tc>
          <w:tcPr>
            <w:tcW w:w="1134" w:type="dxa"/>
            <w:shd w:val="clear" w:color="auto" w:fill="FFFFFF"/>
            <w:noWrap/>
            <w:tcMar>
              <w:top w:w="75" w:type="dxa"/>
              <w:left w:w="75" w:type="dxa"/>
              <w:bottom w:w="75" w:type="dxa"/>
              <w:right w:w="75" w:type="dxa"/>
            </w:tcMar>
            <w:vAlign w:val="center"/>
          </w:tcPr>
          <w:p w14:paraId="4ED75EE9"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3</w:t>
            </w:r>
          </w:p>
        </w:tc>
        <w:tc>
          <w:tcPr>
            <w:tcW w:w="2552" w:type="dxa"/>
            <w:shd w:val="clear" w:color="auto" w:fill="FFFFFF"/>
            <w:noWrap/>
            <w:tcMar>
              <w:top w:w="75" w:type="dxa"/>
              <w:left w:w="75" w:type="dxa"/>
              <w:bottom w:w="75" w:type="dxa"/>
              <w:right w:w="75" w:type="dxa"/>
            </w:tcMar>
            <w:vAlign w:val="center"/>
          </w:tcPr>
          <w:p w14:paraId="3760FA12" w14:textId="77777777" w:rsidR="004D38E1" w:rsidRPr="00CF51DD" w:rsidRDefault="00EB0855">
            <w:pPr>
              <w:spacing w:line="240" w:lineRule="auto"/>
              <w:rPr>
                <w:sz w:val="24"/>
                <w:szCs w:val="24"/>
              </w:rPr>
            </w:pPr>
            <w:proofErr w:type="spellStart"/>
            <w:r w:rsidRPr="00CF51DD">
              <w:rPr>
                <w:sz w:val="24"/>
                <w:szCs w:val="24"/>
              </w:rPr>
              <w:t>Būvtilpums</w:t>
            </w:r>
            <w:proofErr w:type="spellEnd"/>
            <w:r w:rsidRPr="00CF51DD">
              <w:rPr>
                <w:sz w:val="24"/>
                <w:szCs w:val="24"/>
              </w:rPr>
              <w:t xml:space="preserve"> – tilpums starp norobežojošo konstrukciju ārējām virsmām un plakni pamatu virsmas līmenī</w:t>
            </w:r>
          </w:p>
        </w:tc>
      </w:tr>
      <w:tr w:rsidR="00415984" w:rsidRPr="00415984" w14:paraId="60DDDFDE" w14:textId="77777777" w:rsidTr="00415984">
        <w:tc>
          <w:tcPr>
            <w:tcW w:w="568" w:type="dxa"/>
            <w:vMerge/>
            <w:shd w:val="clear" w:color="auto" w:fill="FFFFFF"/>
            <w:noWrap/>
            <w:tcMar>
              <w:top w:w="75" w:type="dxa"/>
              <w:left w:w="75" w:type="dxa"/>
              <w:bottom w:w="75" w:type="dxa"/>
              <w:right w:w="75" w:type="dxa"/>
            </w:tcMar>
            <w:vAlign w:val="center"/>
          </w:tcPr>
          <w:p w14:paraId="55C43D7D"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6477DA32"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64FA9EAE"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7DA67656"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7616CE7B" w14:textId="77777777" w:rsidR="004D38E1" w:rsidRPr="00CF51DD" w:rsidRDefault="00EB0855">
            <w:pPr>
              <w:spacing w:line="240" w:lineRule="auto"/>
              <w:jc w:val="center"/>
              <w:rPr>
                <w:sz w:val="24"/>
                <w:szCs w:val="24"/>
              </w:rPr>
            </w:pPr>
            <w:r w:rsidRPr="00CF51DD">
              <w:rPr>
                <w:sz w:val="24"/>
                <w:szCs w:val="24"/>
              </w:rPr>
              <w:t>laukums</w:t>
            </w:r>
          </w:p>
        </w:tc>
        <w:tc>
          <w:tcPr>
            <w:tcW w:w="1134" w:type="dxa"/>
            <w:shd w:val="clear" w:color="auto" w:fill="FFFFFF"/>
            <w:noWrap/>
            <w:tcMar>
              <w:top w:w="75" w:type="dxa"/>
              <w:left w:w="75" w:type="dxa"/>
              <w:bottom w:w="75" w:type="dxa"/>
              <w:right w:w="75" w:type="dxa"/>
            </w:tcMar>
            <w:vAlign w:val="center"/>
          </w:tcPr>
          <w:p w14:paraId="63FC2DA8"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2</w:t>
            </w:r>
          </w:p>
        </w:tc>
        <w:tc>
          <w:tcPr>
            <w:tcW w:w="2552" w:type="dxa"/>
            <w:shd w:val="clear" w:color="auto" w:fill="FFFFFF"/>
            <w:noWrap/>
            <w:tcMar>
              <w:top w:w="75" w:type="dxa"/>
              <w:left w:w="75" w:type="dxa"/>
              <w:bottom w:w="75" w:type="dxa"/>
              <w:right w:w="75" w:type="dxa"/>
            </w:tcMar>
            <w:vAlign w:val="center"/>
          </w:tcPr>
          <w:p w14:paraId="5C70724D" w14:textId="77777777" w:rsidR="004D38E1" w:rsidRPr="00CF51DD" w:rsidRDefault="00EB0855">
            <w:pPr>
              <w:spacing w:line="240" w:lineRule="auto"/>
              <w:rPr>
                <w:sz w:val="24"/>
                <w:szCs w:val="24"/>
              </w:rPr>
            </w:pPr>
            <w:r w:rsidRPr="00CF51DD">
              <w:rPr>
                <w:sz w:val="24"/>
                <w:szCs w:val="24"/>
              </w:rPr>
              <w:t>Laukums – horizontālās plaknes laukums torņa pamatu virsmas līmenī, kuru ierobežo pamatu ārējais perimetrs</w:t>
            </w:r>
          </w:p>
        </w:tc>
      </w:tr>
      <w:tr w:rsidR="00415984" w:rsidRPr="00415984" w14:paraId="140A52CA" w14:textId="77777777" w:rsidTr="00415984">
        <w:tc>
          <w:tcPr>
            <w:tcW w:w="568" w:type="dxa"/>
            <w:vMerge/>
            <w:shd w:val="clear" w:color="auto" w:fill="FFFFFF"/>
            <w:noWrap/>
            <w:tcMar>
              <w:top w:w="75" w:type="dxa"/>
              <w:left w:w="75" w:type="dxa"/>
              <w:bottom w:w="75" w:type="dxa"/>
              <w:right w:w="75" w:type="dxa"/>
            </w:tcMar>
            <w:vAlign w:val="center"/>
          </w:tcPr>
          <w:p w14:paraId="3AE23711"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136764D7"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00944189"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52A2C570"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497D3B05" w14:textId="77777777" w:rsidR="004D38E1" w:rsidRPr="00CF51DD" w:rsidRDefault="00EB0855">
            <w:pPr>
              <w:spacing w:line="240" w:lineRule="auto"/>
              <w:jc w:val="center"/>
              <w:rPr>
                <w:sz w:val="24"/>
                <w:szCs w:val="24"/>
              </w:rPr>
            </w:pPr>
            <w:r w:rsidRPr="00CF51DD">
              <w:rPr>
                <w:sz w:val="24"/>
                <w:szCs w:val="24"/>
              </w:rPr>
              <w:t>ietilpība</w:t>
            </w:r>
          </w:p>
        </w:tc>
        <w:tc>
          <w:tcPr>
            <w:tcW w:w="1134" w:type="dxa"/>
            <w:shd w:val="clear" w:color="auto" w:fill="FFFFFF"/>
            <w:noWrap/>
            <w:tcMar>
              <w:top w:w="75" w:type="dxa"/>
              <w:left w:w="75" w:type="dxa"/>
              <w:bottom w:w="75" w:type="dxa"/>
              <w:right w:w="75" w:type="dxa"/>
            </w:tcMar>
            <w:vAlign w:val="center"/>
          </w:tcPr>
          <w:p w14:paraId="644E123F"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3</w:t>
            </w:r>
          </w:p>
        </w:tc>
        <w:tc>
          <w:tcPr>
            <w:tcW w:w="2552" w:type="dxa"/>
            <w:shd w:val="clear" w:color="auto" w:fill="FFFFFF"/>
            <w:noWrap/>
            <w:tcMar>
              <w:top w:w="75" w:type="dxa"/>
              <w:left w:w="75" w:type="dxa"/>
              <w:bottom w:w="75" w:type="dxa"/>
              <w:right w:w="75" w:type="dxa"/>
            </w:tcMar>
            <w:vAlign w:val="center"/>
          </w:tcPr>
          <w:p w14:paraId="221ED627" w14:textId="77777777" w:rsidR="004D38E1" w:rsidRPr="00CF51DD" w:rsidRDefault="00EB0855">
            <w:pPr>
              <w:spacing w:line="240" w:lineRule="auto"/>
              <w:rPr>
                <w:sz w:val="24"/>
                <w:szCs w:val="24"/>
              </w:rPr>
            </w:pPr>
            <w:r w:rsidRPr="00CF51DD">
              <w:rPr>
                <w:sz w:val="24"/>
                <w:szCs w:val="24"/>
              </w:rPr>
              <w:t>Ietilpība – ūdens daudzums, kuru iespējams iepildīt rezervuārā</w:t>
            </w:r>
          </w:p>
        </w:tc>
      </w:tr>
      <w:tr w:rsidR="00415984" w:rsidRPr="00415984" w14:paraId="30AF1370" w14:textId="77777777" w:rsidTr="00415984">
        <w:tc>
          <w:tcPr>
            <w:tcW w:w="568" w:type="dxa"/>
            <w:vMerge w:val="restart"/>
            <w:shd w:val="clear" w:color="auto" w:fill="FFFFFF"/>
            <w:noWrap/>
            <w:tcMar>
              <w:top w:w="75" w:type="dxa"/>
              <w:left w:w="75" w:type="dxa"/>
              <w:bottom w:w="75" w:type="dxa"/>
              <w:right w:w="75" w:type="dxa"/>
            </w:tcMar>
            <w:vAlign w:val="center"/>
          </w:tcPr>
          <w:p w14:paraId="6B16C0D5" w14:textId="77777777" w:rsidR="004D38E1" w:rsidRPr="00CF51DD" w:rsidRDefault="00EB0855">
            <w:pPr>
              <w:spacing w:line="240" w:lineRule="auto"/>
              <w:jc w:val="center"/>
              <w:rPr>
                <w:sz w:val="24"/>
                <w:szCs w:val="24"/>
              </w:rPr>
            </w:pPr>
            <w:r w:rsidRPr="00CF51DD">
              <w:rPr>
                <w:sz w:val="24"/>
                <w:szCs w:val="24"/>
              </w:rPr>
              <w:t>53.</w:t>
            </w:r>
          </w:p>
        </w:tc>
        <w:tc>
          <w:tcPr>
            <w:tcW w:w="1417" w:type="dxa"/>
            <w:vMerge w:val="restart"/>
            <w:shd w:val="clear" w:color="auto" w:fill="FFFFFF"/>
            <w:noWrap/>
            <w:tcMar>
              <w:top w:w="75" w:type="dxa"/>
              <w:left w:w="75" w:type="dxa"/>
              <w:bottom w:w="75" w:type="dxa"/>
              <w:right w:w="75" w:type="dxa"/>
            </w:tcMar>
            <w:vAlign w:val="center"/>
          </w:tcPr>
          <w:p w14:paraId="62F0A715" w14:textId="77777777" w:rsidR="004D38E1" w:rsidRPr="00CF51DD" w:rsidRDefault="00EB0855">
            <w:pPr>
              <w:spacing w:line="240" w:lineRule="auto"/>
              <w:jc w:val="center"/>
              <w:rPr>
                <w:sz w:val="24"/>
                <w:szCs w:val="24"/>
              </w:rPr>
            </w:pPr>
            <w:r w:rsidRPr="00CF51DD">
              <w:rPr>
                <w:sz w:val="24"/>
                <w:szCs w:val="24"/>
              </w:rPr>
              <w:t>22220301</w:t>
            </w:r>
          </w:p>
        </w:tc>
        <w:tc>
          <w:tcPr>
            <w:tcW w:w="1701" w:type="dxa"/>
            <w:vMerge w:val="restart"/>
            <w:shd w:val="clear" w:color="auto" w:fill="FFFFFF"/>
            <w:noWrap/>
            <w:tcMar>
              <w:top w:w="75" w:type="dxa"/>
              <w:left w:w="75" w:type="dxa"/>
              <w:bottom w:w="75" w:type="dxa"/>
              <w:right w:w="75" w:type="dxa"/>
            </w:tcMar>
            <w:vAlign w:val="center"/>
          </w:tcPr>
          <w:p w14:paraId="4546CCA3" w14:textId="77777777" w:rsidR="004D38E1" w:rsidRPr="00CF51DD" w:rsidRDefault="00EB0855">
            <w:pPr>
              <w:spacing w:line="240" w:lineRule="auto"/>
              <w:rPr>
                <w:sz w:val="24"/>
                <w:szCs w:val="24"/>
              </w:rPr>
            </w:pPr>
            <w:r w:rsidRPr="00CF51DD">
              <w:rPr>
                <w:sz w:val="24"/>
                <w:szCs w:val="24"/>
              </w:rPr>
              <w:t>Ūdensvadu tīkli ar cauruļu iekšējo diametru līdz 350 mm</w:t>
            </w:r>
          </w:p>
        </w:tc>
        <w:tc>
          <w:tcPr>
            <w:tcW w:w="1134" w:type="dxa"/>
            <w:vMerge w:val="restart"/>
            <w:shd w:val="clear" w:color="auto" w:fill="FFFFFF"/>
            <w:noWrap/>
            <w:tcMar>
              <w:top w:w="75" w:type="dxa"/>
              <w:left w:w="75" w:type="dxa"/>
              <w:bottom w:w="75" w:type="dxa"/>
              <w:right w:w="75" w:type="dxa"/>
            </w:tcMar>
            <w:vAlign w:val="center"/>
          </w:tcPr>
          <w:p w14:paraId="4825544B" w14:textId="77777777" w:rsidR="004D38E1" w:rsidRPr="00CF51DD" w:rsidRDefault="00EB0855">
            <w:pPr>
              <w:spacing w:line="240" w:lineRule="auto"/>
              <w:jc w:val="center"/>
              <w:rPr>
                <w:sz w:val="24"/>
                <w:szCs w:val="24"/>
              </w:rPr>
            </w:pPr>
            <w:r w:rsidRPr="00CF51DD">
              <w:rPr>
                <w:sz w:val="24"/>
                <w:szCs w:val="24"/>
              </w:rPr>
              <w:t>20</w:t>
            </w:r>
          </w:p>
        </w:tc>
        <w:tc>
          <w:tcPr>
            <w:tcW w:w="1276" w:type="dxa"/>
            <w:shd w:val="clear" w:color="auto" w:fill="FFFFFF"/>
            <w:noWrap/>
            <w:tcMar>
              <w:top w:w="75" w:type="dxa"/>
              <w:left w:w="75" w:type="dxa"/>
              <w:bottom w:w="75" w:type="dxa"/>
              <w:right w:w="75" w:type="dxa"/>
            </w:tcMar>
            <w:vAlign w:val="center"/>
          </w:tcPr>
          <w:p w14:paraId="5B1F9B3C"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66932C67"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371B62EE" w14:textId="77777777" w:rsidR="004D38E1" w:rsidRPr="00CF51DD" w:rsidRDefault="00EB0855">
            <w:pPr>
              <w:spacing w:line="240" w:lineRule="auto"/>
              <w:rPr>
                <w:sz w:val="24"/>
                <w:szCs w:val="24"/>
              </w:rPr>
            </w:pPr>
            <w:r w:rsidRPr="00CF51DD">
              <w:rPr>
                <w:sz w:val="24"/>
                <w:szCs w:val="24"/>
              </w:rPr>
              <w:t>Garums – cauruļvada garums</w:t>
            </w:r>
          </w:p>
        </w:tc>
      </w:tr>
      <w:tr w:rsidR="00415984" w:rsidRPr="00415984" w14:paraId="63857988" w14:textId="77777777" w:rsidTr="00415984">
        <w:tc>
          <w:tcPr>
            <w:tcW w:w="568" w:type="dxa"/>
            <w:vMerge/>
            <w:shd w:val="clear" w:color="auto" w:fill="FFFFFF"/>
            <w:noWrap/>
            <w:tcMar>
              <w:top w:w="75" w:type="dxa"/>
              <w:left w:w="75" w:type="dxa"/>
              <w:bottom w:w="75" w:type="dxa"/>
              <w:right w:w="75" w:type="dxa"/>
            </w:tcMar>
            <w:vAlign w:val="center"/>
          </w:tcPr>
          <w:p w14:paraId="47897466"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7F43362E"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50828DB4"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3B830A22"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2D2888BA" w14:textId="77777777" w:rsidR="004D38E1" w:rsidRPr="00CF51DD" w:rsidRDefault="00EB0855">
            <w:pPr>
              <w:spacing w:line="240" w:lineRule="auto"/>
              <w:jc w:val="center"/>
              <w:rPr>
                <w:sz w:val="24"/>
                <w:szCs w:val="24"/>
              </w:rPr>
            </w:pPr>
            <w:r w:rsidRPr="00CF51DD">
              <w:rPr>
                <w:sz w:val="24"/>
                <w:szCs w:val="24"/>
              </w:rPr>
              <w:t>diametrs</w:t>
            </w:r>
          </w:p>
        </w:tc>
        <w:tc>
          <w:tcPr>
            <w:tcW w:w="1134" w:type="dxa"/>
            <w:shd w:val="clear" w:color="auto" w:fill="FFFFFF"/>
            <w:noWrap/>
            <w:tcMar>
              <w:top w:w="75" w:type="dxa"/>
              <w:left w:w="75" w:type="dxa"/>
              <w:bottom w:w="75" w:type="dxa"/>
              <w:right w:w="75" w:type="dxa"/>
            </w:tcMar>
            <w:vAlign w:val="center"/>
          </w:tcPr>
          <w:p w14:paraId="07122143" w14:textId="77777777" w:rsidR="004D38E1" w:rsidRPr="00CF51DD" w:rsidRDefault="00EB0855">
            <w:pPr>
              <w:spacing w:line="240" w:lineRule="auto"/>
              <w:jc w:val="center"/>
              <w:rPr>
                <w:sz w:val="24"/>
                <w:szCs w:val="24"/>
              </w:rPr>
            </w:pPr>
            <w:r w:rsidRPr="00CF51DD">
              <w:rPr>
                <w:sz w:val="24"/>
                <w:szCs w:val="24"/>
              </w:rPr>
              <w:t>mm</w:t>
            </w:r>
          </w:p>
        </w:tc>
        <w:tc>
          <w:tcPr>
            <w:tcW w:w="2552" w:type="dxa"/>
            <w:shd w:val="clear" w:color="auto" w:fill="FFFFFF"/>
            <w:noWrap/>
            <w:tcMar>
              <w:top w:w="75" w:type="dxa"/>
              <w:left w:w="75" w:type="dxa"/>
              <w:bottom w:w="75" w:type="dxa"/>
              <w:right w:w="75" w:type="dxa"/>
            </w:tcMar>
            <w:vAlign w:val="center"/>
          </w:tcPr>
          <w:p w14:paraId="5D92CB13" w14:textId="77777777" w:rsidR="004D38E1" w:rsidRPr="00CF51DD" w:rsidRDefault="00EB0855">
            <w:pPr>
              <w:spacing w:line="240" w:lineRule="auto"/>
              <w:rPr>
                <w:sz w:val="24"/>
                <w:szCs w:val="24"/>
              </w:rPr>
            </w:pPr>
            <w:r w:rsidRPr="00CF51DD">
              <w:rPr>
                <w:sz w:val="24"/>
                <w:szCs w:val="24"/>
              </w:rPr>
              <w:t>Diametrs – cauruļvada lielākais iekšējais diametrs</w:t>
            </w:r>
          </w:p>
        </w:tc>
      </w:tr>
      <w:tr w:rsidR="00415984" w:rsidRPr="00415984" w14:paraId="0FBDD7C4" w14:textId="77777777" w:rsidTr="00415984">
        <w:tc>
          <w:tcPr>
            <w:tcW w:w="568" w:type="dxa"/>
            <w:vMerge w:val="restart"/>
            <w:shd w:val="clear" w:color="auto" w:fill="FFFFFF"/>
            <w:noWrap/>
            <w:tcMar>
              <w:top w:w="75" w:type="dxa"/>
              <w:left w:w="75" w:type="dxa"/>
              <w:bottom w:w="75" w:type="dxa"/>
              <w:right w:w="75" w:type="dxa"/>
            </w:tcMar>
            <w:vAlign w:val="center"/>
          </w:tcPr>
          <w:p w14:paraId="12944A40" w14:textId="77777777" w:rsidR="004D38E1" w:rsidRPr="00CF51DD" w:rsidRDefault="00EB0855">
            <w:pPr>
              <w:spacing w:line="240" w:lineRule="auto"/>
              <w:jc w:val="center"/>
              <w:rPr>
                <w:sz w:val="24"/>
                <w:szCs w:val="24"/>
              </w:rPr>
            </w:pPr>
            <w:r w:rsidRPr="00CF51DD">
              <w:rPr>
                <w:sz w:val="24"/>
                <w:szCs w:val="24"/>
              </w:rPr>
              <w:t>54.</w:t>
            </w:r>
          </w:p>
        </w:tc>
        <w:tc>
          <w:tcPr>
            <w:tcW w:w="1417" w:type="dxa"/>
            <w:vMerge w:val="restart"/>
            <w:shd w:val="clear" w:color="auto" w:fill="FFFFFF"/>
            <w:noWrap/>
            <w:tcMar>
              <w:top w:w="75" w:type="dxa"/>
              <w:left w:w="75" w:type="dxa"/>
              <w:bottom w:w="75" w:type="dxa"/>
              <w:right w:w="75" w:type="dxa"/>
            </w:tcMar>
            <w:vAlign w:val="center"/>
          </w:tcPr>
          <w:p w14:paraId="5DF125AE" w14:textId="77777777" w:rsidR="004D38E1" w:rsidRPr="00CF51DD" w:rsidRDefault="00EB0855">
            <w:pPr>
              <w:spacing w:line="240" w:lineRule="auto"/>
              <w:jc w:val="center"/>
              <w:rPr>
                <w:sz w:val="24"/>
                <w:szCs w:val="24"/>
              </w:rPr>
            </w:pPr>
            <w:r w:rsidRPr="00CF51DD">
              <w:rPr>
                <w:sz w:val="24"/>
                <w:szCs w:val="24"/>
              </w:rPr>
              <w:t>22220302</w:t>
            </w:r>
          </w:p>
        </w:tc>
        <w:tc>
          <w:tcPr>
            <w:tcW w:w="1701" w:type="dxa"/>
            <w:vMerge w:val="restart"/>
            <w:shd w:val="clear" w:color="auto" w:fill="FFFFFF"/>
            <w:noWrap/>
            <w:tcMar>
              <w:top w:w="75" w:type="dxa"/>
              <w:left w:w="75" w:type="dxa"/>
              <w:bottom w:w="75" w:type="dxa"/>
              <w:right w:w="75" w:type="dxa"/>
            </w:tcMar>
            <w:vAlign w:val="center"/>
          </w:tcPr>
          <w:p w14:paraId="073F7967" w14:textId="77777777" w:rsidR="004D38E1" w:rsidRPr="00CF51DD" w:rsidRDefault="00EB0855">
            <w:pPr>
              <w:spacing w:line="240" w:lineRule="auto"/>
              <w:rPr>
                <w:sz w:val="24"/>
                <w:szCs w:val="24"/>
              </w:rPr>
            </w:pPr>
            <w:r w:rsidRPr="00CF51DD">
              <w:rPr>
                <w:sz w:val="24"/>
                <w:szCs w:val="24"/>
              </w:rPr>
              <w:t>Ūdensvadu tīkli ar cauruļu iekšējo diametru, lielāku par 350 mm</w:t>
            </w:r>
          </w:p>
        </w:tc>
        <w:tc>
          <w:tcPr>
            <w:tcW w:w="1134" w:type="dxa"/>
            <w:vMerge w:val="restart"/>
            <w:shd w:val="clear" w:color="auto" w:fill="FFFFFF"/>
            <w:noWrap/>
            <w:tcMar>
              <w:top w:w="75" w:type="dxa"/>
              <w:left w:w="75" w:type="dxa"/>
              <w:bottom w:w="75" w:type="dxa"/>
              <w:right w:w="75" w:type="dxa"/>
            </w:tcMar>
            <w:vAlign w:val="center"/>
          </w:tcPr>
          <w:p w14:paraId="29211B31" w14:textId="77777777" w:rsidR="004D38E1" w:rsidRPr="00CF51DD" w:rsidRDefault="00EB0855">
            <w:pPr>
              <w:spacing w:line="240" w:lineRule="auto"/>
              <w:jc w:val="center"/>
              <w:rPr>
                <w:sz w:val="24"/>
                <w:szCs w:val="24"/>
              </w:rPr>
            </w:pPr>
            <w:r w:rsidRPr="00CF51DD">
              <w:rPr>
                <w:sz w:val="24"/>
                <w:szCs w:val="24"/>
              </w:rPr>
              <w:t>20</w:t>
            </w:r>
          </w:p>
        </w:tc>
        <w:tc>
          <w:tcPr>
            <w:tcW w:w="1276" w:type="dxa"/>
            <w:shd w:val="clear" w:color="auto" w:fill="FFFFFF"/>
            <w:noWrap/>
            <w:tcMar>
              <w:top w:w="75" w:type="dxa"/>
              <w:left w:w="75" w:type="dxa"/>
              <w:bottom w:w="75" w:type="dxa"/>
              <w:right w:w="75" w:type="dxa"/>
            </w:tcMar>
            <w:vAlign w:val="center"/>
          </w:tcPr>
          <w:p w14:paraId="761CF82C"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506993DD"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7D5A6411" w14:textId="77777777" w:rsidR="004D38E1" w:rsidRPr="00CF51DD" w:rsidRDefault="00EB0855">
            <w:pPr>
              <w:spacing w:line="240" w:lineRule="auto"/>
              <w:rPr>
                <w:sz w:val="24"/>
                <w:szCs w:val="24"/>
              </w:rPr>
            </w:pPr>
            <w:r w:rsidRPr="00CF51DD">
              <w:rPr>
                <w:sz w:val="24"/>
                <w:szCs w:val="24"/>
              </w:rPr>
              <w:t>Garums – cauruļvada garums</w:t>
            </w:r>
          </w:p>
        </w:tc>
      </w:tr>
      <w:tr w:rsidR="00415984" w:rsidRPr="00415984" w14:paraId="13E189AA" w14:textId="77777777" w:rsidTr="00415984">
        <w:tc>
          <w:tcPr>
            <w:tcW w:w="568" w:type="dxa"/>
            <w:vMerge/>
            <w:shd w:val="clear" w:color="auto" w:fill="FFFFFF"/>
            <w:noWrap/>
            <w:tcMar>
              <w:top w:w="75" w:type="dxa"/>
              <w:left w:w="75" w:type="dxa"/>
              <w:bottom w:w="75" w:type="dxa"/>
              <w:right w:w="75" w:type="dxa"/>
            </w:tcMar>
            <w:vAlign w:val="center"/>
          </w:tcPr>
          <w:p w14:paraId="010B29C9"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244EC49C"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7CD95E2D"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39FED0F5"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7FA318BF" w14:textId="77777777" w:rsidR="004D38E1" w:rsidRPr="00CF51DD" w:rsidRDefault="00EB0855">
            <w:pPr>
              <w:spacing w:line="240" w:lineRule="auto"/>
              <w:jc w:val="center"/>
              <w:rPr>
                <w:sz w:val="24"/>
                <w:szCs w:val="24"/>
              </w:rPr>
            </w:pPr>
            <w:r w:rsidRPr="00CF51DD">
              <w:rPr>
                <w:sz w:val="24"/>
                <w:szCs w:val="24"/>
              </w:rPr>
              <w:t>diametrs</w:t>
            </w:r>
          </w:p>
        </w:tc>
        <w:tc>
          <w:tcPr>
            <w:tcW w:w="1134" w:type="dxa"/>
            <w:shd w:val="clear" w:color="auto" w:fill="FFFFFF"/>
            <w:noWrap/>
            <w:tcMar>
              <w:top w:w="75" w:type="dxa"/>
              <w:left w:w="75" w:type="dxa"/>
              <w:bottom w:w="75" w:type="dxa"/>
              <w:right w:w="75" w:type="dxa"/>
            </w:tcMar>
            <w:vAlign w:val="center"/>
          </w:tcPr>
          <w:p w14:paraId="2EF95E1C" w14:textId="77777777" w:rsidR="004D38E1" w:rsidRPr="00CF51DD" w:rsidRDefault="00EB0855">
            <w:pPr>
              <w:spacing w:line="240" w:lineRule="auto"/>
              <w:jc w:val="center"/>
              <w:rPr>
                <w:sz w:val="24"/>
                <w:szCs w:val="24"/>
              </w:rPr>
            </w:pPr>
            <w:r w:rsidRPr="00CF51DD">
              <w:rPr>
                <w:sz w:val="24"/>
                <w:szCs w:val="24"/>
              </w:rPr>
              <w:t>mm</w:t>
            </w:r>
          </w:p>
        </w:tc>
        <w:tc>
          <w:tcPr>
            <w:tcW w:w="2552" w:type="dxa"/>
            <w:shd w:val="clear" w:color="auto" w:fill="FFFFFF"/>
            <w:noWrap/>
            <w:tcMar>
              <w:top w:w="75" w:type="dxa"/>
              <w:left w:w="75" w:type="dxa"/>
              <w:bottom w:w="75" w:type="dxa"/>
              <w:right w:w="75" w:type="dxa"/>
            </w:tcMar>
            <w:vAlign w:val="center"/>
          </w:tcPr>
          <w:p w14:paraId="2F9C226D" w14:textId="77777777" w:rsidR="004D38E1" w:rsidRPr="00CF51DD" w:rsidRDefault="00EB0855">
            <w:pPr>
              <w:spacing w:line="240" w:lineRule="auto"/>
              <w:rPr>
                <w:sz w:val="24"/>
                <w:szCs w:val="24"/>
              </w:rPr>
            </w:pPr>
            <w:r w:rsidRPr="00CF51DD">
              <w:rPr>
                <w:sz w:val="24"/>
                <w:szCs w:val="24"/>
              </w:rPr>
              <w:t>Diametrs – cauruļvada lielākais iekšējais diametrs</w:t>
            </w:r>
          </w:p>
        </w:tc>
      </w:tr>
      <w:tr w:rsidR="00415984" w:rsidRPr="00415984" w14:paraId="65CC8CD3" w14:textId="77777777" w:rsidTr="00415984">
        <w:tc>
          <w:tcPr>
            <w:tcW w:w="568" w:type="dxa"/>
            <w:vMerge w:val="restart"/>
            <w:shd w:val="clear" w:color="auto" w:fill="FFFFFF"/>
            <w:noWrap/>
            <w:tcMar>
              <w:top w:w="75" w:type="dxa"/>
              <w:left w:w="75" w:type="dxa"/>
              <w:bottom w:w="75" w:type="dxa"/>
              <w:right w:w="75" w:type="dxa"/>
            </w:tcMar>
            <w:vAlign w:val="center"/>
          </w:tcPr>
          <w:p w14:paraId="4E6AFEF9" w14:textId="77777777" w:rsidR="004D38E1" w:rsidRPr="00CF51DD" w:rsidRDefault="00EB0855">
            <w:pPr>
              <w:spacing w:line="240" w:lineRule="auto"/>
              <w:jc w:val="center"/>
              <w:rPr>
                <w:sz w:val="24"/>
                <w:szCs w:val="24"/>
              </w:rPr>
            </w:pPr>
            <w:r w:rsidRPr="00CF51DD">
              <w:rPr>
                <w:sz w:val="24"/>
                <w:szCs w:val="24"/>
              </w:rPr>
              <w:t>55.</w:t>
            </w:r>
          </w:p>
        </w:tc>
        <w:tc>
          <w:tcPr>
            <w:tcW w:w="1417" w:type="dxa"/>
            <w:vMerge w:val="restart"/>
            <w:shd w:val="clear" w:color="auto" w:fill="FFFFFF"/>
            <w:noWrap/>
            <w:tcMar>
              <w:top w:w="75" w:type="dxa"/>
              <w:left w:w="75" w:type="dxa"/>
              <w:bottom w:w="75" w:type="dxa"/>
              <w:right w:w="75" w:type="dxa"/>
            </w:tcMar>
            <w:vAlign w:val="center"/>
          </w:tcPr>
          <w:p w14:paraId="79C4637B" w14:textId="77777777" w:rsidR="004D38E1" w:rsidRPr="00CF51DD" w:rsidRDefault="00EB0855">
            <w:pPr>
              <w:spacing w:line="240" w:lineRule="auto"/>
              <w:jc w:val="center"/>
              <w:rPr>
                <w:sz w:val="24"/>
                <w:szCs w:val="24"/>
              </w:rPr>
            </w:pPr>
            <w:r w:rsidRPr="00CF51DD">
              <w:rPr>
                <w:sz w:val="24"/>
                <w:szCs w:val="24"/>
              </w:rPr>
              <w:t>22220401</w:t>
            </w:r>
          </w:p>
        </w:tc>
        <w:tc>
          <w:tcPr>
            <w:tcW w:w="1701" w:type="dxa"/>
            <w:vMerge w:val="restart"/>
            <w:shd w:val="clear" w:color="auto" w:fill="FFFFFF"/>
            <w:noWrap/>
            <w:tcMar>
              <w:top w:w="75" w:type="dxa"/>
              <w:left w:w="75" w:type="dxa"/>
              <w:bottom w:w="75" w:type="dxa"/>
              <w:right w:w="75" w:type="dxa"/>
            </w:tcMar>
            <w:vAlign w:val="center"/>
          </w:tcPr>
          <w:p w14:paraId="7E295B64" w14:textId="77777777" w:rsidR="004D38E1" w:rsidRPr="00CF51DD" w:rsidRDefault="00EB0855">
            <w:pPr>
              <w:spacing w:line="240" w:lineRule="auto"/>
              <w:rPr>
                <w:sz w:val="24"/>
                <w:szCs w:val="24"/>
              </w:rPr>
            </w:pPr>
            <w:r w:rsidRPr="00CF51DD">
              <w:rPr>
                <w:sz w:val="24"/>
                <w:szCs w:val="24"/>
              </w:rPr>
              <w:t>Termofikācijas, tvaika un kondensāta cauruļvadi siltumtrašu kanālos ar iekšējo diametru līdz 300 mm (ieskaitot) un siltumizolāciju</w:t>
            </w:r>
          </w:p>
        </w:tc>
        <w:tc>
          <w:tcPr>
            <w:tcW w:w="1134" w:type="dxa"/>
            <w:vMerge w:val="restart"/>
            <w:shd w:val="clear" w:color="auto" w:fill="FFFFFF"/>
            <w:noWrap/>
            <w:tcMar>
              <w:top w:w="75" w:type="dxa"/>
              <w:left w:w="75" w:type="dxa"/>
              <w:bottom w:w="75" w:type="dxa"/>
              <w:right w:w="75" w:type="dxa"/>
            </w:tcMar>
            <w:vAlign w:val="center"/>
          </w:tcPr>
          <w:p w14:paraId="13A41952" w14:textId="77777777" w:rsidR="004D38E1" w:rsidRPr="00CF51DD" w:rsidRDefault="00EB0855">
            <w:pPr>
              <w:spacing w:line="240" w:lineRule="auto"/>
              <w:jc w:val="center"/>
              <w:rPr>
                <w:sz w:val="24"/>
                <w:szCs w:val="24"/>
              </w:rPr>
            </w:pPr>
            <w:r w:rsidRPr="00CF51DD">
              <w:rPr>
                <w:sz w:val="24"/>
                <w:szCs w:val="24"/>
              </w:rPr>
              <w:t>20</w:t>
            </w:r>
          </w:p>
        </w:tc>
        <w:tc>
          <w:tcPr>
            <w:tcW w:w="1276" w:type="dxa"/>
            <w:shd w:val="clear" w:color="auto" w:fill="FFFFFF"/>
            <w:noWrap/>
            <w:tcMar>
              <w:top w:w="75" w:type="dxa"/>
              <w:left w:w="75" w:type="dxa"/>
              <w:bottom w:w="75" w:type="dxa"/>
              <w:right w:w="75" w:type="dxa"/>
            </w:tcMar>
            <w:vAlign w:val="center"/>
          </w:tcPr>
          <w:p w14:paraId="196C1A5C"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633BFE68"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0F9BC476" w14:textId="77777777" w:rsidR="004D38E1" w:rsidRPr="00CF51DD" w:rsidRDefault="00EB0855">
            <w:pPr>
              <w:spacing w:line="240" w:lineRule="auto"/>
              <w:rPr>
                <w:sz w:val="24"/>
                <w:szCs w:val="24"/>
              </w:rPr>
            </w:pPr>
            <w:r w:rsidRPr="00CF51DD">
              <w:rPr>
                <w:sz w:val="24"/>
                <w:szCs w:val="24"/>
              </w:rPr>
              <w:t>Garums – cauruļvada garums</w:t>
            </w:r>
          </w:p>
        </w:tc>
      </w:tr>
      <w:tr w:rsidR="00415984" w:rsidRPr="00415984" w14:paraId="5D0BC28E" w14:textId="77777777" w:rsidTr="00415984">
        <w:tc>
          <w:tcPr>
            <w:tcW w:w="568" w:type="dxa"/>
            <w:vMerge/>
            <w:shd w:val="clear" w:color="auto" w:fill="FFFFFF"/>
            <w:noWrap/>
            <w:tcMar>
              <w:top w:w="75" w:type="dxa"/>
              <w:left w:w="75" w:type="dxa"/>
              <w:bottom w:w="75" w:type="dxa"/>
              <w:right w:w="75" w:type="dxa"/>
            </w:tcMar>
            <w:vAlign w:val="center"/>
          </w:tcPr>
          <w:p w14:paraId="73437010"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7D2F07DA"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104D21B8"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7A135C7E"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53D04702" w14:textId="77777777" w:rsidR="004D38E1" w:rsidRPr="00CF51DD" w:rsidRDefault="00EB0855">
            <w:pPr>
              <w:spacing w:line="240" w:lineRule="auto"/>
              <w:jc w:val="center"/>
              <w:rPr>
                <w:sz w:val="24"/>
                <w:szCs w:val="24"/>
              </w:rPr>
            </w:pPr>
            <w:r w:rsidRPr="00CF51DD">
              <w:rPr>
                <w:sz w:val="24"/>
                <w:szCs w:val="24"/>
              </w:rPr>
              <w:t>diametrs</w:t>
            </w:r>
          </w:p>
        </w:tc>
        <w:tc>
          <w:tcPr>
            <w:tcW w:w="1134" w:type="dxa"/>
            <w:shd w:val="clear" w:color="auto" w:fill="FFFFFF"/>
            <w:noWrap/>
            <w:tcMar>
              <w:top w:w="75" w:type="dxa"/>
              <w:left w:w="75" w:type="dxa"/>
              <w:bottom w:w="75" w:type="dxa"/>
              <w:right w:w="75" w:type="dxa"/>
            </w:tcMar>
            <w:vAlign w:val="center"/>
          </w:tcPr>
          <w:p w14:paraId="7840EDAB" w14:textId="77777777" w:rsidR="004D38E1" w:rsidRPr="00CF51DD" w:rsidRDefault="00EB0855">
            <w:pPr>
              <w:spacing w:line="240" w:lineRule="auto"/>
              <w:jc w:val="center"/>
              <w:rPr>
                <w:sz w:val="24"/>
                <w:szCs w:val="24"/>
              </w:rPr>
            </w:pPr>
            <w:r w:rsidRPr="00CF51DD">
              <w:rPr>
                <w:sz w:val="24"/>
                <w:szCs w:val="24"/>
              </w:rPr>
              <w:t>mm</w:t>
            </w:r>
          </w:p>
        </w:tc>
        <w:tc>
          <w:tcPr>
            <w:tcW w:w="2552" w:type="dxa"/>
            <w:shd w:val="clear" w:color="auto" w:fill="FFFFFF"/>
            <w:noWrap/>
            <w:tcMar>
              <w:top w:w="75" w:type="dxa"/>
              <w:left w:w="75" w:type="dxa"/>
              <w:bottom w:w="75" w:type="dxa"/>
              <w:right w:w="75" w:type="dxa"/>
            </w:tcMar>
            <w:vAlign w:val="center"/>
          </w:tcPr>
          <w:p w14:paraId="6DEAA012" w14:textId="77777777" w:rsidR="004D38E1" w:rsidRPr="00CF51DD" w:rsidRDefault="00EB0855">
            <w:pPr>
              <w:spacing w:line="240" w:lineRule="auto"/>
              <w:rPr>
                <w:sz w:val="24"/>
                <w:szCs w:val="24"/>
              </w:rPr>
            </w:pPr>
            <w:r w:rsidRPr="00CF51DD">
              <w:rPr>
                <w:sz w:val="24"/>
                <w:szCs w:val="24"/>
              </w:rPr>
              <w:t>Diametrs – cauruļvada lielākais iekšējais diametrs</w:t>
            </w:r>
          </w:p>
        </w:tc>
      </w:tr>
      <w:tr w:rsidR="00415984" w:rsidRPr="00415984" w14:paraId="6F066682" w14:textId="77777777" w:rsidTr="00415984">
        <w:tc>
          <w:tcPr>
            <w:tcW w:w="568" w:type="dxa"/>
            <w:vMerge w:val="restart"/>
            <w:shd w:val="clear" w:color="auto" w:fill="FFFFFF"/>
            <w:noWrap/>
            <w:tcMar>
              <w:top w:w="75" w:type="dxa"/>
              <w:left w:w="75" w:type="dxa"/>
              <w:bottom w:w="75" w:type="dxa"/>
              <w:right w:w="75" w:type="dxa"/>
            </w:tcMar>
            <w:vAlign w:val="center"/>
          </w:tcPr>
          <w:p w14:paraId="2733B0B5" w14:textId="77777777" w:rsidR="004D38E1" w:rsidRPr="00CF51DD" w:rsidRDefault="00EB0855">
            <w:pPr>
              <w:spacing w:line="240" w:lineRule="auto"/>
              <w:jc w:val="center"/>
              <w:rPr>
                <w:sz w:val="24"/>
                <w:szCs w:val="24"/>
              </w:rPr>
            </w:pPr>
            <w:r w:rsidRPr="00CF51DD">
              <w:rPr>
                <w:sz w:val="24"/>
                <w:szCs w:val="24"/>
              </w:rPr>
              <w:t>56.</w:t>
            </w:r>
          </w:p>
        </w:tc>
        <w:tc>
          <w:tcPr>
            <w:tcW w:w="1417" w:type="dxa"/>
            <w:vMerge w:val="restart"/>
            <w:shd w:val="clear" w:color="auto" w:fill="FFFFFF"/>
            <w:noWrap/>
            <w:tcMar>
              <w:top w:w="75" w:type="dxa"/>
              <w:left w:w="75" w:type="dxa"/>
              <w:bottom w:w="75" w:type="dxa"/>
              <w:right w:w="75" w:type="dxa"/>
            </w:tcMar>
            <w:vAlign w:val="center"/>
          </w:tcPr>
          <w:p w14:paraId="050ED18B" w14:textId="77777777" w:rsidR="004D38E1" w:rsidRPr="00CF51DD" w:rsidRDefault="00EB0855">
            <w:pPr>
              <w:spacing w:line="240" w:lineRule="auto"/>
              <w:jc w:val="center"/>
              <w:rPr>
                <w:sz w:val="24"/>
                <w:szCs w:val="24"/>
              </w:rPr>
            </w:pPr>
            <w:r w:rsidRPr="00CF51DD">
              <w:rPr>
                <w:sz w:val="24"/>
                <w:szCs w:val="24"/>
              </w:rPr>
              <w:t>22220402</w:t>
            </w:r>
          </w:p>
        </w:tc>
        <w:tc>
          <w:tcPr>
            <w:tcW w:w="1701" w:type="dxa"/>
            <w:vMerge w:val="restart"/>
            <w:shd w:val="clear" w:color="auto" w:fill="FFFFFF"/>
            <w:noWrap/>
            <w:tcMar>
              <w:top w:w="75" w:type="dxa"/>
              <w:left w:w="75" w:type="dxa"/>
              <w:bottom w:w="75" w:type="dxa"/>
              <w:right w:w="75" w:type="dxa"/>
            </w:tcMar>
            <w:vAlign w:val="center"/>
          </w:tcPr>
          <w:p w14:paraId="24898768" w14:textId="77777777" w:rsidR="004D38E1" w:rsidRPr="00CF51DD" w:rsidRDefault="00EB0855">
            <w:pPr>
              <w:spacing w:line="240" w:lineRule="auto"/>
              <w:rPr>
                <w:sz w:val="24"/>
                <w:szCs w:val="24"/>
              </w:rPr>
            </w:pPr>
            <w:r w:rsidRPr="00CF51DD">
              <w:rPr>
                <w:sz w:val="24"/>
                <w:szCs w:val="24"/>
              </w:rPr>
              <w:t>Termofikācijas, tvaika un kondensāta cauruļvadi siltumtrašu kanālos ar iekšējo diametru, lielāku par 300 mm, un siltumizolāciju</w:t>
            </w:r>
          </w:p>
        </w:tc>
        <w:tc>
          <w:tcPr>
            <w:tcW w:w="1134" w:type="dxa"/>
            <w:vMerge w:val="restart"/>
            <w:shd w:val="clear" w:color="auto" w:fill="FFFFFF"/>
            <w:noWrap/>
            <w:tcMar>
              <w:top w:w="75" w:type="dxa"/>
              <w:left w:w="75" w:type="dxa"/>
              <w:bottom w:w="75" w:type="dxa"/>
              <w:right w:w="75" w:type="dxa"/>
            </w:tcMar>
            <w:vAlign w:val="center"/>
          </w:tcPr>
          <w:p w14:paraId="4B1C6650" w14:textId="77777777" w:rsidR="004D38E1" w:rsidRPr="00CF51DD" w:rsidRDefault="00EB0855">
            <w:pPr>
              <w:spacing w:line="240" w:lineRule="auto"/>
              <w:jc w:val="center"/>
              <w:rPr>
                <w:sz w:val="24"/>
                <w:szCs w:val="24"/>
              </w:rPr>
            </w:pPr>
            <w:r w:rsidRPr="00CF51DD">
              <w:rPr>
                <w:sz w:val="24"/>
                <w:szCs w:val="24"/>
              </w:rPr>
              <w:t>20</w:t>
            </w:r>
          </w:p>
        </w:tc>
        <w:tc>
          <w:tcPr>
            <w:tcW w:w="1276" w:type="dxa"/>
            <w:shd w:val="clear" w:color="auto" w:fill="FFFFFF"/>
            <w:noWrap/>
            <w:tcMar>
              <w:top w:w="75" w:type="dxa"/>
              <w:left w:w="75" w:type="dxa"/>
              <w:bottom w:w="75" w:type="dxa"/>
              <w:right w:w="75" w:type="dxa"/>
            </w:tcMar>
            <w:vAlign w:val="center"/>
          </w:tcPr>
          <w:p w14:paraId="1B8DFA7C"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30CF1E58"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14CBF1C2" w14:textId="77777777" w:rsidR="004D38E1" w:rsidRPr="00CF51DD" w:rsidRDefault="00EB0855">
            <w:pPr>
              <w:spacing w:line="240" w:lineRule="auto"/>
              <w:rPr>
                <w:sz w:val="24"/>
                <w:szCs w:val="24"/>
              </w:rPr>
            </w:pPr>
            <w:r w:rsidRPr="00CF51DD">
              <w:rPr>
                <w:sz w:val="24"/>
                <w:szCs w:val="24"/>
              </w:rPr>
              <w:t>Garums – cauruļvada garums</w:t>
            </w:r>
          </w:p>
        </w:tc>
      </w:tr>
      <w:tr w:rsidR="00415984" w:rsidRPr="00415984" w14:paraId="4BA4B923" w14:textId="77777777" w:rsidTr="00415984">
        <w:tc>
          <w:tcPr>
            <w:tcW w:w="568" w:type="dxa"/>
            <w:vMerge/>
            <w:shd w:val="clear" w:color="auto" w:fill="FFFFFF"/>
            <w:noWrap/>
            <w:tcMar>
              <w:top w:w="75" w:type="dxa"/>
              <w:left w:w="75" w:type="dxa"/>
              <w:bottom w:w="75" w:type="dxa"/>
              <w:right w:w="75" w:type="dxa"/>
            </w:tcMar>
            <w:vAlign w:val="center"/>
          </w:tcPr>
          <w:p w14:paraId="63976A8E"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42DFC7FD"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1E081F29"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38A0311A"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748877AD" w14:textId="77777777" w:rsidR="004D38E1" w:rsidRPr="00CF51DD" w:rsidRDefault="00EB0855">
            <w:pPr>
              <w:spacing w:line="240" w:lineRule="auto"/>
              <w:jc w:val="center"/>
              <w:rPr>
                <w:sz w:val="24"/>
                <w:szCs w:val="24"/>
              </w:rPr>
            </w:pPr>
            <w:r w:rsidRPr="00CF51DD">
              <w:rPr>
                <w:sz w:val="24"/>
                <w:szCs w:val="24"/>
              </w:rPr>
              <w:t>diametrs</w:t>
            </w:r>
          </w:p>
        </w:tc>
        <w:tc>
          <w:tcPr>
            <w:tcW w:w="1134" w:type="dxa"/>
            <w:shd w:val="clear" w:color="auto" w:fill="FFFFFF"/>
            <w:noWrap/>
            <w:tcMar>
              <w:top w:w="75" w:type="dxa"/>
              <w:left w:w="75" w:type="dxa"/>
              <w:bottom w:w="75" w:type="dxa"/>
              <w:right w:w="75" w:type="dxa"/>
            </w:tcMar>
            <w:vAlign w:val="center"/>
          </w:tcPr>
          <w:p w14:paraId="326421C2" w14:textId="77777777" w:rsidR="004D38E1" w:rsidRPr="00CF51DD" w:rsidRDefault="00EB0855">
            <w:pPr>
              <w:spacing w:line="240" w:lineRule="auto"/>
              <w:jc w:val="center"/>
              <w:rPr>
                <w:sz w:val="24"/>
                <w:szCs w:val="24"/>
              </w:rPr>
            </w:pPr>
            <w:r w:rsidRPr="00CF51DD">
              <w:rPr>
                <w:sz w:val="24"/>
                <w:szCs w:val="24"/>
              </w:rPr>
              <w:t>mm</w:t>
            </w:r>
          </w:p>
        </w:tc>
        <w:tc>
          <w:tcPr>
            <w:tcW w:w="2552" w:type="dxa"/>
            <w:shd w:val="clear" w:color="auto" w:fill="FFFFFF"/>
            <w:noWrap/>
            <w:tcMar>
              <w:top w:w="75" w:type="dxa"/>
              <w:left w:w="75" w:type="dxa"/>
              <w:bottom w:w="75" w:type="dxa"/>
              <w:right w:w="75" w:type="dxa"/>
            </w:tcMar>
            <w:vAlign w:val="center"/>
          </w:tcPr>
          <w:p w14:paraId="466FD755" w14:textId="77777777" w:rsidR="004D38E1" w:rsidRPr="00CF51DD" w:rsidRDefault="00EB0855">
            <w:pPr>
              <w:spacing w:line="240" w:lineRule="auto"/>
              <w:rPr>
                <w:sz w:val="24"/>
                <w:szCs w:val="24"/>
              </w:rPr>
            </w:pPr>
            <w:r w:rsidRPr="00CF51DD">
              <w:rPr>
                <w:sz w:val="24"/>
                <w:szCs w:val="24"/>
              </w:rPr>
              <w:t>Diametrs – cauruļvada lielākais iekšējais diametrs</w:t>
            </w:r>
          </w:p>
        </w:tc>
      </w:tr>
      <w:tr w:rsidR="00415984" w:rsidRPr="00415984" w14:paraId="7376A733" w14:textId="77777777" w:rsidTr="00415984">
        <w:tc>
          <w:tcPr>
            <w:tcW w:w="568" w:type="dxa"/>
            <w:vMerge w:val="restart"/>
            <w:shd w:val="clear" w:color="auto" w:fill="FFFFFF"/>
            <w:noWrap/>
            <w:tcMar>
              <w:top w:w="75" w:type="dxa"/>
              <w:left w:w="75" w:type="dxa"/>
              <w:bottom w:w="75" w:type="dxa"/>
              <w:right w:w="75" w:type="dxa"/>
            </w:tcMar>
            <w:vAlign w:val="center"/>
          </w:tcPr>
          <w:p w14:paraId="095F44B7" w14:textId="77777777" w:rsidR="004D38E1" w:rsidRPr="00CF51DD" w:rsidRDefault="00EB0855">
            <w:pPr>
              <w:spacing w:line="240" w:lineRule="auto"/>
              <w:jc w:val="center"/>
              <w:rPr>
                <w:sz w:val="24"/>
                <w:szCs w:val="24"/>
              </w:rPr>
            </w:pPr>
            <w:r w:rsidRPr="00CF51DD">
              <w:rPr>
                <w:sz w:val="24"/>
                <w:szCs w:val="24"/>
              </w:rPr>
              <w:t>57.</w:t>
            </w:r>
          </w:p>
        </w:tc>
        <w:tc>
          <w:tcPr>
            <w:tcW w:w="1417" w:type="dxa"/>
            <w:vMerge w:val="restart"/>
            <w:shd w:val="clear" w:color="auto" w:fill="FFFFFF"/>
            <w:noWrap/>
            <w:tcMar>
              <w:top w:w="75" w:type="dxa"/>
              <w:left w:w="75" w:type="dxa"/>
              <w:bottom w:w="75" w:type="dxa"/>
              <w:right w:w="75" w:type="dxa"/>
            </w:tcMar>
            <w:vAlign w:val="center"/>
          </w:tcPr>
          <w:p w14:paraId="26DBE185" w14:textId="77777777" w:rsidR="004D38E1" w:rsidRPr="00CF51DD" w:rsidRDefault="00EB0855">
            <w:pPr>
              <w:spacing w:line="240" w:lineRule="auto"/>
              <w:jc w:val="center"/>
              <w:rPr>
                <w:sz w:val="24"/>
                <w:szCs w:val="24"/>
              </w:rPr>
            </w:pPr>
            <w:r w:rsidRPr="00CF51DD">
              <w:rPr>
                <w:sz w:val="24"/>
                <w:szCs w:val="24"/>
              </w:rPr>
              <w:t>22220403</w:t>
            </w:r>
          </w:p>
        </w:tc>
        <w:tc>
          <w:tcPr>
            <w:tcW w:w="1701" w:type="dxa"/>
            <w:vMerge w:val="restart"/>
            <w:shd w:val="clear" w:color="auto" w:fill="FFFFFF"/>
            <w:noWrap/>
            <w:tcMar>
              <w:top w:w="75" w:type="dxa"/>
              <w:left w:w="75" w:type="dxa"/>
              <w:bottom w:w="75" w:type="dxa"/>
              <w:right w:w="75" w:type="dxa"/>
            </w:tcMar>
            <w:vAlign w:val="center"/>
          </w:tcPr>
          <w:p w14:paraId="5C677844" w14:textId="77777777" w:rsidR="004D38E1" w:rsidRPr="00CF51DD" w:rsidRDefault="00EB0855">
            <w:pPr>
              <w:spacing w:line="240" w:lineRule="auto"/>
              <w:rPr>
                <w:sz w:val="24"/>
                <w:szCs w:val="24"/>
              </w:rPr>
            </w:pPr>
            <w:r w:rsidRPr="00CF51DD">
              <w:rPr>
                <w:sz w:val="24"/>
                <w:szCs w:val="24"/>
              </w:rPr>
              <w:t>Virszemes termofikācijas un tvaika cauruļvadi ar siltumizolāciju</w:t>
            </w:r>
          </w:p>
        </w:tc>
        <w:tc>
          <w:tcPr>
            <w:tcW w:w="1134" w:type="dxa"/>
            <w:vMerge w:val="restart"/>
            <w:shd w:val="clear" w:color="auto" w:fill="FFFFFF"/>
            <w:noWrap/>
            <w:tcMar>
              <w:top w:w="75" w:type="dxa"/>
              <w:left w:w="75" w:type="dxa"/>
              <w:bottom w:w="75" w:type="dxa"/>
              <w:right w:w="75" w:type="dxa"/>
            </w:tcMar>
            <w:vAlign w:val="center"/>
          </w:tcPr>
          <w:p w14:paraId="087DB773" w14:textId="77777777" w:rsidR="004D38E1" w:rsidRPr="00CF51DD" w:rsidRDefault="00EB0855">
            <w:pPr>
              <w:spacing w:line="240" w:lineRule="auto"/>
              <w:jc w:val="center"/>
              <w:rPr>
                <w:sz w:val="24"/>
                <w:szCs w:val="24"/>
              </w:rPr>
            </w:pPr>
            <w:r w:rsidRPr="00CF51DD">
              <w:rPr>
                <w:sz w:val="24"/>
                <w:szCs w:val="24"/>
              </w:rPr>
              <w:t>20</w:t>
            </w:r>
          </w:p>
        </w:tc>
        <w:tc>
          <w:tcPr>
            <w:tcW w:w="1276" w:type="dxa"/>
            <w:shd w:val="clear" w:color="auto" w:fill="FFFFFF"/>
            <w:noWrap/>
            <w:tcMar>
              <w:top w:w="75" w:type="dxa"/>
              <w:left w:w="75" w:type="dxa"/>
              <w:bottom w:w="75" w:type="dxa"/>
              <w:right w:w="75" w:type="dxa"/>
            </w:tcMar>
            <w:vAlign w:val="center"/>
          </w:tcPr>
          <w:p w14:paraId="59F37C16"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6CEC3281"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3C5A68E3" w14:textId="77777777" w:rsidR="004D38E1" w:rsidRPr="00CF51DD" w:rsidRDefault="00EB0855">
            <w:pPr>
              <w:spacing w:line="240" w:lineRule="auto"/>
              <w:rPr>
                <w:sz w:val="24"/>
                <w:szCs w:val="24"/>
              </w:rPr>
            </w:pPr>
            <w:r w:rsidRPr="00CF51DD">
              <w:rPr>
                <w:sz w:val="24"/>
                <w:szCs w:val="24"/>
              </w:rPr>
              <w:t>Garums – cauruļvada garums</w:t>
            </w:r>
          </w:p>
        </w:tc>
      </w:tr>
      <w:tr w:rsidR="00415984" w:rsidRPr="00415984" w14:paraId="059D715E" w14:textId="77777777" w:rsidTr="00415984">
        <w:tc>
          <w:tcPr>
            <w:tcW w:w="568" w:type="dxa"/>
            <w:vMerge/>
            <w:shd w:val="clear" w:color="auto" w:fill="FFFFFF"/>
            <w:noWrap/>
            <w:tcMar>
              <w:top w:w="75" w:type="dxa"/>
              <w:left w:w="75" w:type="dxa"/>
              <w:bottom w:w="75" w:type="dxa"/>
              <w:right w:w="75" w:type="dxa"/>
            </w:tcMar>
            <w:vAlign w:val="center"/>
          </w:tcPr>
          <w:p w14:paraId="29F94E75"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5C43ACF4"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2B4EED4D"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0DF26297"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26BCF680" w14:textId="77777777" w:rsidR="004D38E1" w:rsidRPr="00CF51DD" w:rsidRDefault="00EB0855">
            <w:pPr>
              <w:spacing w:line="240" w:lineRule="auto"/>
              <w:jc w:val="center"/>
              <w:rPr>
                <w:sz w:val="24"/>
                <w:szCs w:val="24"/>
              </w:rPr>
            </w:pPr>
            <w:r w:rsidRPr="00CF51DD">
              <w:rPr>
                <w:sz w:val="24"/>
                <w:szCs w:val="24"/>
              </w:rPr>
              <w:t>diametrs</w:t>
            </w:r>
          </w:p>
        </w:tc>
        <w:tc>
          <w:tcPr>
            <w:tcW w:w="1134" w:type="dxa"/>
            <w:shd w:val="clear" w:color="auto" w:fill="FFFFFF"/>
            <w:noWrap/>
            <w:tcMar>
              <w:top w:w="75" w:type="dxa"/>
              <w:left w:w="75" w:type="dxa"/>
              <w:bottom w:w="75" w:type="dxa"/>
              <w:right w:w="75" w:type="dxa"/>
            </w:tcMar>
            <w:vAlign w:val="center"/>
          </w:tcPr>
          <w:p w14:paraId="3A495674" w14:textId="77777777" w:rsidR="004D38E1" w:rsidRPr="00CF51DD" w:rsidRDefault="00EB0855">
            <w:pPr>
              <w:spacing w:line="240" w:lineRule="auto"/>
              <w:jc w:val="center"/>
              <w:rPr>
                <w:sz w:val="24"/>
                <w:szCs w:val="24"/>
              </w:rPr>
            </w:pPr>
            <w:r w:rsidRPr="00CF51DD">
              <w:rPr>
                <w:sz w:val="24"/>
                <w:szCs w:val="24"/>
              </w:rPr>
              <w:t>mm</w:t>
            </w:r>
          </w:p>
        </w:tc>
        <w:tc>
          <w:tcPr>
            <w:tcW w:w="2552" w:type="dxa"/>
            <w:shd w:val="clear" w:color="auto" w:fill="FFFFFF"/>
            <w:noWrap/>
            <w:tcMar>
              <w:top w:w="75" w:type="dxa"/>
              <w:left w:w="75" w:type="dxa"/>
              <w:bottom w:w="75" w:type="dxa"/>
              <w:right w:w="75" w:type="dxa"/>
            </w:tcMar>
            <w:vAlign w:val="center"/>
          </w:tcPr>
          <w:p w14:paraId="2A8684B2" w14:textId="77777777" w:rsidR="004D38E1" w:rsidRPr="00CF51DD" w:rsidRDefault="00EB0855">
            <w:pPr>
              <w:spacing w:line="240" w:lineRule="auto"/>
              <w:rPr>
                <w:sz w:val="24"/>
                <w:szCs w:val="24"/>
              </w:rPr>
            </w:pPr>
            <w:r w:rsidRPr="00CF51DD">
              <w:rPr>
                <w:sz w:val="24"/>
                <w:szCs w:val="24"/>
              </w:rPr>
              <w:t>Diametrs – cauruļvada lielākais iekšējais diametrs</w:t>
            </w:r>
          </w:p>
        </w:tc>
      </w:tr>
      <w:tr w:rsidR="00415984" w:rsidRPr="00415984" w14:paraId="7251747E" w14:textId="77777777" w:rsidTr="00415984">
        <w:tc>
          <w:tcPr>
            <w:tcW w:w="568" w:type="dxa"/>
            <w:vMerge w:val="restart"/>
            <w:shd w:val="clear" w:color="auto" w:fill="FFFFFF"/>
            <w:noWrap/>
            <w:tcMar>
              <w:top w:w="75" w:type="dxa"/>
              <w:left w:w="75" w:type="dxa"/>
              <w:bottom w:w="75" w:type="dxa"/>
              <w:right w:w="75" w:type="dxa"/>
            </w:tcMar>
            <w:vAlign w:val="center"/>
          </w:tcPr>
          <w:p w14:paraId="0412C851" w14:textId="77777777" w:rsidR="004D38E1" w:rsidRPr="00CF51DD" w:rsidRDefault="00EB0855">
            <w:pPr>
              <w:spacing w:line="240" w:lineRule="auto"/>
              <w:jc w:val="center"/>
              <w:rPr>
                <w:sz w:val="24"/>
                <w:szCs w:val="24"/>
              </w:rPr>
            </w:pPr>
            <w:r w:rsidRPr="00CF51DD">
              <w:rPr>
                <w:sz w:val="24"/>
                <w:szCs w:val="24"/>
              </w:rPr>
              <w:t>58.</w:t>
            </w:r>
          </w:p>
        </w:tc>
        <w:tc>
          <w:tcPr>
            <w:tcW w:w="1417" w:type="dxa"/>
            <w:vMerge w:val="restart"/>
            <w:shd w:val="clear" w:color="auto" w:fill="FFFFFF"/>
            <w:noWrap/>
            <w:tcMar>
              <w:top w:w="75" w:type="dxa"/>
              <w:left w:w="75" w:type="dxa"/>
              <w:bottom w:w="75" w:type="dxa"/>
              <w:right w:w="75" w:type="dxa"/>
            </w:tcMar>
            <w:vAlign w:val="center"/>
          </w:tcPr>
          <w:p w14:paraId="5F9B827F" w14:textId="77777777" w:rsidR="004D38E1" w:rsidRPr="00CF51DD" w:rsidRDefault="00EB0855">
            <w:pPr>
              <w:spacing w:line="240" w:lineRule="auto"/>
              <w:jc w:val="center"/>
              <w:rPr>
                <w:sz w:val="24"/>
                <w:szCs w:val="24"/>
              </w:rPr>
            </w:pPr>
            <w:r w:rsidRPr="00CF51DD">
              <w:rPr>
                <w:sz w:val="24"/>
                <w:szCs w:val="24"/>
              </w:rPr>
              <w:t>22220404</w:t>
            </w:r>
          </w:p>
        </w:tc>
        <w:tc>
          <w:tcPr>
            <w:tcW w:w="1701" w:type="dxa"/>
            <w:vMerge w:val="restart"/>
            <w:shd w:val="clear" w:color="auto" w:fill="FFFFFF"/>
            <w:noWrap/>
            <w:tcMar>
              <w:top w:w="75" w:type="dxa"/>
              <w:left w:w="75" w:type="dxa"/>
              <w:bottom w:w="75" w:type="dxa"/>
              <w:right w:w="75" w:type="dxa"/>
            </w:tcMar>
            <w:vAlign w:val="center"/>
          </w:tcPr>
          <w:p w14:paraId="6BEA2F61" w14:textId="77777777" w:rsidR="004D38E1" w:rsidRPr="00CF51DD" w:rsidRDefault="00EB0855">
            <w:pPr>
              <w:spacing w:line="240" w:lineRule="auto"/>
              <w:rPr>
                <w:sz w:val="24"/>
                <w:szCs w:val="24"/>
              </w:rPr>
            </w:pPr>
            <w:proofErr w:type="spellStart"/>
            <w:r w:rsidRPr="00CF51DD">
              <w:rPr>
                <w:sz w:val="24"/>
                <w:szCs w:val="24"/>
              </w:rPr>
              <w:t>Bezkanāla</w:t>
            </w:r>
            <w:proofErr w:type="spellEnd"/>
            <w:r w:rsidRPr="00CF51DD">
              <w:rPr>
                <w:sz w:val="24"/>
                <w:szCs w:val="24"/>
              </w:rPr>
              <w:t xml:space="preserve"> pazemes siltumtīklu cauruļvadi ar iekšējo diametru līdz 500 mm (ieskaitot) un siltumizolāciju</w:t>
            </w:r>
          </w:p>
        </w:tc>
        <w:tc>
          <w:tcPr>
            <w:tcW w:w="1134" w:type="dxa"/>
            <w:vMerge w:val="restart"/>
            <w:shd w:val="clear" w:color="auto" w:fill="FFFFFF"/>
            <w:noWrap/>
            <w:tcMar>
              <w:top w:w="75" w:type="dxa"/>
              <w:left w:w="75" w:type="dxa"/>
              <w:bottom w:w="75" w:type="dxa"/>
              <w:right w:w="75" w:type="dxa"/>
            </w:tcMar>
            <w:vAlign w:val="center"/>
          </w:tcPr>
          <w:p w14:paraId="12289600" w14:textId="77777777" w:rsidR="004D38E1" w:rsidRPr="00CF51DD" w:rsidRDefault="00EB0855">
            <w:pPr>
              <w:spacing w:line="240" w:lineRule="auto"/>
              <w:jc w:val="center"/>
              <w:rPr>
                <w:sz w:val="24"/>
                <w:szCs w:val="24"/>
              </w:rPr>
            </w:pPr>
            <w:r w:rsidRPr="00CF51DD">
              <w:rPr>
                <w:sz w:val="24"/>
                <w:szCs w:val="24"/>
              </w:rPr>
              <w:t>20</w:t>
            </w:r>
          </w:p>
        </w:tc>
        <w:tc>
          <w:tcPr>
            <w:tcW w:w="1276" w:type="dxa"/>
            <w:shd w:val="clear" w:color="auto" w:fill="FFFFFF"/>
            <w:noWrap/>
            <w:tcMar>
              <w:top w:w="75" w:type="dxa"/>
              <w:left w:w="75" w:type="dxa"/>
              <w:bottom w:w="75" w:type="dxa"/>
              <w:right w:w="75" w:type="dxa"/>
            </w:tcMar>
            <w:vAlign w:val="center"/>
          </w:tcPr>
          <w:p w14:paraId="3A0F37EC"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74E11BDE"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7AF70A42" w14:textId="77777777" w:rsidR="004D38E1" w:rsidRPr="00CF51DD" w:rsidRDefault="00EB0855">
            <w:pPr>
              <w:spacing w:line="240" w:lineRule="auto"/>
              <w:rPr>
                <w:sz w:val="24"/>
                <w:szCs w:val="24"/>
              </w:rPr>
            </w:pPr>
            <w:r w:rsidRPr="00CF51DD">
              <w:rPr>
                <w:sz w:val="24"/>
                <w:szCs w:val="24"/>
              </w:rPr>
              <w:t>Garums – cauruļvada garums</w:t>
            </w:r>
          </w:p>
        </w:tc>
      </w:tr>
      <w:tr w:rsidR="00415984" w:rsidRPr="00415984" w14:paraId="25058C25" w14:textId="77777777" w:rsidTr="00415984">
        <w:tc>
          <w:tcPr>
            <w:tcW w:w="568" w:type="dxa"/>
            <w:vMerge/>
            <w:shd w:val="clear" w:color="auto" w:fill="FFFFFF"/>
            <w:noWrap/>
            <w:tcMar>
              <w:top w:w="75" w:type="dxa"/>
              <w:left w:w="75" w:type="dxa"/>
              <w:bottom w:w="75" w:type="dxa"/>
              <w:right w:w="75" w:type="dxa"/>
            </w:tcMar>
            <w:vAlign w:val="center"/>
          </w:tcPr>
          <w:p w14:paraId="39EF02FB"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21521EBE"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66722468"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43EB8B43"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3E4A6F3E" w14:textId="77777777" w:rsidR="004D38E1" w:rsidRPr="00CF51DD" w:rsidRDefault="00EB0855">
            <w:pPr>
              <w:spacing w:line="240" w:lineRule="auto"/>
              <w:jc w:val="center"/>
              <w:rPr>
                <w:sz w:val="24"/>
                <w:szCs w:val="24"/>
              </w:rPr>
            </w:pPr>
            <w:r w:rsidRPr="00CF51DD">
              <w:rPr>
                <w:sz w:val="24"/>
                <w:szCs w:val="24"/>
              </w:rPr>
              <w:t>diametrs</w:t>
            </w:r>
          </w:p>
        </w:tc>
        <w:tc>
          <w:tcPr>
            <w:tcW w:w="1134" w:type="dxa"/>
            <w:shd w:val="clear" w:color="auto" w:fill="FFFFFF"/>
            <w:noWrap/>
            <w:tcMar>
              <w:top w:w="75" w:type="dxa"/>
              <w:left w:w="75" w:type="dxa"/>
              <w:bottom w:w="75" w:type="dxa"/>
              <w:right w:w="75" w:type="dxa"/>
            </w:tcMar>
            <w:vAlign w:val="center"/>
          </w:tcPr>
          <w:p w14:paraId="489A7890" w14:textId="77777777" w:rsidR="004D38E1" w:rsidRPr="00CF51DD" w:rsidRDefault="00EB0855">
            <w:pPr>
              <w:spacing w:line="240" w:lineRule="auto"/>
              <w:jc w:val="center"/>
              <w:rPr>
                <w:sz w:val="24"/>
                <w:szCs w:val="24"/>
              </w:rPr>
            </w:pPr>
            <w:r w:rsidRPr="00CF51DD">
              <w:rPr>
                <w:sz w:val="24"/>
                <w:szCs w:val="24"/>
              </w:rPr>
              <w:t>mm</w:t>
            </w:r>
          </w:p>
        </w:tc>
        <w:tc>
          <w:tcPr>
            <w:tcW w:w="2552" w:type="dxa"/>
            <w:shd w:val="clear" w:color="auto" w:fill="FFFFFF"/>
            <w:noWrap/>
            <w:tcMar>
              <w:top w:w="75" w:type="dxa"/>
              <w:left w:w="75" w:type="dxa"/>
              <w:bottom w:w="75" w:type="dxa"/>
              <w:right w:w="75" w:type="dxa"/>
            </w:tcMar>
            <w:vAlign w:val="center"/>
          </w:tcPr>
          <w:p w14:paraId="690FFA63" w14:textId="77777777" w:rsidR="004D38E1" w:rsidRPr="00CF51DD" w:rsidRDefault="00EB0855">
            <w:pPr>
              <w:spacing w:line="240" w:lineRule="auto"/>
              <w:rPr>
                <w:sz w:val="24"/>
                <w:szCs w:val="24"/>
              </w:rPr>
            </w:pPr>
            <w:r w:rsidRPr="00CF51DD">
              <w:rPr>
                <w:sz w:val="24"/>
                <w:szCs w:val="24"/>
              </w:rPr>
              <w:t>Diametrs – cauruļvada lielākais iekšējais diametrs</w:t>
            </w:r>
          </w:p>
        </w:tc>
      </w:tr>
      <w:tr w:rsidR="00415984" w:rsidRPr="00415984" w14:paraId="10B91715" w14:textId="77777777" w:rsidTr="00415984">
        <w:tc>
          <w:tcPr>
            <w:tcW w:w="568" w:type="dxa"/>
            <w:vMerge w:val="restart"/>
            <w:shd w:val="clear" w:color="auto" w:fill="FFFFFF"/>
            <w:noWrap/>
            <w:tcMar>
              <w:top w:w="75" w:type="dxa"/>
              <w:left w:w="75" w:type="dxa"/>
              <w:bottom w:w="75" w:type="dxa"/>
              <w:right w:w="75" w:type="dxa"/>
            </w:tcMar>
            <w:vAlign w:val="center"/>
          </w:tcPr>
          <w:p w14:paraId="60DE3BA9" w14:textId="77777777" w:rsidR="004D38E1" w:rsidRPr="00CF51DD" w:rsidRDefault="00EB0855">
            <w:pPr>
              <w:spacing w:line="240" w:lineRule="auto"/>
              <w:jc w:val="center"/>
              <w:rPr>
                <w:sz w:val="24"/>
                <w:szCs w:val="24"/>
              </w:rPr>
            </w:pPr>
            <w:r w:rsidRPr="00CF51DD">
              <w:rPr>
                <w:sz w:val="24"/>
                <w:szCs w:val="24"/>
              </w:rPr>
              <w:t>59.</w:t>
            </w:r>
          </w:p>
        </w:tc>
        <w:tc>
          <w:tcPr>
            <w:tcW w:w="1417" w:type="dxa"/>
            <w:vMerge w:val="restart"/>
            <w:shd w:val="clear" w:color="auto" w:fill="FFFFFF"/>
            <w:noWrap/>
            <w:tcMar>
              <w:top w:w="75" w:type="dxa"/>
              <w:left w:w="75" w:type="dxa"/>
              <w:bottom w:w="75" w:type="dxa"/>
              <w:right w:w="75" w:type="dxa"/>
            </w:tcMar>
            <w:vAlign w:val="center"/>
          </w:tcPr>
          <w:p w14:paraId="48A3A287" w14:textId="77777777" w:rsidR="004D38E1" w:rsidRPr="00CF51DD" w:rsidRDefault="00EB0855">
            <w:pPr>
              <w:spacing w:line="240" w:lineRule="auto"/>
              <w:jc w:val="center"/>
              <w:rPr>
                <w:sz w:val="24"/>
                <w:szCs w:val="24"/>
              </w:rPr>
            </w:pPr>
            <w:r w:rsidRPr="00CF51DD">
              <w:rPr>
                <w:sz w:val="24"/>
                <w:szCs w:val="24"/>
              </w:rPr>
              <w:t>22220405</w:t>
            </w:r>
          </w:p>
        </w:tc>
        <w:tc>
          <w:tcPr>
            <w:tcW w:w="1701" w:type="dxa"/>
            <w:vMerge w:val="restart"/>
            <w:shd w:val="clear" w:color="auto" w:fill="FFFFFF"/>
            <w:noWrap/>
            <w:tcMar>
              <w:top w:w="75" w:type="dxa"/>
              <w:left w:w="75" w:type="dxa"/>
              <w:bottom w:w="75" w:type="dxa"/>
              <w:right w:w="75" w:type="dxa"/>
            </w:tcMar>
            <w:vAlign w:val="center"/>
          </w:tcPr>
          <w:p w14:paraId="489EF09B" w14:textId="77777777" w:rsidR="004D38E1" w:rsidRPr="00CF51DD" w:rsidRDefault="00EB0855">
            <w:pPr>
              <w:spacing w:line="240" w:lineRule="auto"/>
              <w:rPr>
                <w:sz w:val="24"/>
                <w:szCs w:val="24"/>
              </w:rPr>
            </w:pPr>
            <w:proofErr w:type="spellStart"/>
            <w:r w:rsidRPr="00CF51DD">
              <w:rPr>
                <w:sz w:val="24"/>
                <w:szCs w:val="24"/>
              </w:rPr>
              <w:t>Bezkanāla</w:t>
            </w:r>
            <w:proofErr w:type="spellEnd"/>
            <w:r w:rsidRPr="00CF51DD">
              <w:rPr>
                <w:sz w:val="24"/>
                <w:szCs w:val="24"/>
              </w:rPr>
              <w:t xml:space="preserve"> pazemes siltumtīklu cauruļvadi ar iekšējo diametru, lielāku par 500 mm, un siltumizolāciju</w:t>
            </w:r>
          </w:p>
        </w:tc>
        <w:tc>
          <w:tcPr>
            <w:tcW w:w="1134" w:type="dxa"/>
            <w:vMerge w:val="restart"/>
            <w:shd w:val="clear" w:color="auto" w:fill="FFFFFF"/>
            <w:noWrap/>
            <w:tcMar>
              <w:top w:w="75" w:type="dxa"/>
              <w:left w:w="75" w:type="dxa"/>
              <w:bottom w:w="75" w:type="dxa"/>
              <w:right w:w="75" w:type="dxa"/>
            </w:tcMar>
            <w:vAlign w:val="center"/>
          </w:tcPr>
          <w:p w14:paraId="148142CD" w14:textId="77777777" w:rsidR="004D38E1" w:rsidRPr="00CF51DD" w:rsidRDefault="00EB0855">
            <w:pPr>
              <w:spacing w:line="240" w:lineRule="auto"/>
              <w:jc w:val="center"/>
              <w:rPr>
                <w:sz w:val="24"/>
                <w:szCs w:val="24"/>
              </w:rPr>
            </w:pPr>
            <w:r w:rsidRPr="00CF51DD">
              <w:rPr>
                <w:sz w:val="24"/>
                <w:szCs w:val="24"/>
              </w:rPr>
              <w:t>20</w:t>
            </w:r>
          </w:p>
        </w:tc>
        <w:tc>
          <w:tcPr>
            <w:tcW w:w="1276" w:type="dxa"/>
            <w:shd w:val="clear" w:color="auto" w:fill="FFFFFF"/>
            <w:noWrap/>
            <w:tcMar>
              <w:top w:w="75" w:type="dxa"/>
              <w:left w:w="75" w:type="dxa"/>
              <w:bottom w:w="75" w:type="dxa"/>
              <w:right w:w="75" w:type="dxa"/>
            </w:tcMar>
            <w:vAlign w:val="center"/>
          </w:tcPr>
          <w:p w14:paraId="3DEC79CE"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3409AAAE"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71E59CB1" w14:textId="77777777" w:rsidR="004D38E1" w:rsidRPr="00CF51DD" w:rsidRDefault="00EB0855">
            <w:pPr>
              <w:spacing w:line="240" w:lineRule="auto"/>
              <w:rPr>
                <w:sz w:val="24"/>
                <w:szCs w:val="24"/>
              </w:rPr>
            </w:pPr>
            <w:r w:rsidRPr="00CF51DD">
              <w:rPr>
                <w:sz w:val="24"/>
                <w:szCs w:val="24"/>
              </w:rPr>
              <w:t>Garums – cauruļvada garums</w:t>
            </w:r>
          </w:p>
        </w:tc>
      </w:tr>
      <w:tr w:rsidR="00415984" w:rsidRPr="00415984" w14:paraId="4781CC3B" w14:textId="77777777" w:rsidTr="00415984">
        <w:tc>
          <w:tcPr>
            <w:tcW w:w="568" w:type="dxa"/>
            <w:vMerge/>
            <w:shd w:val="clear" w:color="auto" w:fill="FFFFFF"/>
            <w:noWrap/>
            <w:tcMar>
              <w:top w:w="75" w:type="dxa"/>
              <w:left w:w="75" w:type="dxa"/>
              <w:bottom w:w="75" w:type="dxa"/>
              <w:right w:w="75" w:type="dxa"/>
            </w:tcMar>
            <w:vAlign w:val="center"/>
          </w:tcPr>
          <w:p w14:paraId="27B73FF2"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3C1CED0C"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3CBEBFCC"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7CD0D829"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7301A20A" w14:textId="77777777" w:rsidR="004D38E1" w:rsidRPr="00CF51DD" w:rsidRDefault="00EB0855">
            <w:pPr>
              <w:spacing w:line="240" w:lineRule="auto"/>
              <w:jc w:val="center"/>
              <w:rPr>
                <w:sz w:val="24"/>
                <w:szCs w:val="24"/>
              </w:rPr>
            </w:pPr>
            <w:r w:rsidRPr="00CF51DD">
              <w:rPr>
                <w:sz w:val="24"/>
                <w:szCs w:val="24"/>
              </w:rPr>
              <w:t>diametrs</w:t>
            </w:r>
          </w:p>
        </w:tc>
        <w:tc>
          <w:tcPr>
            <w:tcW w:w="1134" w:type="dxa"/>
            <w:shd w:val="clear" w:color="auto" w:fill="FFFFFF"/>
            <w:noWrap/>
            <w:tcMar>
              <w:top w:w="75" w:type="dxa"/>
              <w:left w:w="75" w:type="dxa"/>
              <w:bottom w:w="75" w:type="dxa"/>
              <w:right w:w="75" w:type="dxa"/>
            </w:tcMar>
            <w:vAlign w:val="center"/>
          </w:tcPr>
          <w:p w14:paraId="20B2514C" w14:textId="77777777" w:rsidR="004D38E1" w:rsidRPr="00CF51DD" w:rsidRDefault="00EB0855">
            <w:pPr>
              <w:spacing w:line="240" w:lineRule="auto"/>
              <w:jc w:val="center"/>
              <w:rPr>
                <w:sz w:val="24"/>
                <w:szCs w:val="24"/>
              </w:rPr>
            </w:pPr>
            <w:r w:rsidRPr="00CF51DD">
              <w:rPr>
                <w:sz w:val="24"/>
                <w:szCs w:val="24"/>
              </w:rPr>
              <w:t>mm</w:t>
            </w:r>
          </w:p>
        </w:tc>
        <w:tc>
          <w:tcPr>
            <w:tcW w:w="2552" w:type="dxa"/>
            <w:shd w:val="clear" w:color="auto" w:fill="FFFFFF"/>
            <w:noWrap/>
            <w:tcMar>
              <w:top w:w="75" w:type="dxa"/>
              <w:left w:w="75" w:type="dxa"/>
              <w:bottom w:w="75" w:type="dxa"/>
              <w:right w:w="75" w:type="dxa"/>
            </w:tcMar>
            <w:vAlign w:val="center"/>
          </w:tcPr>
          <w:p w14:paraId="73E5873B" w14:textId="77777777" w:rsidR="004D38E1" w:rsidRPr="00CF51DD" w:rsidRDefault="00EB0855">
            <w:pPr>
              <w:spacing w:line="240" w:lineRule="auto"/>
              <w:rPr>
                <w:sz w:val="24"/>
                <w:szCs w:val="24"/>
              </w:rPr>
            </w:pPr>
            <w:r w:rsidRPr="00CF51DD">
              <w:rPr>
                <w:sz w:val="24"/>
                <w:szCs w:val="24"/>
              </w:rPr>
              <w:t>Diametrs – cauruļvada lielākais iekšējais diametrs</w:t>
            </w:r>
          </w:p>
        </w:tc>
      </w:tr>
      <w:tr w:rsidR="00415984" w:rsidRPr="00415984" w14:paraId="7F64D946" w14:textId="77777777" w:rsidTr="00415984">
        <w:tc>
          <w:tcPr>
            <w:tcW w:w="568" w:type="dxa"/>
            <w:vMerge w:val="restart"/>
            <w:shd w:val="clear" w:color="auto" w:fill="FFFFFF"/>
            <w:noWrap/>
            <w:tcMar>
              <w:top w:w="75" w:type="dxa"/>
              <w:left w:w="75" w:type="dxa"/>
              <w:bottom w:w="75" w:type="dxa"/>
              <w:right w:w="75" w:type="dxa"/>
            </w:tcMar>
            <w:vAlign w:val="center"/>
          </w:tcPr>
          <w:p w14:paraId="5984DF8E" w14:textId="77777777" w:rsidR="004D38E1" w:rsidRPr="00CF51DD" w:rsidRDefault="00EB0855">
            <w:pPr>
              <w:spacing w:line="240" w:lineRule="auto"/>
              <w:jc w:val="center"/>
              <w:rPr>
                <w:sz w:val="24"/>
                <w:szCs w:val="24"/>
              </w:rPr>
            </w:pPr>
            <w:r w:rsidRPr="00CF51DD">
              <w:rPr>
                <w:sz w:val="24"/>
                <w:szCs w:val="24"/>
              </w:rPr>
              <w:t>60.</w:t>
            </w:r>
          </w:p>
        </w:tc>
        <w:tc>
          <w:tcPr>
            <w:tcW w:w="1417" w:type="dxa"/>
            <w:vMerge w:val="restart"/>
            <w:shd w:val="clear" w:color="auto" w:fill="FFFFFF"/>
            <w:noWrap/>
            <w:tcMar>
              <w:top w:w="75" w:type="dxa"/>
              <w:left w:w="75" w:type="dxa"/>
              <w:bottom w:w="75" w:type="dxa"/>
              <w:right w:w="75" w:type="dxa"/>
            </w:tcMar>
            <w:vAlign w:val="center"/>
          </w:tcPr>
          <w:p w14:paraId="5981288B" w14:textId="77777777" w:rsidR="004D38E1" w:rsidRPr="00CF51DD" w:rsidRDefault="00EB0855">
            <w:pPr>
              <w:spacing w:line="240" w:lineRule="auto"/>
              <w:jc w:val="center"/>
              <w:rPr>
                <w:sz w:val="24"/>
                <w:szCs w:val="24"/>
              </w:rPr>
            </w:pPr>
            <w:r w:rsidRPr="00CF51DD">
              <w:rPr>
                <w:sz w:val="24"/>
                <w:szCs w:val="24"/>
              </w:rPr>
              <w:t>22220501</w:t>
            </w:r>
          </w:p>
        </w:tc>
        <w:tc>
          <w:tcPr>
            <w:tcW w:w="1701" w:type="dxa"/>
            <w:vMerge w:val="restart"/>
            <w:shd w:val="clear" w:color="auto" w:fill="FFFFFF"/>
            <w:noWrap/>
            <w:tcMar>
              <w:top w:w="75" w:type="dxa"/>
              <w:left w:w="75" w:type="dxa"/>
              <w:bottom w:w="75" w:type="dxa"/>
              <w:right w:w="75" w:type="dxa"/>
            </w:tcMar>
            <w:vAlign w:val="center"/>
          </w:tcPr>
          <w:p w14:paraId="4AFD5428" w14:textId="77777777" w:rsidR="004D38E1" w:rsidRPr="00CF51DD" w:rsidRDefault="00EB0855">
            <w:pPr>
              <w:spacing w:line="240" w:lineRule="auto"/>
              <w:rPr>
                <w:sz w:val="24"/>
                <w:szCs w:val="24"/>
              </w:rPr>
            </w:pPr>
            <w:r w:rsidRPr="00CF51DD">
              <w:rPr>
                <w:sz w:val="24"/>
                <w:szCs w:val="24"/>
              </w:rPr>
              <w:t xml:space="preserve">Ūdens </w:t>
            </w:r>
            <w:proofErr w:type="spellStart"/>
            <w:r w:rsidRPr="00CF51DD">
              <w:rPr>
                <w:sz w:val="24"/>
                <w:szCs w:val="24"/>
              </w:rPr>
              <w:t>gradētavas</w:t>
            </w:r>
            <w:proofErr w:type="spellEnd"/>
          </w:p>
        </w:tc>
        <w:tc>
          <w:tcPr>
            <w:tcW w:w="1134" w:type="dxa"/>
            <w:vMerge w:val="restart"/>
            <w:shd w:val="clear" w:color="auto" w:fill="FFFFFF"/>
            <w:noWrap/>
            <w:tcMar>
              <w:top w:w="75" w:type="dxa"/>
              <w:left w:w="75" w:type="dxa"/>
              <w:bottom w:w="75" w:type="dxa"/>
              <w:right w:w="75" w:type="dxa"/>
            </w:tcMar>
            <w:vAlign w:val="center"/>
          </w:tcPr>
          <w:p w14:paraId="73925F71" w14:textId="77777777" w:rsidR="004D38E1" w:rsidRPr="00CF51DD" w:rsidRDefault="00EB0855">
            <w:pPr>
              <w:spacing w:line="240" w:lineRule="auto"/>
              <w:jc w:val="center"/>
              <w:rPr>
                <w:sz w:val="24"/>
                <w:szCs w:val="24"/>
              </w:rPr>
            </w:pPr>
            <w:r w:rsidRPr="00CF51DD">
              <w:rPr>
                <w:sz w:val="24"/>
                <w:szCs w:val="24"/>
              </w:rPr>
              <w:t>20</w:t>
            </w:r>
          </w:p>
        </w:tc>
        <w:tc>
          <w:tcPr>
            <w:tcW w:w="1276" w:type="dxa"/>
            <w:shd w:val="clear" w:color="auto" w:fill="FFFFFF"/>
            <w:noWrap/>
            <w:tcMar>
              <w:top w:w="75" w:type="dxa"/>
              <w:left w:w="75" w:type="dxa"/>
              <w:bottom w:w="75" w:type="dxa"/>
              <w:right w:w="75" w:type="dxa"/>
            </w:tcMar>
            <w:vAlign w:val="center"/>
          </w:tcPr>
          <w:p w14:paraId="516454E1" w14:textId="77777777" w:rsidR="004D38E1" w:rsidRPr="00CF51DD" w:rsidRDefault="00EB0855">
            <w:pPr>
              <w:spacing w:line="240" w:lineRule="auto"/>
              <w:jc w:val="center"/>
              <w:rPr>
                <w:sz w:val="24"/>
                <w:szCs w:val="24"/>
              </w:rPr>
            </w:pPr>
            <w:r w:rsidRPr="00CF51DD">
              <w:rPr>
                <w:sz w:val="24"/>
                <w:szCs w:val="24"/>
              </w:rPr>
              <w:t>laukums</w:t>
            </w:r>
          </w:p>
        </w:tc>
        <w:tc>
          <w:tcPr>
            <w:tcW w:w="1134" w:type="dxa"/>
            <w:shd w:val="clear" w:color="auto" w:fill="FFFFFF"/>
            <w:noWrap/>
            <w:tcMar>
              <w:top w:w="75" w:type="dxa"/>
              <w:left w:w="75" w:type="dxa"/>
              <w:bottom w:w="75" w:type="dxa"/>
              <w:right w:w="75" w:type="dxa"/>
            </w:tcMar>
            <w:vAlign w:val="center"/>
          </w:tcPr>
          <w:p w14:paraId="11192C0F"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2</w:t>
            </w:r>
          </w:p>
        </w:tc>
        <w:tc>
          <w:tcPr>
            <w:tcW w:w="2552" w:type="dxa"/>
            <w:shd w:val="clear" w:color="auto" w:fill="FFFFFF"/>
            <w:noWrap/>
            <w:tcMar>
              <w:top w:w="75" w:type="dxa"/>
              <w:left w:w="75" w:type="dxa"/>
              <w:bottom w:w="75" w:type="dxa"/>
              <w:right w:w="75" w:type="dxa"/>
            </w:tcMar>
            <w:vAlign w:val="center"/>
          </w:tcPr>
          <w:p w14:paraId="0DBBF9A5" w14:textId="77777777" w:rsidR="004D38E1" w:rsidRPr="00CF51DD" w:rsidRDefault="00EB0855">
            <w:pPr>
              <w:spacing w:line="240" w:lineRule="auto"/>
              <w:rPr>
                <w:sz w:val="24"/>
                <w:szCs w:val="24"/>
              </w:rPr>
            </w:pPr>
            <w:r w:rsidRPr="00CF51DD">
              <w:rPr>
                <w:sz w:val="24"/>
                <w:szCs w:val="24"/>
              </w:rPr>
              <w:t>Laukums – kondensātu uztverošās virsmas laukums</w:t>
            </w:r>
          </w:p>
        </w:tc>
      </w:tr>
      <w:tr w:rsidR="00415984" w:rsidRPr="00415984" w14:paraId="3B77CE41" w14:textId="77777777" w:rsidTr="00415984">
        <w:tc>
          <w:tcPr>
            <w:tcW w:w="568" w:type="dxa"/>
            <w:vMerge/>
            <w:shd w:val="clear" w:color="auto" w:fill="FFFFFF"/>
            <w:noWrap/>
            <w:tcMar>
              <w:top w:w="75" w:type="dxa"/>
              <w:left w:w="75" w:type="dxa"/>
              <w:bottom w:w="75" w:type="dxa"/>
              <w:right w:w="75" w:type="dxa"/>
            </w:tcMar>
            <w:vAlign w:val="center"/>
          </w:tcPr>
          <w:p w14:paraId="5AF04452"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4E79DB39"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33DC06F4"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1B03920A"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7306437A" w14:textId="77777777" w:rsidR="004D38E1" w:rsidRPr="00CF51DD" w:rsidRDefault="00EB0855">
            <w:pPr>
              <w:spacing w:line="240" w:lineRule="auto"/>
              <w:jc w:val="center"/>
              <w:rPr>
                <w:sz w:val="24"/>
                <w:szCs w:val="24"/>
              </w:rPr>
            </w:pPr>
            <w:r w:rsidRPr="00CF51DD">
              <w:rPr>
                <w:sz w:val="24"/>
                <w:szCs w:val="24"/>
              </w:rPr>
              <w:t>augstums</w:t>
            </w:r>
          </w:p>
        </w:tc>
        <w:tc>
          <w:tcPr>
            <w:tcW w:w="1134" w:type="dxa"/>
            <w:shd w:val="clear" w:color="auto" w:fill="FFFFFF"/>
            <w:noWrap/>
            <w:tcMar>
              <w:top w:w="75" w:type="dxa"/>
              <w:left w:w="75" w:type="dxa"/>
              <w:bottom w:w="75" w:type="dxa"/>
              <w:right w:w="75" w:type="dxa"/>
            </w:tcMar>
            <w:vAlign w:val="center"/>
          </w:tcPr>
          <w:p w14:paraId="525781DA"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021D5CA5" w14:textId="77777777" w:rsidR="004D38E1" w:rsidRPr="00CF51DD" w:rsidRDefault="00EB0855">
            <w:pPr>
              <w:spacing w:line="240" w:lineRule="auto"/>
              <w:rPr>
                <w:sz w:val="24"/>
                <w:szCs w:val="24"/>
              </w:rPr>
            </w:pPr>
            <w:r w:rsidRPr="00CF51DD">
              <w:rPr>
                <w:sz w:val="24"/>
                <w:szCs w:val="24"/>
              </w:rPr>
              <w:t xml:space="preserve">Augstums – no pamatu virsmas līdz </w:t>
            </w:r>
            <w:proofErr w:type="spellStart"/>
            <w:r w:rsidRPr="00CF51DD">
              <w:rPr>
                <w:sz w:val="24"/>
                <w:szCs w:val="24"/>
              </w:rPr>
              <w:t>gradētavas</w:t>
            </w:r>
            <w:proofErr w:type="spellEnd"/>
            <w:r w:rsidRPr="00CF51DD">
              <w:rPr>
                <w:sz w:val="24"/>
                <w:szCs w:val="24"/>
              </w:rPr>
              <w:t xml:space="preserve"> augstākajam punktam</w:t>
            </w:r>
          </w:p>
        </w:tc>
      </w:tr>
      <w:tr w:rsidR="00415984" w:rsidRPr="00415984" w14:paraId="39DF5B92" w14:textId="77777777" w:rsidTr="00415984">
        <w:tc>
          <w:tcPr>
            <w:tcW w:w="568" w:type="dxa"/>
            <w:vMerge/>
            <w:shd w:val="clear" w:color="auto" w:fill="FFFFFF"/>
            <w:noWrap/>
            <w:tcMar>
              <w:top w:w="75" w:type="dxa"/>
              <w:left w:w="75" w:type="dxa"/>
              <w:bottom w:w="75" w:type="dxa"/>
              <w:right w:w="75" w:type="dxa"/>
            </w:tcMar>
            <w:vAlign w:val="center"/>
          </w:tcPr>
          <w:p w14:paraId="7E3062D0"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214BB62F"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7098DCD9"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335D5E61"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1FFA784C" w14:textId="77777777" w:rsidR="004D38E1" w:rsidRPr="00CF51DD" w:rsidRDefault="00EB0855">
            <w:pPr>
              <w:spacing w:line="240" w:lineRule="auto"/>
              <w:jc w:val="center"/>
              <w:rPr>
                <w:sz w:val="24"/>
                <w:szCs w:val="24"/>
              </w:rPr>
            </w:pPr>
            <w:proofErr w:type="spellStart"/>
            <w:r w:rsidRPr="00CF51DD">
              <w:rPr>
                <w:sz w:val="24"/>
                <w:szCs w:val="24"/>
              </w:rPr>
              <w:t>būvtilpums</w:t>
            </w:r>
            <w:proofErr w:type="spellEnd"/>
          </w:p>
        </w:tc>
        <w:tc>
          <w:tcPr>
            <w:tcW w:w="1134" w:type="dxa"/>
            <w:shd w:val="clear" w:color="auto" w:fill="FFFFFF"/>
            <w:noWrap/>
            <w:tcMar>
              <w:top w:w="75" w:type="dxa"/>
              <w:left w:w="75" w:type="dxa"/>
              <w:bottom w:w="75" w:type="dxa"/>
              <w:right w:w="75" w:type="dxa"/>
            </w:tcMar>
            <w:vAlign w:val="center"/>
          </w:tcPr>
          <w:p w14:paraId="66E5B2E8"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3</w:t>
            </w:r>
          </w:p>
        </w:tc>
        <w:tc>
          <w:tcPr>
            <w:tcW w:w="2552" w:type="dxa"/>
            <w:shd w:val="clear" w:color="auto" w:fill="FFFFFF"/>
            <w:noWrap/>
            <w:tcMar>
              <w:top w:w="75" w:type="dxa"/>
              <w:left w:w="75" w:type="dxa"/>
              <w:bottom w:w="75" w:type="dxa"/>
              <w:right w:w="75" w:type="dxa"/>
            </w:tcMar>
            <w:vAlign w:val="center"/>
          </w:tcPr>
          <w:p w14:paraId="150D4A12" w14:textId="77777777" w:rsidR="004D38E1" w:rsidRPr="00CF51DD" w:rsidRDefault="00EB0855">
            <w:pPr>
              <w:spacing w:line="240" w:lineRule="auto"/>
              <w:rPr>
                <w:sz w:val="24"/>
                <w:szCs w:val="24"/>
              </w:rPr>
            </w:pPr>
            <w:proofErr w:type="spellStart"/>
            <w:r w:rsidRPr="00CF51DD">
              <w:rPr>
                <w:sz w:val="24"/>
                <w:szCs w:val="24"/>
              </w:rPr>
              <w:t>Būvtilpums</w:t>
            </w:r>
            <w:proofErr w:type="spellEnd"/>
            <w:r w:rsidRPr="00CF51DD">
              <w:rPr>
                <w:sz w:val="24"/>
                <w:szCs w:val="24"/>
              </w:rPr>
              <w:t xml:space="preserve"> – tilpums starp norobežojošo konstrukciju ārējām virsmām un plakni pamatu virsmas līmenī</w:t>
            </w:r>
          </w:p>
        </w:tc>
      </w:tr>
      <w:tr w:rsidR="00415984" w:rsidRPr="00415984" w14:paraId="1454B82D" w14:textId="77777777" w:rsidTr="00415984">
        <w:tc>
          <w:tcPr>
            <w:tcW w:w="568" w:type="dxa"/>
            <w:vMerge w:val="restart"/>
            <w:shd w:val="clear" w:color="auto" w:fill="FFFFFF"/>
            <w:noWrap/>
            <w:tcMar>
              <w:top w:w="75" w:type="dxa"/>
              <w:left w:w="75" w:type="dxa"/>
              <w:bottom w:w="75" w:type="dxa"/>
              <w:right w:w="75" w:type="dxa"/>
            </w:tcMar>
            <w:vAlign w:val="center"/>
          </w:tcPr>
          <w:p w14:paraId="48C8D15F" w14:textId="77777777" w:rsidR="004D38E1" w:rsidRPr="00CF51DD" w:rsidRDefault="00EB0855">
            <w:pPr>
              <w:spacing w:line="240" w:lineRule="auto"/>
              <w:jc w:val="center"/>
              <w:rPr>
                <w:sz w:val="24"/>
                <w:szCs w:val="24"/>
              </w:rPr>
            </w:pPr>
            <w:r w:rsidRPr="00CF51DD">
              <w:rPr>
                <w:sz w:val="24"/>
                <w:szCs w:val="24"/>
              </w:rPr>
              <w:t>61.</w:t>
            </w:r>
          </w:p>
        </w:tc>
        <w:tc>
          <w:tcPr>
            <w:tcW w:w="1417" w:type="dxa"/>
            <w:vMerge w:val="restart"/>
            <w:shd w:val="clear" w:color="auto" w:fill="FFFFFF"/>
            <w:noWrap/>
            <w:tcMar>
              <w:top w:w="75" w:type="dxa"/>
              <w:left w:w="75" w:type="dxa"/>
              <w:bottom w:w="75" w:type="dxa"/>
              <w:right w:w="75" w:type="dxa"/>
            </w:tcMar>
            <w:vAlign w:val="center"/>
          </w:tcPr>
          <w:p w14:paraId="5B15017A" w14:textId="77777777" w:rsidR="004D38E1" w:rsidRPr="00CF51DD" w:rsidRDefault="00EB0855">
            <w:pPr>
              <w:spacing w:line="240" w:lineRule="auto"/>
              <w:jc w:val="center"/>
              <w:rPr>
                <w:sz w:val="24"/>
                <w:szCs w:val="24"/>
              </w:rPr>
            </w:pPr>
            <w:r w:rsidRPr="00CF51DD">
              <w:rPr>
                <w:sz w:val="24"/>
                <w:szCs w:val="24"/>
              </w:rPr>
              <w:t>22230101</w:t>
            </w:r>
          </w:p>
        </w:tc>
        <w:tc>
          <w:tcPr>
            <w:tcW w:w="1701" w:type="dxa"/>
            <w:vMerge w:val="restart"/>
            <w:shd w:val="clear" w:color="auto" w:fill="FFFFFF"/>
            <w:noWrap/>
            <w:tcMar>
              <w:top w:w="75" w:type="dxa"/>
              <w:left w:w="75" w:type="dxa"/>
              <w:bottom w:w="75" w:type="dxa"/>
              <w:right w:w="75" w:type="dxa"/>
            </w:tcMar>
            <w:vAlign w:val="center"/>
          </w:tcPr>
          <w:p w14:paraId="4FE6889A" w14:textId="77777777" w:rsidR="004D38E1" w:rsidRPr="00CF51DD" w:rsidRDefault="00EB0855">
            <w:pPr>
              <w:spacing w:line="240" w:lineRule="auto"/>
              <w:rPr>
                <w:sz w:val="24"/>
                <w:szCs w:val="24"/>
              </w:rPr>
            </w:pPr>
            <w:r w:rsidRPr="00CF51DD">
              <w:rPr>
                <w:sz w:val="24"/>
                <w:szCs w:val="24"/>
              </w:rPr>
              <w:t>Čuguna vai dzelzsbetona kanalizācijas cauruļvadi</w:t>
            </w:r>
          </w:p>
        </w:tc>
        <w:tc>
          <w:tcPr>
            <w:tcW w:w="1134" w:type="dxa"/>
            <w:vMerge w:val="restart"/>
            <w:shd w:val="clear" w:color="auto" w:fill="FFFFFF"/>
            <w:noWrap/>
            <w:tcMar>
              <w:top w:w="75" w:type="dxa"/>
              <w:left w:w="75" w:type="dxa"/>
              <w:bottom w:w="75" w:type="dxa"/>
              <w:right w:w="75" w:type="dxa"/>
            </w:tcMar>
            <w:vAlign w:val="center"/>
          </w:tcPr>
          <w:p w14:paraId="5A134945" w14:textId="77777777" w:rsidR="004D38E1" w:rsidRPr="00CF51DD" w:rsidRDefault="00EB0855">
            <w:pPr>
              <w:spacing w:line="240" w:lineRule="auto"/>
              <w:jc w:val="center"/>
              <w:rPr>
                <w:sz w:val="24"/>
                <w:szCs w:val="24"/>
              </w:rPr>
            </w:pPr>
            <w:r w:rsidRPr="00CF51DD">
              <w:rPr>
                <w:sz w:val="24"/>
                <w:szCs w:val="24"/>
              </w:rPr>
              <w:t>20</w:t>
            </w:r>
          </w:p>
        </w:tc>
        <w:tc>
          <w:tcPr>
            <w:tcW w:w="1276" w:type="dxa"/>
            <w:shd w:val="clear" w:color="auto" w:fill="FFFFFF"/>
            <w:noWrap/>
            <w:tcMar>
              <w:top w:w="75" w:type="dxa"/>
              <w:left w:w="75" w:type="dxa"/>
              <w:bottom w:w="75" w:type="dxa"/>
              <w:right w:w="75" w:type="dxa"/>
            </w:tcMar>
            <w:vAlign w:val="center"/>
          </w:tcPr>
          <w:p w14:paraId="30EEC74A"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536038F3"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2D759EAA" w14:textId="77777777" w:rsidR="004D38E1" w:rsidRPr="00CF51DD" w:rsidRDefault="00EB0855">
            <w:pPr>
              <w:spacing w:line="240" w:lineRule="auto"/>
              <w:rPr>
                <w:sz w:val="24"/>
                <w:szCs w:val="24"/>
              </w:rPr>
            </w:pPr>
            <w:r w:rsidRPr="00CF51DD">
              <w:rPr>
                <w:sz w:val="24"/>
                <w:szCs w:val="24"/>
              </w:rPr>
              <w:t>Garums – cauruļvada garums</w:t>
            </w:r>
          </w:p>
        </w:tc>
      </w:tr>
      <w:tr w:rsidR="00415984" w:rsidRPr="00415984" w14:paraId="7238877C" w14:textId="77777777" w:rsidTr="00415984">
        <w:tc>
          <w:tcPr>
            <w:tcW w:w="568" w:type="dxa"/>
            <w:vMerge/>
            <w:shd w:val="clear" w:color="auto" w:fill="FFFFFF"/>
            <w:noWrap/>
            <w:tcMar>
              <w:top w:w="75" w:type="dxa"/>
              <w:left w:w="75" w:type="dxa"/>
              <w:bottom w:w="75" w:type="dxa"/>
              <w:right w:w="75" w:type="dxa"/>
            </w:tcMar>
            <w:vAlign w:val="center"/>
          </w:tcPr>
          <w:p w14:paraId="112A56B7"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204D5F15"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53456FBC"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29DC6799"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077F2C6E" w14:textId="77777777" w:rsidR="004D38E1" w:rsidRPr="00CF51DD" w:rsidRDefault="00EB0855">
            <w:pPr>
              <w:spacing w:line="240" w:lineRule="auto"/>
              <w:jc w:val="center"/>
              <w:rPr>
                <w:sz w:val="24"/>
                <w:szCs w:val="24"/>
              </w:rPr>
            </w:pPr>
            <w:r w:rsidRPr="00CF51DD">
              <w:rPr>
                <w:sz w:val="24"/>
                <w:szCs w:val="24"/>
              </w:rPr>
              <w:t>diametrs</w:t>
            </w:r>
          </w:p>
        </w:tc>
        <w:tc>
          <w:tcPr>
            <w:tcW w:w="1134" w:type="dxa"/>
            <w:shd w:val="clear" w:color="auto" w:fill="FFFFFF"/>
            <w:noWrap/>
            <w:tcMar>
              <w:top w:w="75" w:type="dxa"/>
              <w:left w:w="75" w:type="dxa"/>
              <w:bottom w:w="75" w:type="dxa"/>
              <w:right w:w="75" w:type="dxa"/>
            </w:tcMar>
            <w:vAlign w:val="center"/>
          </w:tcPr>
          <w:p w14:paraId="34D83541" w14:textId="77777777" w:rsidR="004D38E1" w:rsidRPr="00CF51DD" w:rsidRDefault="00EB0855">
            <w:pPr>
              <w:spacing w:line="240" w:lineRule="auto"/>
              <w:jc w:val="center"/>
              <w:rPr>
                <w:sz w:val="24"/>
                <w:szCs w:val="24"/>
              </w:rPr>
            </w:pPr>
            <w:r w:rsidRPr="00CF51DD">
              <w:rPr>
                <w:sz w:val="24"/>
                <w:szCs w:val="24"/>
              </w:rPr>
              <w:t>mm</w:t>
            </w:r>
          </w:p>
        </w:tc>
        <w:tc>
          <w:tcPr>
            <w:tcW w:w="2552" w:type="dxa"/>
            <w:shd w:val="clear" w:color="auto" w:fill="FFFFFF"/>
            <w:noWrap/>
            <w:tcMar>
              <w:top w:w="75" w:type="dxa"/>
              <w:left w:w="75" w:type="dxa"/>
              <w:bottom w:w="75" w:type="dxa"/>
              <w:right w:w="75" w:type="dxa"/>
            </w:tcMar>
            <w:vAlign w:val="center"/>
          </w:tcPr>
          <w:p w14:paraId="657FC86A" w14:textId="77777777" w:rsidR="004D38E1" w:rsidRPr="00CF51DD" w:rsidRDefault="00EB0855">
            <w:pPr>
              <w:spacing w:line="240" w:lineRule="auto"/>
              <w:rPr>
                <w:sz w:val="24"/>
                <w:szCs w:val="24"/>
              </w:rPr>
            </w:pPr>
            <w:r w:rsidRPr="00CF51DD">
              <w:rPr>
                <w:sz w:val="24"/>
                <w:szCs w:val="24"/>
              </w:rPr>
              <w:t>Diametrs – cauruļvada lielākais iekšējais diametrs</w:t>
            </w:r>
          </w:p>
        </w:tc>
      </w:tr>
      <w:tr w:rsidR="00415984" w:rsidRPr="00415984" w14:paraId="67C9FAA3" w14:textId="77777777" w:rsidTr="00415984">
        <w:tc>
          <w:tcPr>
            <w:tcW w:w="568" w:type="dxa"/>
            <w:vMerge w:val="restart"/>
            <w:shd w:val="clear" w:color="auto" w:fill="FFFFFF"/>
            <w:noWrap/>
            <w:tcMar>
              <w:top w:w="75" w:type="dxa"/>
              <w:left w:w="75" w:type="dxa"/>
              <w:bottom w:w="75" w:type="dxa"/>
              <w:right w:w="75" w:type="dxa"/>
            </w:tcMar>
            <w:vAlign w:val="center"/>
          </w:tcPr>
          <w:p w14:paraId="7DB29F59" w14:textId="77777777" w:rsidR="004D38E1" w:rsidRPr="00CF51DD" w:rsidRDefault="00EB0855">
            <w:pPr>
              <w:spacing w:line="240" w:lineRule="auto"/>
              <w:jc w:val="center"/>
              <w:rPr>
                <w:sz w:val="24"/>
                <w:szCs w:val="24"/>
              </w:rPr>
            </w:pPr>
            <w:r w:rsidRPr="00CF51DD">
              <w:rPr>
                <w:sz w:val="24"/>
                <w:szCs w:val="24"/>
              </w:rPr>
              <w:t>62.</w:t>
            </w:r>
          </w:p>
        </w:tc>
        <w:tc>
          <w:tcPr>
            <w:tcW w:w="1417" w:type="dxa"/>
            <w:vMerge w:val="restart"/>
            <w:shd w:val="clear" w:color="auto" w:fill="FFFFFF"/>
            <w:noWrap/>
            <w:tcMar>
              <w:top w:w="75" w:type="dxa"/>
              <w:left w:w="75" w:type="dxa"/>
              <w:bottom w:w="75" w:type="dxa"/>
              <w:right w:w="75" w:type="dxa"/>
            </w:tcMar>
            <w:vAlign w:val="center"/>
          </w:tcPr>
          <w:p w14:paraId="48980A8C" w14:textId="77777777" w:rsidR="004D38E1" w:rsidRPr="00CF51DD" w:rsidRDefault="00EB0855">
            <w:pPr>
              <w:spacing w:line="240" w:lineRule="auto"/>
              <w:jc w:val="center"/>
              <w:rPr>
                <w:sz w:val="24"/>
                <w:szCs w:val="24"/>
              </w:rPr>
            </w:pPr>
            <w:r w:rsidRPr="00CF51DD">
              <w:rPr>
                <w:sz w:val="24"/>
                <w:szCs w:val="24"/>
              </w:rPr>
              <w:t>22230102</w:t>
            </w:r>
          </w:p>
        </w:tc>
        <w:tc>
          <w:tcPr>
            <w:tcW w:w="1701" w:type="dxa"/>
            <w:vMerge w:val="restart"/>
            <w:shd w:val="clear" w:color="auto" w:fill="FFFFFF"/>
            <w:noWrap/>
            <w:tcMar>
              <w:top w:w="75" w:type="dxa"/>
              <w:left w:w="75" w:type="dxa"/>
              <w:bottom w:w="75" w:type="dxa"/>
              <w:right w:w="75" w:type="dxa"/>
            </w:tcMar>
            <w:vAlign w:val="center"/>
          </w:tcPr>
          <w:p w14:paraId="0BD98863" w14:textId="77777777" w:rsidR="004D38E1" w:rsidRPr="00CF51DD" w:rsidRDefault="00EB0855">
            <w:pPr>
              <w:spacing w:line="240" w:lineRule="auto"/>
              <w:rPr>
                <w:sz w:val="24"/>
                <w:szCs w:val="24"/>
              </w:rPr>
            </w:pPr>
            <w:r w:rsidRPr="00CF51DD">
              <w:rPr>
                <w:sz w:val="24"/>
                <w:szCs w:val="24"/>
              </w:rPr>
              <w:t>Tērauda cauruļvadu kanalizācijas kolektoru pārejas zem upju gultnēm</w:t>
            </w:r>
          </w:p>
        </w:tc>
        <w:tc>
          <w:tcPr>
            <w:tcW w:w="1134" w:type="dxa"/>
            <w:vMerge w:val="restart"/>
            <w:shd w:val="clear" w:color="auto" w:fill="FFFFFF"/>
            <w:noWrap/>
            <w:tcMar>
              <w:top w:w="75" w:type="dxa"/>
              <w:left w:w="75" w:type="dxa"/>
              <w:bottom w:w="75" w:type="dxa"/>
              <w:right w:w="75" w:type="dxa"/>
            </w:tcMar>
            <w:vAlign w:val="center"/>
          </w:tcPr>
          <w:p w14:paraId="3351E42E" w14:textId="77777777" w:rsidR="004D38E1" w:rsidRPr="00CF51DD" w:rsidRDefault="00EB0855">
            <w:pPr>
              <w:spacing w:line="240" w:lineRule="auto"/>
              <w:jc w:val="center"/>
              <w:rPr>
                <w:sz w:val="24"/>
                <w:szCs w:val="24"/>
              </w:rPr>
            </w:pPr>
            <w:r w:rsidRPr="00CF51DD">
              <w:rPr>
                <w:sz w:val="24"/>
                <w:szCs w:val="24"/>
              </w:rPr>
              <w:t>20</w:t>
            </w:r>
          </w:p>
        </w:tc>
        <w:tc>
          <w:tcPr>
            <w:tcW w:w="1276" w:type="dxa"/>
            <w:shd w:val="clear" w:color="auto" w:fill="FFFFFF"/>
            <w:noWrap/>
            <w:tcMar>
              <w:top w:w="75" w:type="dxa"/>
              <w:left w:w="75" w:type="dxa"/>
              <w:bottom w:w="75" w:type="dxa"/>
              <w:right w:w="75" w:type="dxa"/>
            </w:tcMar>
            <w:vAlign w:val="center"/>
          </w:tcPr>
          <w:p w14:paraId="67AB849C"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3A0B54F3"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5FC6C6EA" w14:textId="77777777" w:rsidR="004D38E1" w:rsidRPr="00CF51DD" w:rsidRDefault="00EB0855">
            <w:pPr>
              <w:spacing w:line="240" w:lineRule="auto"/>
              <w:rPr>
                <w:sz w:val="24"/>
                <w:szCs w:val="24"/>
              </w:rPr>
            </w:pPr>
            <w:r w:rsidRPr="00CF51DD">
              <w:rPr>
                <w:sz w:val="24"/>
                <w:szCs w:val="24"/>
              </w:rPr>
              <w:t>Garums – cauruļvada garums</w:t>
            </w:r>
          </w:p>
        </w:tc>
      </w:tr>
      <w:tr w:rsidR="00415984" w:rsidRPr="00415984" w14:paraId="190D13B8" w14:textId="77777777" w:rsidTr="00415984">
        <w:tc>
          <w:tcPr>
            <w:tcW w:w="568" w:type="dxa"/>
            <w:vMerge/>
            <w:shd w:val="clear" w:color="auto" w:fill="FFFFFF"/>
            <w:noWrap/>
            <w:tcMar>
              <w:top w:w="75" w:type="dxa"/>
              <w:left w:w="75" w:type="dxa"/>
              <w:bottom w:w="75" w:type="dxa"/>
              <w:right w:w="75" w:type="dxa"/>
            </w:tcMar>
            <w:vAlign w:val="center"/>
          </w:tcPr>
          <w:p w14:paraId="4AA1342D"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255B90F2"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44D44B49"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1F591247"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371EF0B4" w14:textId="77777777" w:rsidR="004D38E1" w:rsidRPr="00CF51DD" w:rsidRDefault="00EB0855">
            <w:pPr>
              <w:spacing w:line="240" w:lineRule="auto"/>
              <w:jc w:val="center"/>
              <w:rPr>
                <w:sz w:val="24"/>
                <w:szCs w:val="24"/>
              </w:rPr>
            </w:pPr>
            <w:r w:rsidRPr="00CF51DD">
              <w:rPr>
                <w:sz w:val="24"/>
                <w:szCs w:val="24"/>
              </w:rPr>
              <w:t>diametrs</w:t>
            </w:r>
          </w:p>
        </w:tc>
        <w:tc>
          <w:tcPr>
            <w:tcW w:w="1134" w:type="dxa"/>
            <w:shd w:val="clear" w:color="auto" w:fill="FFFFFF"/>
            <w:noWrap/>
            <w:tcMar>
              <w:top w:w="75" w:type="dxa"/>
              <w:left w:w="75" w:type="dxa"/>
              <w:bottom w:w="75" w:type="dxa"/>
              <w:right w:w="75" w:type="dxa"/>
            </w:tcMar>
            <w:vAlign w:val="center"/>
          </w:tcPr>
          <w:p w14:paraId="39050B19" w14:textId="77777777" w:rsidR="004D38E1" w:rsidRPr="00CF51DD" w:rsidRDefault="00EB0855">
            <w:pPr>
              <w:spacing w:line="240" w:lineRule="auto"/>
              <w:jc w:val="center"/>
              <w:rPr>
                <w:sz w:val="24"/>
                <w:szCs w:val="24"/>
              </w:rPr>
            </w:pPr>
            <w:r w:rsidRPr="00CF51DD">
              <w:rPr>
                <w:sz w:val="24"/>
                <w:szCs w:val="24"/>
              </w:rPr>
              <w:t>mm</w:t>
            </w:r>
          </w:p>
        </w:tc>
        <w:tc>
          <w:tcPr>
            <w:tcW w:w="2552" w:type="dxa"/>
            <w:shd w:val="clear" w:color="auto" w:fill="FFFFFF"/>
            <w:noWrap/>
            <w:tcMar>
              <w:top w:w="75" w:type="dxa"/>
              <w:left w:w="75" w:type="dxa"/>
              <w:bottom w:w="75" w:type="dxa"/>
              <w:right w:w="75" w:type="dxa"/>
            </w:tcMar>
            <w:vAlign w:val="center"/>
          </w:tcPr>
          <w:p w14:paraId="11879288" w14:textId="77777777" w:rsidR="004D38E1" w:rsidRPr="00CF51DD" w:rsidRDefault="00EB0855">
            <w:pPr>
              <w:spacing w:line="240" w:lineRule="auto"/>
              <w:rPr>
                <w:sz w:val="24"/>
                <w:szCs w:val="24"/>
              </w:rPr>
            </w:pPr>
            <w:r w:rsidRPr="00CF51DD">
              <w:rPr>
                <w:sz w:val="24"/>
                <w:szCs w:val="24"/>
              </w:rPr>
              <w:t>Diametrs – cauruļvada lielākais iekšējais diametrs</w:t>
            </w:r>
          </w:p>
        </w:tc>
      </w:tr>
      <w:tr w:rsidR="00415984" w:rsidRPr="00415984" w14:paraId="110AABB4" w14:textId="77777777" w:rsidTr="00415984">
        <w:tc>
          <w:tcPr>
            <w:tcW w:w="568" w:type="dxa"/>
            <w:vMerge w:val="restart"/>
            <w:shd w:val="clear" w:color="auto" w:fill="FFFFFF"/>
            <w:noWrap/>
            <w:tcMar>
              <w:top w:w="75" w:type="dxa"/>
              <w:left w:w="75" w:type="dxa"/>
              <w:bottom w:w="75" w:type="dxa"/>
              <w:right w:w="75" w:type="dxa"/>
            </w:tcMar>
            <w:vAlign w:val="center"/>
          </w:tcPr>
          <w:p w14:paraId="25BA490B" w14:textId="77777777" w:rsidR="004D38E1" w:rsidRPr="00CF51DD" w:rsidRDefault="00EB0855">
            <w:pPr>
              <w:spacing w:line="240" w:lineRule="auto"/>
              <w:jc w:val="center"/>
              <w:rPr>
                <w:sz w:val="24"/>
                <w:szCs w:val="24"/>
              </w:rPr>
            </w:pPr>
            <w:r w:rsidRPr="00CF51DD">
              <w:rPr>
                <w:sz w:val="24"/>
                <w:szCs w:val="24"/>
              </w:rPr>
              <w:t>63.</w:t>
            </w:r>
          </w:p>
        </w:tc>
        <w:tc>
          <w:tcPr>
            <w:tcW w:w="1417" w:type="dxa"/>
            <w:vMerge w:val="restart"/>
            <w:shd w:val="clear" w:color="auto" w:fill="FFFFFF"/>
            <w:noWrap/>
            <w:tcMar>
              <w:top w:w="75" w:type="dxa"/>
              <w:left w:w="75" w:type="dxa"/>
              <w:bottom w:w="75" w:type="dxa"/>
              <w:right w:w="75" w:type="dxa"/>
            </w:tcMar>
            <w:vAlign w:val="center"/>
          </w:tcPr>
          <w:p w14:paraId="7691049B" w14:textId="77777777" w:rsidR="004D38E1" w:rsidRPr="00CF51DD" w:rsidRDefault="00EB0855">
            <w:pPr>
              <w:spacing w:line="240" w:lineRule="auto"/>
              <w:jc w:val="center"/>
              <w:rPr>
                <w:sz w:val="24"/>
                <w:szCs w:val="24"/>
              </w:rPr>
            </w:pPr>
            <w:r w:rsidRPr="00CF51DD">
              <w:rPr>
                <w:sz w:val="24"/>
                <w:szCs w:val="24"/>
              </w:rPr>
              <w:t>22230103</w:t>
            </w:r>
          </w:p>
        </w:tc>
        <w:tc>
          <w:tcPr>
            <w:tcW w:w="1701" w:type="dxa"/>
            <w:vMerge w:val="restart"/>
            <w:shd w:val="clear" w:color="auto" w:fill="FFFFFF"/>
            <w:noWrap/>
            <w:tcMar>
              <w:top w:w="75" w:type="dxa"/>
              <w:left w:w="75" w:type="dxa"/>
              <w:bottom w:w="75" w:type="dxa"/>
              <w:right w:w="75" w:type="dxa"/>
            </w:tcMar>
            <w:vAlign w:val="center"/>
          </w:tcPr>
          <w:p w14:paraId="346AB7CE" w14:textId="77777777" w:rsidR="004D38E1" w:rsidRPr="00CF51DD" w:rsidRDefault="00EB0855">
            <w:pPr>
              <w:spacing w:line="240" w:lineRule="auto"/>
              <w:rPr>
                <w:sz w:val="24"/>
                <w:szCs w:val="24"/>
              </w:rPr>
            </w:pPr>
            <w:r w:rsidRPr="00CF51DD">
              <w:rPr>
                <w:sz w:val="24"/>
                <w:szCs w:val="24"/>
              </w:rPr>
              <w:t>Keramikas vai plastmasas kanalizācijas cauruļvadi</w:t>
            </w:r>
          </w:p>
        </w:tc>
        <w:tc>
          <w:tcPr>
            <w:tcW w:w="1134" w:type="dxa"/>
            <w:vMerge w:val="restart"/>
            <w:shd w:val="clear" w:color="auto" w:fill="FFFFFF"/>
            <w:noWrap/>
            <w:tcMar>
              <w:top w:w="75" w:type="dxa"/>
              <w:left w:w="75" w:type="dxa"/>
              <w:bottom w:w="75" w:type="dxa"/>
              <w:right w:w="75" w:type="dxa"/>
            </w:tcMar>
            <w:vAlign w:val="center"/>
          </w:tcPr>
          <w:p w14:paraId="7D1A194C" w14:textId="77777777" w:rsidR="004D38E1" w:rsidRPr="00CF51DD" w:rsidRDefault="00EB0855">
            <w:pPr>
              <w:spacing w:line="240" w:lineRule="auto"/>
              <w:jc w:val="center"/>
              <w:rPr>
                <w:sz w:val="24"/>
                <w:szCs w:val="24"/>
              </w:rPr>
            </w:pPr>
            <w:r w:rsidRPr="00CF51DD">
              <w:rPr>
                <w:sz w:val="24"/>
                <w:szCs w:val="24"/>
              </w:rPr>
              <w:t>20</w:t>
            </w:r>
          </w:p>
        </w:tc>
        <w:tc>
          <w:tcPr>
            <w:tcW w:w="1276" w:type="dxa"/>
            <w:shd w:val="clear" w:color="auto" w:fill="FFFFFF"/>
            <w:noWrap/>
            <w:tcMar>
              <w:top w:w="75" w:type="dxa"/>
              <w:left w:w="75" w:type="dxa"/>
              <w:bottom w:w="75" w:type="dxa"/>
              <w:right w:w="75" w:type="dxa"/>
            </w:tcMar>
            <w:vAlign w:val="center"/>
          </w:tcPr>
          <w:p w14:paraId="6D49730A"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35CF3F58"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6ABDDE6B" w14:textId="77777777" w:rsidR="004D38E1" w:rsidRPr="00CF51DD" w:rsidRDefault="00EB0855">
            <w:pPr>
              <w:spacing w:line="240" w:lineRule="auto"/>
              <w:rPr>
                <w:sz w:val="24"/>
                <w:szCs w:val="24"/>
              </w:rPr>
            </w:pPr>
            <w:r w:rsidRPr="00CF51DD">
              <w:rPr>
                <w:sz w:val="24"/>
                <w:szCs w:val="24"/>
              </w:rPr>
              <w:t>Garums – cauruļvada garums</w:t>
            </w:r>
          </w:p>
        </w:tc>
      </w:tr>
      <w:tr w:rsidR="00415984" w:rsidRPr="00415984" w14:paraId="0BC1828D" w14:textId="77777777" w:rsidTr="00415984">
        <w:tc>
          <w:tcPr>
            <w:tcW w:w="568" w:type="dxa"/>
            <w:vMerge/>
            <w:shd w:val="clear" w:color="auto" w:fill="FFFFFF"/>
            <w:noWrap/>
            <w:tcMar>
              <w:top w:w="75" w:type="dxa"/>
              <w:left w:w="75" w:type="dxa"/>
              <w:bottom w:w="75" w:type="dxa"/>
              <w:right w:w="75" w:type="dxa"/>
            </w:tcMar>
            <w:vAlign w:val="center"/>
          </w:tcPr>
          <w:p w14:paraId="6169E364"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36456CB6"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206865D9"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6018069A"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14C23ACF" w14:textId="77777777" w:rsidR="004D38E1" w:rsidRPr="00CF51DD" w:rsidRDefault="00EB0855">
            <w:pPr>
              <w:spacing w:line="240" w:lineRule="auto"/>
              <w:jc w:val="center"/>
              <w:rPr>
                <w:sz w:val="24"/>
                <w:szCs w:val="24"/>
              </w:rPr>
            </w:pPr>
            <w:r w:rsidRPr="00CF51DD">
              <w:rPr>
                <w:sz w:val="24"/>
                <w:szCs w:val="24"/>
              </w:rPr>
              <w:t>diametrs</w:t>
            </w:r>
          </w:p>
        </w:tc>
        <w:tc>
          <w:tcPr>
            <w:tcW w:w="1134" w:type="dxa"/>
            <w:shd w:val="clear" w:color="auto" w:fill="FFFFFF"/>
            <w:noWrap/>
            <w:tcMar>
              <w:top w:w="75" w:type="dxa"/>
              <w:left w:w="75" w:type="dxa"/>
              <w:bottom w:w="75" w:type="dxa"/>
              <w:right w:w="75" w:type="dxa"/>
            </w:tcMar>
            <w:vAlign w:val="center"/>
          </w:tcPr>
          <w:p w14:paraId="7A56CA26" w14:textId="77777777" w:rsidR="004D38E1" w:rsidRPr="00CF51DD" w:rsidRDefault="00EB0855">
            <w:pPr>
              <w:spacing w:line="240" w:lineRule="auto"/>
              <w:jc w:val="center"/>
              <w:rPr>
                <w:sz w:val="24"/>
                <w:szCs w:val="24"/>
              </w:rPr>
            </w:pPr>
            <w:r w:rsidRPr="00CF51DD">
              <w:rPr>
                <w:sz w:val="24"/>
                <w:szCs w:val="24"/>
              </w:rPr>
              <w:t>mm</w:t>
            </w:r>
          </w:p>
        </w:tc>
        <w:tc>
          <w:tcPr>
            <w:tcW w:w="2552" w:type="dxa"/>
            <w:shd w:val="clear" w:color="auto" w:fill="FFFFFF"/>
            <w:noWrap/>
            <w:tcMar>
              <w:top w:w="75" w:type="dxa"/>
              <w:left w:w="75" w:type="dxa"/>
              <w:bottom w:w="75" w:type="dxa"/>
              <w:right w:w="75" w:type="dxa"/>
            </w:tcMar>
            <w:vAlign w:val="center"/>
          </w:tcPr>
          <w:p w14:paraId="6E96016C" w14:textId="77777777" w:rsidR="004D38E1" w:rsidRPr="00CF51DD" w:rsidRDefault="00EB0855">
            <w:pPr>
              <w:spacing w:line="240" w:lineRule="auto"/>
              <w:rPr>
                <w:sz w:val="24"/>
                <w:szCs w:val="24"/>
              </w:rPr>
            </w:pPr>
            <w:r w:rsidRPr="00CF51DD">
              <w:rPr>
                <w:sz w:val="24"/>
                <w:szCs w:val="24"/>
              </w:rPr>
              <w:t>Diametrs – cauruļvada lielākais iekšējais diametrs</w:t>
            </w:r>
          </w:p>
        </w:tc>
      </w:tr>
      <w:tr w:rsidR="00415984" w:rsidRPr="00415984" w14:paraId="7DCFA2C6" w14:textId="77777777" w:rsidTr="00415984">
        <w:tc>
          <w:tcPr>
            <w:tcW w:w="568" w:type="dxa"/>
            <w:vMerge w:val="restart"/>
            <w:shd w:val="clear" w:color="auto" w:fill="FFFFFF"/>
            <w:noWrap/>
            <w:tcMar>
              <w:top w:w="75" w:type="dxa"/>
              <w:left w:w="75" w:type="dxa"/>
              <w:bottom w:w="75" w:type="dxa"/>
              <w:right w:w="75" w:type="dxa"/>
            </w:tcMar>
            <w:vAlign w:val="center"/>
          </w:tcPr>
          <w:p w14:paraId="19BA0782" w14:textId="77777777" w:rsidR="004D38E1" w:rsidRPr="00CF51DD" w:rsidRDefault="00EB0855">
            <w:pPr>
              <w:spacing w:line="240" w:lineRule="auto"/>
              <w:jc w:val="center"/>
              <w:rPr>
                <w:sz w:val="24"/>
                <w:szCs w:val="24"/>
              </w:rPr>
            </w:pPr>
            <w:r w:rsidRPr="00CF51DD">
              <w:rPr>
                <w:sz w:val="24"/>
                <w:szCs w:val="24"/>
              </w:rPr>
              <w:t>64.</w:t>
            </w:r>
          </w:p>
        </w:tc>
        <w:tc>
          <w:tcPr>
            <w:tcW w:w="1417" w:type="dxa"/>
            <w:vMerge w:val="restart"/>
            <w:shd w:val="clear" w:color="auto" w:fill="FFFFFF"/>
            <w:noWrap/>
            <w:tcMar>
              <w:top w:w="75" w:type="dxa"/>
              <w:left w:w="75" w:type="dxa"/>
              <w:bottom w:w="75" w:type="dxa"/>
              <w:right w:w="75" w:type="dxa"/>
            </w:tcMar>
            <w:vAlign w:val="center"/>
          </w:tcPr>
          <w:p w14:paraId="10BEC71E" w14:textId="77777777" w:rsidR="004D38E1" w:rsidRPr="00CF51DD" w:rsidRDefault="00EB0855">
            <w:pPr>
              <w:spacing w:line="240" w:lineRule="auto"/>
              <w:jc w:val="center"/>
              <w:rPr>
                <w:sz w:val="24"/>
                <w:szCs w:val="24"/>
              </w:rPr>
            </w:pPr>
            <w:r w:rsidRPr="00CF51DD">
              <w:rPr>
                <w:sz w:val="24"/>
                <w:szCs w:val="24"/>
              </w:rPr>
              <w:t>22230201</w:t>
            </w:r>
          </w:p>
        </w:tc>
        <w:tc>
          <w:tcPr>
            <w:tcW w:w="1701" w:type="dxa"/>
            <w:vMerge w:val="restart"/>
            <w:shd w:val="clear" w:color="auto" w:fill="FFFFFF"/>
            <w:noWrap/>
            <w:tcMar>
              <w:top w:w="75" w:type="dxa"/>
              <w:left w:w="75" w:type="dxa"/>
              <w:bottom w:w="75" w:type="dxa"/>
              <w:right w:w="75" w:type="dxa"/>
            </w:tcMar>
            <w:vAlign w:val="center"/>
          </w:tcPr>
          <w:p w14:paraId="01E988EB" w14:textId="77777777" w:rsidR="004D38E1" w:rsidRPr="00CF51DD" w:rsidRDefault="00EB0855">
            <w:pPr>
              <w:spacing w:line="240" w:lineRule="auto"/>
              <w:rPr>
                <w:sz w:val="24"/>
                <w:szCs w:val="24"/>
              </w:rPr>
            </w:pPr>
            <w:r w:rsidRPr="00CF51DD">
              <w:rPr>
                <w:sz w:val="24"/>
                <w:szCs w:val="24"/>
              </w:rPr>
              <w:t>Attīrīšanas iekārtu rezervuāri</w:t>
            </w:r>
          </w:p>
        </w:tc>
        <w:tc>
          <w:tcPr>
            <w:tcW w:w="1134" w:type="dxa"/>
            <w:vMerge w:val="restart"/>
            <w:shd w:val="clear" w:color="auto" w:fill="FFFFFF"/>
            <w:noWrap/>
            <w:tcMar>
              <w:top w:w="75" w:type="dxa"/>
              <w:left w:w="75" w:type="dxa"/>
              <w:bottom w:w="75" w:type="dxa"/>
              <w:right w:w="75" w:type="dxa"/>
            </w:tcMar>
            <w:vAlign w:val="center"/>
          </w:tcPr>
          <w:p w14:paraId="773649A1" w14:textId="77777777" w:rsidR="004D38E1" w:rsidRPr="00CF51DD" w:rsidRDefault="00EB0855">
            <w:pPr>
              <w:spacing w:line="240" w:lineRule="auto"/>
              <w:jc w:val="center"/>
              <w:rPr>
                <w:sz w:val="24"/>
                <w:szCs w:val="24"/>
              </w:rPr>
            </w:pPr>
            <w:r w:rsidRPr="00CF51DD">
              <w:rPr>
                <w:sz w:val="24"/>
                <w:szCs w:val="24"/>
              </w:rPr>
              <w:t>20</w:t>
            </w:r>
          </w:p>
        </w:tc>
        <w:tc>
          <w:tcPr>
            <w:tcW w:w="1276" w:type="dxa"/>
            <w:shd w:val="clear" w:color="auto" w:fill="FFFFFF"/>
            <w:noWrap/>
            <w:tcMar>
              <w:top w:w="75" w:type="dxa"/>
              <w:left w:w="75" w:type="dxa"/>
              <w:bottom w:w="75" w:type="dxa"/>
              <w:right w:w="75" w:type="dxa"/>
            </w:tcMar>
            <w:vAlign w:val="center"/>
          </w:tcPr>
          <w:p w14:paraId="78B39069" w14:textId="77777777" w:rsidR="004D38E1" w:rsidRPr="00CF51DD" w:rsidRDefault="00EB0855">
            <w:pPr>
              <w:spacing w:line="240" w:lineRule="auto"/>
              <w:jc w:val="center"/>
              <w:rPr>
                <w:sz w:val="24"/>
                <w:szCs w:val="24"/>
              </w:rPr>
            </w:pPr>
            <w:r w:rsidRPr="00CF51DD">
              <w:rPr>
                <w:sz w:val="24"/>
                <w:szCs w:val="24"/>
              </w:rPr>
              <w:t>laukums</w:t>
            </w:r>
          </w:p>
        </w:tc>
        <w:tc>
          <w:tcPr>
            <w:tcW w:w="1134" w:type="dxa"/>
            <w:shd w:val="clear" w:color="auto" w:fill="FFFFFF"/>
            <w:noWrap/>
            <w:tcMar>
              <w:top w:w="75" w:type="dxa"/>
              <w:left w:w="75" w:type="dxa"/>
              <w:bottom w:w="75" w:type="dxa"/>
              <w:right w:w="75" w:type="dxa"/>
            </w:tcMar>
            <w:vAlign w:val="center"/>
          </w:tcPr>
          <w:p w14:paraId="1BB804B5"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2</w:t>
            </w:r>
          </w:p>
        </w:tc>
        <w:tc>
          <w:tcPr>
            <w:tcW w:w="2552" w:type="dxa"/>
            <w:shd w:val="clear" w:color="auto" w:fill="FFFFFF"/>
            <w:noWrap/>
            <w:tcMar>
              <w:top w:w="75" w:type="dxa"/>
              <w:left w:w="75" w:type="dxa"/>
              <w:bottom w:w="75" w:type="dxa"/>
              <w:right w:w="75" w:type="dxa"/>
            </w:tcMar>
            <w:vAlign w:val="center"/>
          </w:tcPr>
          <w:p w14:paraId="7D995144" w14:textId="77777777" w:rsidR="004D38E1" w:rsidRPr="00CF51DD" w:rsidRDefault="00EB0855">
            <w:pPr>
              <w:spacing w:line="240" w:lineRule="auto"/>
              <w:rPr>
                <w:sz w:val="24"/>
                <w:szCs w:val="24"/>
              </w:rPr>
            </w:pPr>
            <w:r w:rsidRPr="00CF51DD">
              <w:rPr>
                <w:sz w:val="24"/>
                <w:szCs w:val="24"/>
              </w:rPr>
              <w:t>Laukums – lielākais horizontālās plaknes laukums, kuru ierobežo rezervuāra sienu ārējais perimetrs</w:t>
            </w:r>
          </w:p>
        </w:tc>
      </w:tr>
      <w:tr w:rsidR="00415984" w:rsidRPr="00415984" w14:paraId="632ECC36" w14:textId="77777777" w:rsidTr="00415984">
        <w:tc>
          <w:tcPr>
            <w:tcW w:w="568" w:type="dxa"/>
            <w:vMerge/>
            <w:shd w:val="clear" w:color="auto" w:fill="FFFFFF"/>
            <w:noWrap/>
            <w:tcMar>
              <w:top w:w="75" w:type="dxa"/>
              <w:left w:w="75" w:type="dxa"/>
              <w:bottom w:w="75" w:type="dxa"/>
              <w:right w:w="75" w:type="dxa"/>
            </w:tcMar>
            <w:vAlign w:val="center"/>
          </w:tcPr>
          <w:p w14:paraId="21A4768D"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3D64B300"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5B33CE2E"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6D79A9FA"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6F7AD1E8" w14:textId="77777777" w:rsidR="004D38E1" w:rsidRPr="00CF51DD" w:rsidRDefault="00EB0855">
            <w:pPr>
              <w:spacing w:line="240" w:lineRule="auto"/>
              <w:jc w:val="center"/>
              <w:rPr>
                <w:sz w:val="24"/>
                <w:szCs w:val="24"/>
              </w:rPr>
            </w:pPr>
            <w:r w:rsidRPr="00CF51DD">
              <w:rPr>
                <w:sz w:val="24"/>
                <w:szCs w:val="24"/>
              </w:rPr>
              <w:t>augstums</w:t>
            </w:r>
          </w:p>
        </w:tc>
        <w:tc>
          <w:tcPr>
            <w:tcW w:w="1134" w:type="dxa"/>
            <w:shd w:val="clear" w:color="auto" w:fill="FFFFFF"/>
            <w:noWrap/>
            <w:tcMar>
              <w:top w:w="75" w:type="dxa"/>
              <w:left w:w="75" w:type="dxa"/>
              <w:bottom w:w="75" w:type="dxa"/>
              <w:right w:w="75" w:type="dxa"/>
            </w:tcMar>
            <w:vAlign w:val="center"/>
          </w:tcPr>
          <w:p w14:paraId="55D3954F"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3113E46C" w14:textId="77777777" w:rsidR="004D38E1" w:rsidRPr="00CF51DD" w:rsidRDefault="00EB0855">
            <w:pPr>
              <w:spacing w:line="240" w:lineRule="auto"/>
              <w:rPr>
                <w:sz w:val="24"/>
                <w:szCs w:val="24"/>
              </w:rPr>
            </w:pPr>
            <w:r w:rsidRPr="00CF51DD">
              <w:rPr>
                <w:sz w:val="24"/>
                <w:szCs w:val="24"/>
              </w:rPr>
              <w:t>Augstums – lielākais vertikālais rezervuāra iekšējais augstums</w:t>
            </w:r>
          </w:p>
        </w:tc>
      </w:tr>
      <w:tr w:rsidR="00415984" w:rsidRPr="00415984" w14:paraId="1800DCDD" w14:textId="77777777" w:rsidTr="00415984">
        <w:tc>
          <w:tcPr>
            <w:tcW w:w="568" w:type="dxa"/>
            <w:vMerge/>
            <w:shd w:val="clear" w:color="auto" w:fill="FFFFFF"/>
            <w:noWrap/>
            <w:tcMar>
              <w:top w:w="75" w:type="dxa"/>
              <w:left w:w="75" w:type="dxa"/>
              <w:bottom w:w="75" w:type="dxa"/>
              <w:right w:w="75" w:type="dxa"/>
            </w:tcMar>
            <w:vAlign w:val="center"/>
          </w:tcPr>
          <w:p w14:paraId="155D30AD"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33211665"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1764E75A"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150C2630"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0E21C5A6" w14:textId="77777777" w:rsidR="004D38E1" w:rsidRPr="00CF51DD" w:rsidRDefault="00EB0855">
            <w:pPr>
              <w:spacing w:line="240" w:lineRule="auto"/>
              <w:jc w:val="center"/>
              <w:rPr>
                <w:sz w:val="24"/>
                <w:szCs w:val="24"/>
              </w:rPr>
            </w:pPr>
            <w:proofErr w:type="spellStart"/>
            <w:r w:rsidRPr="00CF51DD">
              <w:rPr>
                <w:sz w:val="24"/>
                <w:szCs w:val="24"/>
              </w:rPr>
              <w:t>būvtilpums</w:t>
            </w:r>
            <w:proofErr w:type="spellEnd"/>
          </w:p>
        </w:tc>
        <w:tc>
          <w:tcPr>
            <w:tcW w:w="1134" w:type="dxa"/>
            <w:shd w:val="clear" w:color="auto" w:fill="FFFFFF"/>
            <w:noWrap/>
            <w:tcMar>
              <w:top w:w="75" w:type="dxa"/>
              <w:left w:w="75" w:type="dxa"/>
              <w:bottom w:w="75" w:type="dxa"/>
              <w:right w:w="75" w:type="dxa"/>
            </w:tcMar>
            <w:vAlign w:val="center"/>
          </w:tcPr>
          <w:p w14:paraId="40A82C59"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3</w:t>
            </w:r>
          </w:p>
        </w:tc>
        <w:tc>
          <w:tcPr>
            <w:tcW w:w="2552" w:type="dxa"/>
            <w:shd w:val="clear" w:color="auto" w:fill="FFFFFF"/>
            <w:noWrap/>
            <w:tcMar>
              <w:top w:w="75" w:type="dxa"/>
              <w:left w:w="75" w:type="dxa"/>
              <w:bottom w:w="75" w:type="dxa"/>
              <w:right w:w="75" w:type="dxa"/>
            </w:tcMar>
            <w:vAlign w:val="center"/>
          </w:tcPr>
          <w:p w14:paraId="0EBA3145" w14:textId="447CFEB3" w:rsidR="004D38E1" w:rsidRPr="00CF51DD" w:rsidRDefault="00EB0855">
            <w:pPr>
              <w:spacing w:line="240" w:lineRule="auto"/>
              <w:rPr>
                <w:sz w:val="24"/>
                <w:szCs w:val="24"/>
              </w:rPr>
            </w:pPr>
            <w:proofErr w:type="spellStart"/>
            <w:r w:rsidRPr="00CF51DD">
              <w:rPr>
                <w:sz w:val="24"/>
                <w:szCs w:val="24"/>
              </w:rPr>
              <w:t>Būvtilpums</w:t>
            </w:r>
            <w:proofErr w:type="spellEnd"/>
            <w:r w:rsidRPr="00CF51DD">
              <w:rPr>
                <w:sz w:val="24"/>
                <w:szCs w:val="24"/>
              </w:rPr>
              <w:t xml:space="preserve"> – tilpums, ko ierobežo rezervuāra ārējā virsma</w:t>
            </w:r>
            <w:r w:rsidR="00CF51DD" w:rsidRPr="00CF51DD">
              <w:rPr>
                <w:sz w:val="24"/>
                <w:szCs w:val="24"/>
              </w:rPr>
              <w:t>.</w:t>
            </w:r>
            <w:r w:rsidRPr="00CF51DD">
              <w:rPr>
                <w:sz w:val="24"/>
                <w:szCs w:val="24"/>
              </w:rPr>
              <w:t xml:space="preserve"> </w:t>
            </w:r>
            <w:proofErr w:type="spellStart"/>
            <w:r w:rsidRPr="00CF51DD">
              <w:rPr>
                <w:sz w:val="24"/>
                <w:szCs w:val="24"/>
              </w:rPr>
              <w:t>Būvtilpumā</w:t>
            </w:r>
            <w:proofErr w:type="spellEnd"/>
            <w:r w:rsidRPr="00CF51DD">
              <w:rPr>
                <w:sz w:val="24"/>
                <w:szCs w:val="24"/>
              </w:rPr>
              <w:t xml:space="preserve"> neieskaita tilpumu, kuru veido rezervuāra daļa, kas ir zem rezervuāra grīdas virsmas līmeņa</w:t>
            </w:r>
          </w:p>
        </w:tc>
      </w:tr>
      <w:tr w:rsidR="00415984" w:rsidRPr="00415984" w14:paraId="49272DDC" w14:textId="77777777" w:rsidTr="00415984">
        <w:tc>
          <w:tcPr>
            <w:tcW w:w="568" w:type="dxa"/>
            <w:vMerge/>
            <w:shd w:val="clear" w:color="auto" w:fill="FFFFFF"/>
            <w:noWrap/>
            <w:tcMar>
              <w:top w:w="75" w:type="dxa"/>
              <w:left w:w="75" w:type="dxa"/>
              <w:bottom w:w="75" w:type="dxa"/>
              <w:right w:w="75" w:type="dxa"/>
            </w:tcMar>
            <w:vAlign w:val="center"/>
          </w:tcPr>
          <w:p w14:paraId="7425D7FC"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6ADBC63F"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0C5147B7"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2538EF74"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144702EB" w14:textId="77777777" w:rsidR="004D38E1" w:rsidRPr="00CF51DD" w:rsidRDefault="00EB0855">
            <w:pPr>
              <w:spacing w:line="240" w:lineRule="auto"/>
              <w:jc w:val="center"/>
              <w:rPr>
                <w:sz w:val="24"/>
                <w:szCs w:val="24"/>
              </w:rPr>
            </w:pPr>
            <w:r w:rsidRPr="00CF51DD">
              <w:rPr>
                <w:sz w:val="24"/>
                <w:szCs w:val="24"/>
              </w:rPr>
              <w:t>ietilpība</w:t>
            </w:r>
          </w:p>
        </w:tc>
        <w:tc>
          <w:tcPr>
            <w:tcW w:w="1134" w:type="dxa"/>
            <w:shd w:val="clear" w:color="auto" w:fill="FFFFFF"/>
            <w:noWrap/>
            <w:tcMar>
              <w:top w:w="75" w:type="dxa"/>
              <w:left w:w="75" w:type="dxa"/>
              <w:bottom w:w="75" w:type="dxa"/>
              <w:right w:w="75" w:type="dxa"/>
            </w:tcMar>
            <w:vAlign w:val="center"/>
          </w:tcPr>
          <w:p w14:paraId="0347B9AE"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3</w:t>
            </w:r>
          </w:p>
        </w:tc>
        <w:tc>
          <w:tcPr>
            <w:tcW w:w="2552" w:type="dxa"/>
            <w:shd w:val="clear" w:color="auto" w:fill="FFFFFF"/>
            <w:noWrap/>
            <w:tcMar>
              <w:top w:w="75" w:type="dxa"/>
              <w:left w:w="75" w:type="dxa"/>
              <w:bottom w:w="75" w:type="dxa"/>
              <w:right w:w="75" w:type="dxa"/>
            </w:tcMar>
            <w:vAlign w:val="center"/>
          </w:tcPr>
          <w:p w14:paraId="71AB068C" w14:textId="77777777" w:rsidR="004D38E1" w:rsidRPr="00CF51DD" w:rsidRDefault="00EB0855">
            <w:pPr>
              <w:spacing w:line="240" w:lineRule="auto"/>
              <w:rPr>
                <w:sz w:val="24"/>
                <w:szCs w:val="24"/>
              </w:rPr>
            </w:pPr>
            <w:r w:rsidRPr="00CF51DD">
              <w:rPr>
                <w:sz w:val="24"/>
                <w:szCs w:val="24"/>
              </w:rPr>
              <w:t>Ietilpība – šķidruma daudzums, kuru iespējams iepildīt rezervuārā</w:t>
            </w:r>
          </w:p>
        </w:tc>
      </w:tr>
      <w:tr w:rsidR="00415984" w:rsidRPr="00415984" w14:paraId="4BE6E9F1" w14:textId="77777777" w:rsidTr="00415984">
        <w:tc>
          <w:tcPr>
            <w:tcW w:w="568" w:type="dxa"/>
            <w:vMerge w:val="restart"/>
            <w:shd w:val="clear" w:color="auto" w:fill="FFFFFF"/>
            <w:noWrap/>
            <w:tcMar>
              <w:top w:w="75" w:type="dxa"/>
              <w:left w:w="75" w:type="dxa"/>
              <w:bottom w:w="75" w:type="dxa"/>
              <w:right w:w="75" w:type="dxa"/>
            </w:tcMar>
            <w:vAlign w:val="center"/>
          </w:tcPr>
          <w:p w14:paraId="7F172B35" w14:textId="77777777" w:rsidR="004D38E1" w:rsidRPr="00CF51DD" w:rsidRDefault="00EB0855">
            <w:pPr>
              <w:spacing w:line="240" w:lineRule="auto"/>
              <w:jc w:val="center"/>
              <w:rPr>
                <w:sz w:val="24"/>
                <w:szCs w:val="24"/>
              </w:rPr>
            </w:pPr>
            <w:r w:rsidRPr="00CF51DD">
              <w:rPr>
                <w:sz w:val="24"/>
                <w:szCs w:val="24"/>
              </w:rPr>
              <w:t>65.</w:t>
            </w:r>
          </w:p>
        </w:tc>
        <w:tc>
          <w:tcPr>
            <w:tcW w:w="1417" w:type="dxa"/>
            <w:vMerge w:val="restart"/>
            <w:shd w:val="clear" w:color="auto" w:fill="FFFFFF"/>
            <w:noWrap/>
            <w:tcMar>
              <w:top w:w="75" w:type="dxa"/>
              <w:left w:w="75" w:type="dxa"/>
              <w:bottom w:w="75" w:type="dxa"/>
              <w:right w:w="75" w:type="dxa"/>
            </w:tcMar>
            <w:vAlign w:val="center"/>
          </w:tcPr>
          <w:p w14:paraId="36E18BBD" w14:textId="77777777" w:rsidR="004D38E1" w:rsidRPr="00CF51DD" w:rsidRDefault="00EB0855">
            <w:pPr>
              <w:spacing w:line="240" w:lineRule="auto"/>
              <w:jc w:val="center"/>
              <w:rPr>
                <w:sz w:val="24"/>
                <w:szCs w:val="24"/>
              </w:rPr>
            </w:pPr>
            <w:r w:rsidRPr="00CF51DD">
              <w:rPr>
                <w:sz w:val="24"/>
                <w:szCs w:val="24"/>
              </w:rPr>
              <w:t>22230202</w:t>
            </w:r>
          </w:p>
        </w:tc>
        <w:tc>
          <w:tcPr>
            <w:tcW w:w="1701" w:type="dxa"/>
            <w:vMerge w:val="restart"/>
            <w:shd w:val="clear" w:color="auto" w:fill="FFFFFF"/>
            <w:noWrap/>
            <w:tcMar>
              <w:top w:w="75" w:type="dxa"/>
              <w:left w:w="75" w:type="dxa"/>
              <w:bottom w:w="75" w:type="dxa"/>
              <w:right w:w="75" w:type="dxa"/>
            </w:tcMar>
            <w:vAlign w:val="center"/>
          </w:tcPr>
          <w:p w14:paraId="05BA9254" w14:textId="77777777" w:rsidR="004D38E1" w:rsidRPr="00CF51DD" w:rsidRDefault="00EB0855">
            <w:pPr>
              <w:spacing w:line="240" w:lineRule="auto"/>
              <w:rPr>
                <w:sz w:val="24"/>
                <w:szCs w:val="24"/>
              </w:rPr>
            </w:pPr>
            <w:r w:rsidRPr="00CF51DD">
              <w:rPr>
                <w:sz w:val="24"/>
                <w:szCs w:val="24"/>
              </w:rPr>
              <w:t>Attīrīšanas iekārtu baseini</w:t>
            </w:r>
          </w:p>
        </w:tc>
        <w:tc>
          <w:tcPr>
            <w:tcW w:w="1134" w:type="dxa"/>
            <w:vMerge w:val="restart"/>
            <w:shd w:val="clear" w:color="auto" w:fill="FFFFFF"/>
            <w:noWrap/>
            <w:tcMar>
              <w:top w:w="75" w:type="dxa"/>
              <w:left w:w="75" w:type="dxa"/>
              <w:bottom w:w="75" w:type="dxa"/>
              <w:right w:w="75" w:type="dxa"/>
            </w:tcMar>
            <w:vAlign w:val="center"/>
          </w:tcPr>
          <w:p w14:paraId="618C4AA0" w14:textId="77777777" w:rsidR="004D38E1" w:rsidRPr="00CF51DD" w:rsidRDefault="00EB0855">
            <w:pPr>
              <w:spacing w:line="240" w:lineRule="auto"/>
              <w:jc w:val="center"/>
              <w:rPr>
                <w:sz w:val="24"/>
                <w:szCs w:val="24"/>
              </w:rPr>
            </w:pPr>
            <w:r w:rsidRPr="00CF51DD">
              <w:rPr>
                <w:sz w:val="24"/>
                <w:szCs w:val="24"/>
              </w:rPr>
              <w:t>20</w:t>
            </w:r>
          </w:p>
        </w:tc>
        <w:tc>
          <w:tcPr>
            <w:tcW w:w="1276" w:type="dxa"/>
            <w:shd w:val="clear" w:color="auto" w:fill="FFFFFF"/>
            <w:noWrap/>
            <w:tcMar>
              <w:top w:w="75" w:type="dxa"/>
              <w:left w:w="75" w:type="dxa"/>
              <w:bottom w:w="75" w:type="dxa"/>
              <w:right w:w="75" w:type="dxa"/>
            </w:tcMar>
            <w:vAlign w:val="center"/>
          </w:tcPr>
          <w:p w14:paraId="5E17B91C" w14:textId="77777777" w:rsidR="004D38E1" w:rsidRPr="00CF51DD" w:rsidRDefault="00EB0855">
            <w:pPr>
              <w:spacing w:line="240" w:lineRule="auto"/>
              <w:jc w:val="center"/>
              <w:rPr>
                <w:sz w:val="24"/>
                <w:szCs w:val="24"/>
              </w:rPr>
            </w:pPr>
            <w:r w:rsidRPr="00CF51DD">
              <w:rPr>
                <w:sz w:val="24"/>
                <w:szCs w:val="24"/>
              </w:rPr>
              <w:t>laukums</w:t>
            </w:r>
          </w:p>
        </w:tc>
        <w:tc>
          <w:tcPr>
            <w:tcW w:w="1134" w:type="dxa"/>
            <w:shd w:val="clear" w:color="auto" w:fill="FFFFFF"/>
            <w:noWrap/>
            <w:tcMar>
              <w:top w:w="75" w:type="dxa"/>
              <w:left w:w="75" w:type="dxa"/>
              <w:bottom w:w="75" w:type="dxa"/>
              <w:right w:w="75" w:type="dxa"/>
            </w:tcMar>
            <w:vAlign w:val="center"/>
          </w:tcPr>
          <w:p w14:paraId="4F2550F8"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2</w:t>
            </w:r>
          </w:p>
        </w:tc>
        <w:tc>
          <w:tcPr>
            <w:tcW w:w="2552" w:type="dxa"/>
            <w:shd w:val="clear" w:color="auto" w:fill="FFFFFF"/>
            <w:noWrap/>
            <w:tcMar>
              <w:top w:w="75" w:type="dxa"/>
              <w:left w:w="75" w:type="dxa"/>
              <w:bottom w:w="75" w:type="dxa"/>
              <w:right w:w="75" w:type="dxa"/>
            </w:tcMar>
            <w:vAlign w:val="center"/>
          </w:tcPr>
          <w:p w14:paraId="65A02637" w14:textId="77777777" w:rsidR="004D38E1" w:rsidRPr="00CF51DD" w:rsidRDefault="00EB0855">
            <w:pPr>
              <w:spacing w:line="240" w:lineRule="auto"/>
              <w:rPr>
                <w:sz w:val="24"/>
                <w:szCs w:val="24"/>
              </w:rPr>
            </w:pPr>
            <w:r w:rsidRPr="00CF51DD">
              <w:rPr>
                <w:sz w:val="24"/>
                <w:szCs w:val="24"/>
              </w:rPr>
              <w:t>Laukums – lielākais horizontālās plaknes laukums, kuru ierobežo baseinu sienu ārējais perimetrs</w:t>
            </w:r>
          </w:p>
        </w:tc>
      </w:tr>
      <w:tr w:rsidR="00415984" w:rsidRPr="00415984" w14:paraId="0C21DC61" w14:textId="77777777" w:rsidTr="00415984">
        <w:tc>
          <w:tcPr>
            <w:tcW w:w="568" w:type="dxa"/>
            <w:vMerge/>
            <w:shd w:val="clear" w:color="auto" w:fill="FFFFFF"/>
            <w:noWrap/>
            <w:tcMar>
              <w:top w:w="75" w:type="dxa"/>
              <w:left w:w="75" w:type="dxa"/>
              <w:bottom w:w="75" w:type="dxa"/>
              <w:right w:w="75" w:type="dxa"/>
            </w:tcMar>
            <w:vAlign w:val="center"/>
          </w:tcPr>
          <w:p w14:paraId="74A993D8"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2899C8BF"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2EB703DB"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3E1BB270"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47995046" w14:textId="77777777" w:rsidR="004D38E1" w:rsidRPr="00CF51DD" w:rsidRDefault="00EB0855">
            <w:pPr>
              <w:spacing w:line="240" w:lineRule="auto"/>
              <w:jc w:val="center"/>
              <w:rPr>
                <w:sz w:val="24"/>
                <w:szCs w:val="24"/>
              </w:rPr>
            </w:pPr>
            <w:r w:rsidRPr="00CF51DD">
              <w:rPr>
                <w:sz w:val="24"/>
                <w:szCs w:val="24"/>
              </w:rPr>
              <w:t>augstums</w:t>
            </w:r>
          </w:p>
        </w:tc>
        <w:tc>
          <w:tcPr>
            <w:tcW w:w="1134" w:type="dxa"/>
            <w:shd w:val="clear" w:color="auto" w:fill="FFFFFF"/>
            <w:noWrap/>
            <w:tcMar>
              <w:top w:w="75" w:type="dxa"/>
              <w:left w:w="75" w:type="dxa"/>
              <w:bottom w:w="75" w:type="dxa"/>
              <w:right w:w="75" w:type="dxa"/>
            </w:tcMar>
            <w:vAlign w:val="center"/>
          </w:tcPr>
          <w:p w14:paraId="5FA9623F"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002AFC68" w14:textId="77777777" w:rsidR="004D38E1" w:rsidRPr="00CF51DD" w:rsidRDefault="00EB0855">
            <w:pPr>
              <w:spacing w:line="240" w:lineRule="auto"/>
              <w:rPr>
                <w:sz w:val="24"/>
                <w:szCs w:val="24"/>
              </w:rPr>
            </w:pPr>
            <w:r w:rsidRPr="00CF51DD">
              <w:rPr>
                <w:sz w:val="24"/>
                <w:szCs w:val="24"/>
              </w:rPr>
              <w:t>Augstums – lielākais augstums no baseina grīdas līdz baseina sienas horizontālajai virsmai</w:t>
            </w:r>
          </w:p>
        </w:tc>
      </w:tr>
      <w:tr w:rsidR="00415984" w:rsidRPr="00415984" w14:paraId="28AE7A49" w14:textId="77777777" w:rsidTr="00415984">
        <w:tc>
          <w:tcPr>
            <w:tcW w:w="568" w:type="dxa"/>
            <w:vMerge/>
            <w:shd w:val="clear" w:color="auto" w:fill="FFFFFF"/>
            <w:noWrap/>
            <w:tcMar>
              <w:top w:w="75" w:type="dxa"/>
              <w:left w:w="75" w:type="dxa"/>
              <w:bottom w:w="75" w:type="dxa"/>
              <w:right w:w="75" w:type="dxa"/>
            </w:tcMar>
            <w:vAlign w:val="center"/>
          </w:tcPr>
          <w:p w14:paraId="0A102A5E"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293611B0"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1A514457"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3AB7816B"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2CECA81C" w14:textId="77777777" w:rsidR="004D38E1" w:rsidRPr="00CF51DD" w:rsidRDefault="00EB0855">
            <w:pPr>
              <w:spacing w:line="240" w:lineRule="auto"/>
              <w:jc w:val="center"/>
              <w:rPr>
                <w:sz w:val="24"/>
                <w:szCs w:val="24"/>
              </w:rPr>
            </w:pPr>
            <w:proofErr w:type="spellStart"/>
            <w:r w:rsidRPr="00CF51DD">
              <w:rPr>
                <w:sz w:val="24"/>
                <w:szCs w:val="24"/>
              </w:rPr>
              <w:t>būvtilpums</w:t>
            </w:r>
            <w:proofErr w:type="spellEnd"/>
          </w:p>
        </w:tc>
        <w:tc>
          <w:tcPr>
            <w:tcW w:w="1134" w:type="dxa"/>
            <w:shd w:val="clear" w:color="auto" w:fill="FFFFFF"/>
            <w:noWrap/>
            <w:tcMar>
              <w:top w:w="75" w:type="dxa"/>
              <w:left w:w="75" w:type="dxa"/>
              <w:bottom w:w="75" w:type="dxa"/>
              <w:right w:w="75" w:type="dxa"/>
            </w:tcMar>
            <w:vAlign w:val="center"/>
          </w:tcPr>
          <w:p w14:paraId="0DFA0388"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3</w:t>
            </w:r>
          </w:p>
        </w:tc>
        <w:tc>
          <w:tcPr>
            <w:tcW w:w="2552" w:type="dxa"/>
            <w:shd w:val="clear" w:color="auto" w:fill="FFFFFF"/>
            <w:noWrap/>
            <w:tcMar>
              <w:top w:w="75" w:type="dxa"/>
              <w:left w:w="75" w:type="dxa"/>
              <w:bottom w:w="75" w:type="dxa"/>
              <w:right w:w="75" w:type="dxa"/>
            </w:tcMar>
            <w:vAlign w:val="center"/>
          </w:tcPr>
          <w:p w14:paraId="4B662537" w14:textId="77777777" w:rsidR="004D38E1" w:rsidRPr="00CF51DD" w:rsidRDefault="00EB0855">
            <w:pPr>
              <w:spacing w:line="240" w:lineRule="auto"/>
              <w:rPr>
                <w:sz w:val="24"/>
                <w:szCs w:val="24"/>
              </w:rPr>
            </w:pPr>
            <w:proofErr w:type="spellStart"/>
            <w:r w:rsidRPr="00CF51DD">
              <w:rPr>
                <w:sz w:val="24"/>
                <w:szCs w:val="24"/>
              </w:rPr>
              <w:t>Būvtilpums</w:t>
            </w:r>
            <w:proofErr w:type="spellEnd"/>
            <w:r w:rsidRPr="00CF51DD">
              <w:rPr>
                <w:sz w:val="24"/>
                <w:szCs w:val="24"/>
              </w:rPr>
              <w:t xml:space="preserve"> – tilpums, ko ierobežo baseina norobežojošo konstrukciju ārējā virsma. </w:t>
            </w:r>
            <w:proofErr w:type="spellStart"/>
            <w:r w:rsidRPr="00CF51DD">
              <w:rPr>
                <w:sz w:val="24"/>
                <w:szCs w:val="24"/>
              </w:rPr>
              <w:t>Būvtilpumā</w:t>
            </w:r>
            <w:proofErr w:type="spellEnd"/>
            <w:r w:rsidRPr="00CF51DD">
              <w:rPr>
                <w:sz w:val="24"/>
                <w:szCs w:val="24"/>
              </w:rPr>
              <w:t xml:space="preserve"> neieskaita tilpumu, kuru veido baseina daļa, kas ir zem baseina grīdas virsmas līmeņa</w:t>
            </w:r>
          </w:p>
        </w:tc>
      </w:tr>
      <w:tr w:rsidR="00415984" w:rsidRPr="00415984" w14:paraId="4FDBDBB7" w14:textId="77777777" w:rsidTr="00415984">
        <w:tc>
          <w:tcPr>
            <w:tcW w:w="568" w:type="dxa"/>
            <w:vMerge/>
            <w:shd w:val="clear" w:color="auto" w:fill="FFFFFF"/>
            <w:noWrap/>
            <w:tcMar>
              <w:top w:w="75" w:type="dxa"/>
              <w:left w:w="75" w:type="dxa"/>
              <w:bottom w:w="75" w:type="dxa"/>
              <w:right w:w="75" w:type="dxa"/>
            </w:tcMar>
            <w:vAlign w:val="center"/>
          </w:tcPr>
          <w:p w14:paraId="48960B0D"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3F32C4F8"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19BB305E"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3D3B4A8F"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26A82392" w14:textId="77777777" w:rsidR="004D38E1" w:rsidRPr="00CF51DD" w:rsidRDefault="00EB0855">
            <w:pPr>
              <w:spacing w:line="240" w:lineRule="auto"/>
              <w:jc w:val="center"/>
              <w:rPr>
                <w:sz w:val="24"/>
                <w:szCs w:val="24"/>
              </w:rPr>
            </w:pPr>
            <w:r w:rsidRPr="00CF51DD">
              <w:rPr>
                <w:sz w:val="24"/>
                <w:szCs w:val="24"/>
              </w:rPr>
              <w:t>ietilpība</w:t>
            </w:r>
          </w:p>
        </w:tc>
        <w:tc>
          <w:tcPr>
            <w:tcW w:w="1134" w:type="dxa"/>
            <w:shd w:val="clear" w:color="auto" w:fill="FFFFFF"/>
            <w:noWrap/>
            <w:tcMar>
              <w:top w:w="75" w:type="dxa"/>
              <w:left w:w="75" w:type="dxa"/>
              <w:bottom w:w="75" w:type="dxa"/>
              <w:right w:w="75" w:type="dxa"/>
            </w:tcMar>
            <w:vAlign w:val="center"/>
          </w:tcPr>
          <w:p w14:paraId="1B6966CB"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3</w:t>
            </w:r>
          </w:p>
        </w:tc>
        <w:tc>
          <w:tcPr>
            <w:tcW w:w="2552" w:type="dxa"/>
            <w:shd w:val="clear" w:color="auto" w:fill="FFFFFF"/>
            <w:noWrap/>
            <w:tcMar>
              <w:top w:w="75" w:type="dxa"/>
              <w:left w:w="75" w:type="dxa"/>
              <w:bottom w:w="75" w:type="dxa"/>
              <w:right w:w="75" w:type="dxa"/>
            </w:tcMar>
            <w:vAlign w:val="center"/>
          </w:tcPr>
          <w:p w14:paraId="3599298D" w14:textId="77777777" w:rsidR="004D38E1" w:rsidRPr="00CF51DD" w:rsidRDefault="00EB0855">
            <w:pPr>
              <w:spacing w:line="240" w:lineRule="auto"/>
              <w:rPr>
                <w:sz w:val="24"/>
                <w:szCs w:val="24"/>
              </w:rPr>
            </w:pPr>
            <w:r w:rsidRPr="00CF51DD">
              <w:rPr>
                <w:sz w:val="24"/>
                <w:szCs w:val="24"/>
              </w:rPr>
              <w:t>Ietilpība – šķidruma daudzums, kuru iespējams iepildīt baseinā</w:t>
            </w:r>
          </w:p>
        </w:tc>
      </w:tr>
      <w:tr w:rsidR="00415984" w:rsidRPr="00415984" w14:paraId="7CE41E36" w14:textId="77777777" w:rsidTr="00415984">
        <w:tc>
          <w:tcPr>
            <w:tcW w:w="568" w:type="dxa"/>
            <w:vMerge w:val="restart"/>
            <w:shd w:val="clear" w:color="auto" w:fill="FFFFFF"/>
            <w:noWrap/>
            <w:tcMar>
              <w:top w:w="75" w:type="dxa"/>
              <w:left w:w="75" w:type="dxa"/>
              <w:bottom w:w="75" w:type="dxa"/>
              <w:right w:w="75" w:type="dxa"/>
            </w:tcMar>
            <w:vAlign w:val="center"/>
          </w:tcPr>
          <w:p w14:paraId="4088DEFC" w14:textId="77777777" w:rsidR="004D38E1" w:rsidRPr="00CF51DD" w:rsidRDefault="00EB0855">
            <w:pPr>
              <w:spacing w:line="240" w:lineRule="auto"/>
              <w:jc w:val="center"/>
              <w:rPr>
                <w:sz w:val="24"/>
                <w:szCs w:val="24"/>
              </w:rPr>
            </w:pPr>
            <w:r w:rsidRPr="00CF51DD">
              <w:rPr>
                <w:sz w:val="24"/>
                <w:szCs w:val="24"/>
              </w:rPr>
              <w:t>66.</w:t>
            </w:r>
          </w:p>
        </w:tc>
        <w:tc>
          <w:tcPr>
            <w:tcW w:w="1417" w:type="dxa"/>
            <w:vMerge w:val="restart"/>
            <w:shd w:val="clear" w:color="auto" w:fill="FFFFFF"/>
            <w:noWrap/>
            <w:tcMar>
              <w:top w:w="75" w:type="dxa"/>
              <w:left w:w="75" w:type="dxa"/>
              <w:bottom w:w="75" w:type="dxa"/>
              <w:right w:w="75" w:type="dxa"/>
            </w:tcMar>
            <w:vAlign w:val="center"/>
          </w:tcPr>
          <w:p w14:paraId="5DDF4BC7" w14:textId="77777777" w:rsidR="004D38E1" w:rsidRPr="00CF51DD" w:rsidRDefault="00EB0855">
            <w:pPr>
              <w:spacing w:line="240" w:lineRule="auto"/>
              <w:jc w:val="center"/>
              <w:rPr>
                <w:sz w:val="24"/>
                <w:szCs w:val="24"/>
              </w:rPr>
            </w:pPr>
            <w:r w:rsidRPr="00CF51DD">
              <w:rPr>
                <w:sz w:val="24"/>
                <w:szCs w:val="24"/>
              </w:rPr>
              <w:t>22230203</w:t>
            </w:r>
          </w:p>
        </w:tc>
        <w:tc>
          <w:tcPr>
            <w:tcW w:w="1701" w:type="dxa"/>
            <w:vMerge w:val="restart"/>
            <w:shd w:val="clear" w:color="auto" w:fill="FFFFFF"/>
            <w:noWrap/>
            <w:tcMar>
              <w:top w:w="75" w:type="dxa"/>
              <w:left w:w="75" w:type="dxa"/>
              <w:bottom w:w="75" w:type="dxa"/>
              <w:right w:w="75" w:type="dxa"/>
            </w:tcMar>
            <w:vAlign w:val="center"/>
          </w:tcPr>
          <w:p w14:paraId="5A6AF027" w14:textId="77777777" w:rsidR="004D38E1" w:rsidRPr="00CF51DD" w:rsidRDefault="00EB0855">
            <w:pPr>
              <w:spacing w:line="240" w:lineRule="auto"/>
              <w:rPr>
                <w:sz w:val="24"/>
                <w:szCs w:val="24"/>
              </w:rPr>
            </w:pPr>
            <w:r w:rsidRPr="00CF51DD">
              <w:rPr>
                <w:sz w:val="24"/>
                <w:szCs w:val="24"/>
              </w:rPr>
              <w:t>Dūņu lauki ar pamatni</w:t>
            </w:r>
          </w:p>
        </w:tc>
        <w:tc>
          <w:tcPr>
            <w:tcW w:w="1134" w:type="dxa"/>
            <w:vMerge w:val="restart"/>
            <w:shd w:val="clear" w:color="auto" w:fill="FFFFFF"/>
            <w:noWrap/>
            <w:tcMar>
              <w:top w:w="75" w:type="dxa"/>
              <w:left w:w="75" w:type="dxa"/>
              <w:bottom w:w="75" w:type="dxa"/>
              <w:right w:w="75" w:type="dxa"/>
            </w:tcMar>
            <w:vAlign w:val="center"/>
          </w:tcPr>
          <w:p w14:paraId="538BE05C" w14:textId="77777777" w:rsidR="004D38E1" w:rsidRPr="00CF51DD" w:rsidRDefault="00EB0855">
            <w:pPr>
              <w:spacing w:line="240" w:lineRule="auto"/>
              <w:jc w:val="center"/>
              <w:rPr>
                <w:sz w:val="24"/>
                <w:szCs w:val="24"/>
              </w:rPr>
            </w:pPr>
            <w:r w:rsidRPr="00CF51DD">
              <w:rPr>
                <w:sz w:val="24"/>
                <w:szCs w:val="24"/>
              </w:rPr>
              <w:t>20</w:t>
            </w:r>
          </w:p>
        </w:tc>
        <w:tc>
          <w:tcPr>
            <w:tcW w:w="1276" w:type="dxa"/>
            <w:shd w:val="clear" w:color="auto" w:fill="FFFFFF"/>
            <w:noWrap/>
            <w:tcMar>
              <w:top w:w="75" w:type="dxa"/>
              <w:left w:w="75" w:type="dxa"/>
              <w:bottom w:w="75" w:type="dxa"/>
              <w:right w:w="75" w:type="dxa"/>
            </w:tcMar>
            <w:vAlign w:val="center"/>
          </w:tcPr>
          <w:p w14:paraId="382AFB3F" w14:textId="77777777" w:rsidR="004D38E1" w:rsidRPr="00CF51DD" w:rsidRDefault="00EB0855">
            <w:pPr>
              <w:spacing w:line="240" w:lineRule="auto"/>
              <w:jc w:val="center"/>
              <w:rPr>
                <w:sz w:val="24"/>
                <w:szCs w:val="24"/>
              </w:rPr>
            </w:pPr>
            <w:r w:rsidRPr="00CF51DD">
              <w:rPr>
                <w:sz w:val="24"/>
                <w:szCs w:val="24"/>
              </w:rPr>
              <w:t>laukums</w:t>
            </w:r>
          </w:p>
        </w:tc>
        <w:tc>
          <w:tcPr>
            <w:tcW w:w="1134" w:type="dxa"/>
            <w:shd w:val="clear" w:color="auto" w:fill="FFFFFF"/>
            <w:noWrap/>
            <w:tcMar>
              <w:top w:w="75" w:type="dxa"/>
              <w:left w:w="75" w:type="dxa"/>
              <w:bottom w:w="75" w:type="dxa"/>
              <w:right w:w="75" w:type="dxa"/>
            </w:tcMar>
            <w:vAlign w:val="center"/>
          </w:tcPr>
          <w:p w14:paraId="63F560D9"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2</w:t>
            </w:r>
          </w:p>
        </w:tc>
        <w:tc>
          <w:tcPr>
            <w:tcW w:w="2552" w:type="dxa"/>
            <w:shd w:val="clear" w:color="auto" w:fill="FFFFFF"/>
            <w:noWrap/>
            <w:tcMar>
              <w:top w:w="75" w:type="dxa"/>
              <w:left w:w="75" w:type="dxa"/>
              <w:bottom w:w="75" w:type="dxa"/>
              <w:right w:w="75" w:type="dxa"/>
            </w:tcMar>
            <w:vAlign w:val="center"/>
          </w:tcPr>
          <w:p w14:paraId="5791512D" w14:textId="77777777" w:rsidR="004D38E1" w:rsidRPr="00CF51DD" w:rsidRDefault="00EB0855">
            <w:pPr>
              <w:spacing w:line="240" w:lineRule="auto"/>
              <w:rPr>
                <w:sz w:val="24"/>
                <w:szCs w:val="24"/>
              </w:rPr>
            </w:pPr>
            <w:r w:rsidRPr="00CF51DD">
              <w:rPr>
                <w:sz w:val="24"/>
                <w:szCs w:val="24"/>
              </w:rPr>
              <w:t>Laukums – lielākais horizontālās plaknes laukums, kuru ierobežo būves sienu ārējais perimetrs</w:t>
            </w:r>
          </w:p>
        </w:tc>
      </w:tr>
      <w:tr w:rsidR="00415984" w:rsidRPr="00415984" w14:paraId="51F806D3" w14:textId="77777777" w:rsidTr="00415984">
        <w:tc>
          <w:tcPr>
            <w:tcW w:w="568" w:type="dxa"/>
            <w:vMerge/>
            <w:shd w:val="clear" w:color="auto" w:fill="FFFFFF"/>
            <w:noWrap/>
            <w:tcMar>
              <w:top w:w="75" w:type="dxa"/>
              <w:left w:w="75" w:type="dxa"/>
              <w:bottom w:w="75" w:type="dxa"/>
              <w:right w:w="75" w:type="dxa"/>
            </w:tcMar>
            <w:vAlign w:val="center"/>
          </w:tcPr>
          <w:p w14:paraId="5667E8EA"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6B5F370A"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3ECF7943"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386BD848"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1C550CF0" w14:textId="77777777" w:rsidR="004D38E1" w:rsidRPr="00CF51DD" w:rsidRDefault="00EB0855">
            <w:pPr>
              <w:spacing w:line="240" w:lineRule="auto"/>
              <w:jc w:val="center"/>
              <w:rPr>
                <w:sz w:val="24"/>
                <w:szCs w:val="24"/>
              </w:rPr>
            </w:pPr>
            <w:proofErr w:type="spellStart"/>
            <w:r w:rsidRPr="00CF51DD">
              <w:rPr>
                <w:sz w:val="24"/>
                <w:szCs w:val="24"/>
              </w:rPr>
              <w:t>būvtilpums</w:t>
            </w:r>
            <w:proofErr w:type="spellEnd"/>
          </w:p>
        </w:tc>
        <w:tc>
          <w:tcPr>
            <w:tcW w:w="1134" w:type="dxa"/>
            <w:shd w:val="clear" w:color="auto" w:fill="FFFFFF"/>
            <w:noWrap/>
            <w:tcMar>
              <w:top w:w="75" w:type="dxa"/>
              <w:left w:w="75" w:type="dxa"/>
              <w:bottom w:w="75" w:type="dxa"/>
              <w:right w:w="75" w:type="dxa"/>
            </w:tcMar>
            <w:vAlign w:val="center"/>
          </w:tcPr>
          <w:p w14:paraId="05DE114F"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3</w:t>
            </w:r>
          </w:p>
        </w:tc>
        <w:tc>
          <w:tcPr>
            <w:tcW w:w="2552" w:type="dxa"/>
            <w:shd w:val="clear" w:color="auto" w:fill="FFFFFF"/>
            <w:noWrap/>
            <w:tcMar>
              <w:top w:w="75" w:type="dxa"/>
              <w:left w:w="75" w:type="dxa"/>
              <w:bottom w:w="75" w:type="dxa"/>
              <w:right w:w="75" w:type="dxa"/>
            </w:tcMar>
            <w:vAlign w:val="center"/>
          </w:tcPr>
          <w:p w14:paraId="334AA711" w14:textId="77777777" w:rsidR="004D38E1" w:rsidRPr="00CF51DD" w:rsidRDefault="00EB0855">
            <w:pPr>
              <w:spacing w:line="240" w:lineRule="auto"/>
              <w:rPr>
                <w:sz w:val="24"/>
                <w:szCs w:val="24"/>
              </w:rPr>
            </w:pPr>
            <w:proofErr w:type="spellStart"/>
            <w:r w:rsidRPr="00CF51DD">
              <w:rPr>
                <w:sz w:val="24"/>
                <w:szCs w:val="24"/>
              </w:rPr>
              <w:t>Būvtilpums</w:t>
            </w:r>
            <w:proofErr w:type="spellEnd"/>
            <w:r w:rsidRPr="00CF51DD">
              <w:rPr>
                <w:sz w:val="24"/>
                <w:szCs w:val="24"/>
              </w:rPr>
              <w:t xml:space="preserve"> – tilpums, ko ierobežo būves norobežojošo konstrukciju ārējā virsma un plakne pamatnes virsmas līmenī</w:t>
            </w:r>
          </w:p>
        </w:tc>
      </w:tr>
      <w:tr w:rsidR="00415984" w:rsidRPr="00415984" w14:paraId="3E72C370" w14:textId="77777777" w:rsidTr="00415984">
        <w:tc>
          <w:tcPr>
            <w:tcW w:w="568" w:type="dxa"/>
            <w:vMerge/>
            <w:shd w:val="clear" w:color="auto" w:fill="FFFFFF"/>
            <w:noWrap/>
            <w:tcMar>
              <w:top w:w="75" w:type="dxa"/>
              <w:left w:w="75" w:type="dxa"/>
              <w:bottom w:w="75" w:type="dxa"/>
              <w:right w:w="75" w:type="dxa"/>
            </w:tcMar>
            <w:vAlign w:val="center"/>
          </w:tcPr>
          <w:p w14:paraId="332AA9B7"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06BD9BE3"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3312151A"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57C064C7"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0AE71A6F" w14:textId="77777777" w:rsidR="004D38E1" w:rsidRPr="00CF51DD" w:rsidRDefault="00EB0855">
            <w:pPr>
              <w:spacing w:line="240" w:lineRule="auto"/>
              <w:jc w:val="center"/>
              <w:rPr>
                <w:sz w:val="24"/>
                <w:szCs w:val="24"/>
              </w:rPr>
            </w:pPr>
            <w:r w:rsidRPr="00CF51DD">
              <w:rPr>
                <w:sz w:val="24"/>
                <w:szCs w:val="24"/>
              </w:rPr>
              <w:t>ietilpība</w:t>
            </w:r>
          </w:p>
        </w:tc>
        <w:tc>
          <w:tcPr>
            <w:tcW w:w="1134" w:type="dxa"/>
            <w:shd w:val="clear" w:color="auto" w:fill="FFFFFF"/>
            <w:noWrap/>
            <w:tcMar>
              <w:top w:w="75" w:type="dxa"/>
              <w:left w:w="75" w:type="dxa"/>
              <w:bottom w:w="75" w:type="dxa"/>
              <w:right w:w="75" w:type="dxa"/>
            </w:tcMar>
            <w:vAlign w:val="center"/>
          </w:tcPr>
          <w:p w14:paraId="5EEDDCA1"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3</w:t>
            </w:r>
          </w:p>
        </w:tc>
        <w:tc>
          <w:tcPr>
            <w:tcW w:w="2552" w:type="dxa"/>
            <w:shd w:val="clear" w:color="auto" w:fill="FFFFFF"/>
            <w:noWrap/>
            <w:tcMar>
              <w:top w:w="75" w:type="dxa"/>
              <w:left w:w="75" w:type="dxa"/>
              <w:bottom w:w="75" w:type="dxa"/>
              <w:right w:w="75" w:type="dxa"/>
            </w:tcMar>
            <w:vAlign w:val="center"/>
          </w:tcPr>
          <w:p w14:paraId="6635F131" w14:textId="77777777" w:rsidR="004D38E1" w:rsidRPr="00CF51DD" w:rsidRDefault="00EB0855">
            <w:pPr>
              <w:spacing w:line="240" w:lineRule="auto"/>
              <w:rPr>
                <w:sz w:val="24"/>
                <w:szCs w:val="24"/>
              </w:rPr>
            </w:pPr>
            <w:r w:rsidRPr="00CF51DD">
              <w:rPr>
                <w:sz w:val="24"/>
                <w:szCs w:val="24"/>
              </w:rPr>
              <w:t>Ietilpība – šķidru dūņu daudzums, ko iespējams iepildīt ar sienām norobežotā dūņu laukā</w:t>
            </w:r>
          </w:p>
        </w:tc>
      </w:tr>
      <w:tr w:rsidR="00415984" w:rsidRPr="00415984" w14:paraId="1BD95069" w14:textId="77777777" w:rsidTr="00415984">
        <w:tc>
          <w:tcPr>
            <w:tcW w:w="568" w:type="dxa"/>
            <w:vMerge w:val="restart"/>
            <w:shd w:val="clear" w:color="auto" w:fill="FFFFFF"/>
            <w:noWrap/>
            <w:tcMar>
              <w:top w:w="75" w:type="dxa"/>
              <w:left w:w="75" w:type="dxa"/>
              <w:bottom w:w="75" w:type="dxa"/>
              <w:right w:w="75" w:type="dxa"/>
            </w:tcMar>
            <w:vAlign w:val="center"/>
          </w:tcPr>
          <w:p w14:paraId="53C062F9" w14:textId="77777777" w:rsidR="004D38E1" w:rsidRPr="00CF51DD" w:rsidRDefault="00EB0855">
            <w:pPr>
              <w:spacing w:line="240" w:lineRule="auto"/>
              <w:jc w:val="center"/>
              <w:rPr>
                <w:sz w:val="24"/>
                <w:szCs w:val="24"/>
              </w:rPr>
            </w:pPr>
            <w:r w:rsidRPr="00CF51DD">
              <w:rPr>
                <w:sz w:val="24"/>
                <w:szCs w:val="24"/>
              </w:rPr>
              <w:t>67.</w:t>
            </w:r>
          </w:p>
        </w:tc>
        <w:tc>
          <w:tcPr>
            <w:tcW w:w="1417" w:type="dxa"/>
            <w:vMerge w:val="restart"/>
            <w:shd w:val="clear" w:color="auto" w:fill="FFFFFF"/>
            <w:noWrap/>
            <w:tcMar>
              <w:top w:w="75" w:type="dxa"/>
              <w:left w:w="75" w:type="dxa"/>
              <w:bottom w:w="75" w:type="dxa"/>
              <w:right w:w="75" w:type="dxa"/>
            </w:tcMar>
            <w:vAlign w:val="center"/>
          </w:tcPr>
          <w:p w14:paraId="16A1C8A5" w14:textId="77777777" w:rsidR="004D38E1" w:rsidRPr="00CF51DD" w:rsidRDefault="00EB0855">
            <w:pPr>
              <w:spacing w:line="240" w:lineRule="auto"/>
              <w:jc w:val="center"/>
              <w:rPr>
                <w:sz w:val="24"/>
                <w:szCs w:val="24"/>
              </w:rPr>
            </w:pPr>
            <w:r w:rsidRPr="00CF51DD">
              <w:rPr>
                <w:sz w:val="24"/>
                <w:szCs w:val="24"/>
              </w:rPr>
              <w:t>22240101</w:t>
            </w:r>
          </w:p>
        </w:tc>
        <w:tc>
          <w:tcPr>
            <w:tcW w:w="1701" w:type="dxa"/>
            <w:vMerge w:val="restart"/>
            <w:shd w:val="clear" w:color="auto" w:fill="FFFFFF"/>
            <w:noWrap/>
            <w:tcMar>
              <w:top w:w="75" w:type="dxa"/>
              <w:left w:w="75" w:type="dxa"/>
              <w:bottom w:w="75" w:type="dxa"/>
              <w:right w:w="75" w:type="dxa"/>
            </w:tcMar>
            <w:vAlign w:val="center"/>
          </w:tcPr>
          <w:p w14:paraId="579B21C7" w14:textId="77777777" w:rsidR="004D38E1" w:rsidRPr="00CF51DD" w:rsidRDefault="00EB0855">
            <w:pPr>
              <w:spacing w:line="240" w:lineRule="auto"/>
              <w:rPr>
                <w:sz w:val="24"/>
                <w:szCs w:val="24"/>
              </w:rPr>
            </w:pPr>
            <w:r w:rsidRPr="00CF51DD">
              <w:rPr>
                <w:sz w:val="24"/>
                <w:szCs w:val="24"/>
              </w:rPr>
              <w:t>Sakaru kabeļu kanalizācijas cauruļvadi</w:t>
            </w:r>
          </w:p>
        </w:tc>
        <w:tc>
          <w:tcPr>
            <w:tcW w:w="1134" w:type="dxa"/>
            <w:vMerge w:val="restart"/>
            <w:shd w:val="clear" w:color="auto" w:fill="FFFFFF"/>
            <w:noWrap/>
            <w:tcMar>
              <w:top w:w="75" w:type="dxa"/>
              <w:left w:w="75" w:type="dxa"/>
              <w:bottom w:w="75" w:type="dxa"/>
              <w:right w:w="75" w:type="dxa"/>
            </w:tcMar>
            <w:vAlign w:val="center"/>
          </w:tcPr>
          <w:p w14:paraId="756BC634" w14:textId="77777777" w:rsidR="004D38E1" w:rsidRPr="00CF51DD" w:rsidRDefault="00EB0855">
            <w:pPr>
              <w:spacing w:line="240" w:lineRule="auto"/>
              <w:jc w:val="center"/>
              <w:rPr>
                <w:sz w:val="24"/>
                <w:szCs w:val="24"/>
              </w:rPr>
            </w:pPr>
            <w:r w:rsidRPr="00CF51DD">
              <w:rPr>
                <w:sz w:val="24"/>
                <w:szCs w:val="24"/>
              </w:rPr>
              <w:t>30</w:t>
            </w:r>
          </w:p>
        </w:tc>
        <w:tc>
          <w:tcPr>
            <w:tcW w:w="1276" w:type="dxa"/>
            <w:shd w:val="clear" w:color="auto" w:fill="FFFFFF"/>
            <w:noWrap/>
            <w:tcMar>
              <w:top w:w="75" w:type="dxa"/>
              <w:left w:w="75" w:type="dxa"/>
              <w:bottom w:w="75" w:type="dxa"/>
              <w:right w:w="75" w:type="dxa"/>
            </w:tcMar>
            <w:vAlign w:val="center"/>
          </w:tcPr>
          <w:p w14:paraId="429F9CD8"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0050F04D"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3C1F67AE" w14:textId="77777777" w:rsidR="004D38E1" w:rsidRPr="00CF51DD" w:rsidRDefault="00EB0855">
            <w:pPr>
              <w:spacing w:line="240" w:lineRule="auto"/>
              <w:rPr>
                <w:sz w:val="24"/>
                <w:szCs w:val="24"/>
              </w:rPr>
            </w:pPr>
            <w:r w:rsidRPr="00CF51DD">
              <w:rPr>
                <w:sz w:val="24"/>
                <w:szCs w:val="24"/>
              </w:rPr>
              <w:t>Garums – cauruļvada garums</w:t>
            </w:r>
          </w:p>
        </w:tc>
      </w:tr>
      <w:tr w:rsidR="00415984" w:rsidRPr="00415984" w14:paraId="62AF815D" w14:textId="77777777" w:rsidTr="00415984">
        <w:tc>
          <w:tcPr>
            <w:tcW w:w="568" w:type="dxa"/>
            <w:vMerge/>
            <w:shd w:val="clear" w:color="auto" w:fill="FFFFFF"/>
            <w:noWrap/>
            <w:tcMar>
              <w:top w:w="75" w:type="dxa"/>
              <w:left w:w="75" w:type="dxa"/>
              <w:bottom w:w="75" w:type="dxa"/>
              <w:right w:w="75" w:type="dxa"/>
            </w:tcMar>
            <w:vAlign w:val="center"/>
          </w:tcPr>
          <w:p w14:paraId="7AEE97F8"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2E48FE67"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41549241"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647BA379"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763B4D51" w14:textId="77777777" w:rsidR="004D38E1" w:rsidRPr="00CF51DD" w:rsidRDefault="00EB0855">
            <w:pPr>
              <w:spacing w:line="240" w:lineRule="auto"/>
              <w:jc w:val="center"/>
              <w:rPr>
                <w:sz w:val="24"/>
                <w:szCs w:val="24"/>
              </w:rPr>
            </w:pPr>
            <w:r w:rsidRPr="00CF51DD">
              <w:rPr>
                <w:sz w:val="24"/>
                <w:szCs w:val="24"/>
              </w:rPr>
              <w:t>diametrs</w:t>
            </w:r>
          </w:p>
        </w:tc>
        <w:tc>
          <w:tcPr>
            <w:tcW w:w="1134" w:type="dxa"/>
            <w:shd w:val="clear" w:color="auto" w:fill="FFFFFF"/>
            <w:noWrap/>
            <w:tcMar>
              <w:top w:w="75" w:type="dxa"/>
              <w:left w:w="75" w:type="dxa"/>
              <w:bottom w:w="75" w:type="dxa"/>
              <w:right w:w="75" w:type="dxa"/>
            </w:tcMar>
            <w:vAlign w:val="center"/>
          </w:tcPr>
          <w:p w14:paraId="5C122000" w14:textId="77777777" w:rsidR="004D38E1" w:rsidRPr="00CF51DD" w:rsidRDefault="00EB0855">
            <w:pPr>
              <w:spacing w:line="240" w:lineRule="auto"/>
              <w:jc w:val="center"/>
              <w:rPr>
                <w:sz w:val="24"/>
                <w:szCs w:val="24"/>
              </w:rPr>
            </w:pPr>
            <w:r w:rsidRPr="00CF51DD">
              <w:rPr>
                <w:sz w:val="24"/>
                <w:szCs w:val="24"/>
              </w:rPr>
              <w:t>mm</w:t>
            </w:r>
          </w:p>
        </w:tc>
        <w:tc>
          <w:tcPr>
            <w:tcW w:w="2552" w:type="dxa"/>
            <w:shd w:val="clear" w:color="auto" w:fill="FFFFFF"/>
            <w:noWrap/>
            <w:tcMar>
              <w:top w:w="75" w:type="dxa"/>
              <w:left w:w="75" w:type="dxa"/>
              <w:bottom w:w="75" w:type="dxa"/>
              <w:right w:w="75" w:type="dxa"/>
            </w:tcMar>
            <w:vAlign w:val="center"/>
          </w:tcPr>
          <w:p w14:paraId="3E627857" w14:textId="77777777" w:rsidR="004D38E1" w:rsidRPr="00CF51DD" w:rsidRDefault="00EB0855">
            <w:pPr>
              <w:spacing w:line="240" w:lineRule="auto"/>
              <w:rPr>
                <w:sz w:val="24"/>
                <w:szCs w:val="24"/>
              </w:rPr>
            </w:pPr>
            <w:r w:rsidRPr="00CF51DD">
              <w:rPr>
                <w:sz w:val="24"/>
                <w:szCs w:val="24"/>
              </w:rPr>
              <w:t>Diametrs – cauruļvada lielākais iekšējais diametrs</w:t>
            </w:r>
          </w:p>
        </w:tc>
      </w:tr>
      <w:tr w:rsidR="00415984" w:rsidRPr="00415984" w14:paraId="420B17A2" w14:textId="77777777" w:rsidTr="00415984">
        <w:tc>
          <w:tcPr>
            <w:tcW w:w="568" w:type="dxa"/>
            <w:vMerge w:val="restart"/>
            <w:shd w:val="clear" w:color="auto" w:fill="FFFFFF"/>
            <w:noWrap/>
            <w:tcMar>
              <w:top w:w="75" w:type="dxa"/>
              <w:left w:w="75" w:type="dxa"/>
              <w:bottom w:w="75" w:type="dxa"/>
              <w:right w:w="75" w:type="dxa"/>
            </w:tcMar>
            <w:vAlign w:val="center"/>
          </w:tcPr>
          <w:p w14:paraId="0202ABE0" w14:textId="77777777" w:rsidR="004D38E1" w:rsidRPr="00CF51DD" w:rsidRDefault="00EB0855">
            <w:pPr>
              <w:spacing w:line="240" w:lineRule="auto"/>
              <w:jc w:val="center"/>
              <w:rPr>
                <w:sz w:val="24"/>
                <w:szCs w:val="24"/>
              </w:rPr>
            </w:pPr>
            <w:r w:rsidRPr="00CF51DD">
              <w:rPr>
                <w:sz w:val="24"/>
                <w:szCs w:val="24"/>
              </w:rPr>
              <w:t>68.</w:t>
            </w:r>
          </w:p>
        </w:tc>
        <w:tc>
          <w:tcPr>
            <w:tcW w:w="1417" w:type="dxa"/>
            <w:vMerge w:val="restart"/>
            <w:shd w:val="clear" w:color="auto" w:fill="FFFFFF"/>
            <w:noWrap/>
            <w:tcMar>
              <w:top w:w="75" w:type="dxa"/>
              <w:left w:w="75" w:type="dxa"/>
              <w:bottom w:w="75" w:type="dxa"/>
              <w:right w:w="75" w:type="dxa"/>
            </w:tcMar>
            <w:vAlign w:val="center"/>
          </w:tcPr>
          <w:p w14:paraId="3B8850BF" w14:textId="77777777" w:rsidR="004D38E1" w:rsidRPr="00CF51DD" w:rsidRDefault="00EB0855">
            <w:pPr>
              <w:spacing w:line="240" w:lineRule="auto"/>
              <w:jc w:val="center"/>
              <w:rPr>
                <w:sz w:val="24"/>
                <w:szCs w:val="24"/>
              </w:rPr>
            </w:pPr>
            <w:r w:rsidRPr="00CF51DD">
              <w:rPr>
                <w:sz w:val="24"/>
                <w:szCs w:val="24"/>
              </w:rPr>
              <w:t>23010101</w:t>
            </w:r>
          </w:p>
        </w:tc>
        <w:tc>
          <w:tcPr>
            <w:tcW w:w="1701" w:type="dxa"/>
            <w:vMerge w:val="restart"/>
            <w:shd w:val="clear" w:color="auto" w:fill="FFFFFF"/>
            <w:noWrap/>
            <w:tcMar>
              <w:top w:w="75" w:type="dxa"/>
              <w:left w:w="75" w:type="dxa"/>
              <w:bottom w:w="75" w:type="dxa"/>
              <w:right w:w="75" w:type="dxa"/>
            </w:tcMar>
            <w:vAlign w:val="center"/>
          </w:tcPr>
          <w:p w14:paraId="778E74D8" w14:textId="77777777" w:rsidR="004D38E1" w:rsidRPr="00CF51DD" w:rsidRDefault="00EB0855">
            <w:pPr>
              <w:spacing w:line="240" w:lineRule="auto"/>
              <w:rPr>
                <w:sz w:val="24"/>
                <w:szCs w:val="24"/>
              </w:rPr>
            </w:pPr>
            <w:r w:rsidRPr="00CF51DD">
              <w:rPr>
                <w:sz w:val="24"/>
                <w:szCs w:val="24"/>
              </w:rPr>
              <w:t>Ieguves rūpniecības vai derīgo izrakteņu ieguves būves</w:t>
            </w:r>
          </w:p>
        </w:tc>
        <w:tc>
          <w:tcPr>
            <w:tcW w:w="1134" w:type="dxa"/>
            <w:vMerge w:val="restart"/>
            <w:shd w:val="clear" w:color="auto" w:fill="FFFFFF"/>
            <w:noWrap/>
            <w:tcMar>
              <w:top w:w="75" w:type="dxa"/>
              <w:left w:w="75" w:type="dxa"/>
              <w:bottom w:w="75" w:type="dxa"/>
              <w:right w:w="75" w:type="dxa"/>
            </w:tcMar>
            <w:vAlign w:val="center"/>
          </w:tcPr>
          <w:p w14:paraId="2F2581EC" w14:textId="77777777" w:rsidR="004D38E1" w:rsidRPr="00CF51DD" w:rsidRDefault="00EB0855">
            <w:pPr>
              <w:spacing w:line="240" w:lineRule="auto"/>
              <w:jc w:val="center"/>
              <w:rPr>
                <w:sz w:val="24"/>
                <w:szCs w:val="24"/>
              </w:rPr>
            </w:pPr>
            <w:r w:rsidRPr="00CF51DD">
              <w:rPr>
                <w:sz w:val="24"/>
                <w:szCs w:val="24"/>
              </w:rPr>
              <w:t>20</w:t>
            </w:r>
          </w:p>
        </w:tc>
        <w:tc>
          <w:tcPr>
            <w:tcW w:w="1276" w:type="dxa"/>
            <w:shd w:val="clear" w:color="auto" w:fill="FFFFFF"/>
            <w:noWrap/>
            <w:tcMar>
              <w:top w:w="75" w:type="dxa"/>
              <w:left w:w="75" w:type="dxa"/>
              <w:bottom w:w="75" w:type="dxa"/>
              <w:right w:w="75" w:type="dxa"/>
            </w:tcMar>
            <w:vAlign w:val="center"/>
          </w:tcPr>
          <w:p w14:paraId="4CF61386" w14:textId="77777777" w:rsidR="004D38E1" w:rsidRPr="00CF51DD" w:rsidRDefault="00EB0855">
            <w:pPr>
              <w:spacing w:line="240" w:lineRule="auto"/>
              <w:jc w:val="center"/>
              <w:rPr>
                <w:sz w:val="24"/>
                <w:szCs w:val="24"/>
              </w:rPr>
            </w:pPr>
            <w:r w:rsidRPr="00CF51DD">
              <w:rPr>
                <w:sz w:val="24"/>
                <w:szCs w:val="24"/>
              </w:rPr>
              <w:t>augstums</w:t>
            </w:r>
          </w:p>
        </w:tc>
        <w:tc>
          <w:tcPr>
            <w:tcW w:w="1134" w:type="dxa"/>
            <w:shd w:val="clear" w:color="auto" w:fill="FFFFFF"/>
            <w:noWrap/>
            <w:tcMar>
              <w:top w:w="75" w:type="dxa"/>
              <w:left w:w="75" w:type="dxa"/>
              <w:bottom w:w="75" w:type="dxa"/>
              <w:right w:w="75" w:type="dxa"/>
            </w:tcMar>
            <w:vAlign w:val="center"/>
          </w:tcPr>
          <w:p w14:paraId="1757DEE3"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210E70D3" w14:textId="77777777" w:rsidR="004D38E1" w:rsidRPr="00CF51DD" w:rsidRDefault="00EB0855">
            <w:pPr>
              <w:spacing w:line="240" w:lineRule="auto"/>
              <w:rPr>
                <w:sz w:val="24"/>
                <w:szCs w:val="24"/>
              </w:rPr>
            </w:pPr>
            <w:r w:rsidRPr="00CF51DD">
              <w:rPr>
                <w:sz w:val="24"/>
                <w:szCs w:val="24"/>
              </w:rPr>
              <w:t>Augstums – naftas vai gāzes urbuma dziļums</w:t>
            </w:r>
          </w:p>
        </w:tc>
      </w:tr>
      <w:tr w:rsidR="00415984" w:rsidRPr="00415984" w14:paraId="4D61933B" w14:textId="77777777" w:rsidTr="00415984">
        <w:tc>
          <w:tcPr>
            <w:tcW w:w="568" w:type="dxa"/>
            <w:vMerge/>
            <w:shd w:val="clear" w:color="auto" w:fill="FFFFFF"/>
            <w:noWrap/>
            <w:tcMar>
              <w:top w:w="75" w:type="dxa"/>
              <w:left w:w="75" w:type="dxa"/>
              <w:bottom w:w="75" w:type="dxa"/>
              <w:right w:w="75" w:type="dxa"/>
            </w:tcMar>
            <w:vAlign w:val="center"/>
          </w:tcPr>
          <w:p w14:paraId="3E96788B"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2D9B4C68"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39CEF870"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541DC58A"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15302BB5" w14:textId="77777777" w:rsidR="004D38E1" w:rsidRPr="00CF51DD" w:rsidRDefault="00EB0855">
            <w:pPr>
              <w:spacing w:line="240" w:lineRule="auto"/>
              <w:jc w:val="center"/>
              <w:rPr>
                <w:sz w:val="24"/>
                <w:szCs w:val="24"/>
              </w:rPr>
            </w:pPr>
            <w:r w:rsidRPr="00CF51DD">
              <w:rPr>
                <w:sz w:val="24"/>
                <w:szCs w:val="24"/>
              </w:rPr>
              <w:t>diametrs</w:t>
            </w:r>
          </w:p>
        </w:tc>
        <w:tc>
          <w:tcPr>
            <w:tcW w:w="1134" w:type="dxa"/>
            <w:shd w:val="clear" w:color="auto" w:fill="FFFFFF"/>
            <w:noWrap/>
            <w:tcMar>
              <w:top w:w="75" w:type="dxa"/>
              <w:left w:w="75" w:type="dxa"/>
              <w:bottom w:w="75" w:type="dxa"/>
              <w:right w:w="75" w:type="dxa"/>
            </w:tcMar>
            <w:vAlign w:val="center"/>
          </w:tcPr>
          <w:p w14:paraId="740979CB" w14:textId="77777777" w:rsidR="004D38E1" w:rsidRPr="00CF51DD" w:rsidRDefault="00EB0855">
            <w:pPr>
              <w:spacing w:line="240" w:lineRule="auto"/>
              <w:jc w:val="center"/>
              <w:rPr>
                <w:sz w:val="24"/>
                <w:szCs w:val="24"/>
              </w:rPr>
            </w:pPr>
            <w:r w:rsidRPr="00CF51DD">
              <w:rPr>
                <w:sz w:val="24"/>
                <w:szCs w:val="24"/>
              </w:rPr>
              <w:t>mm</w:t>
            </w:r>
          </w:p>
        </w:tc>
        <w:tc>
          <w:tcPr>
            <w:tcW w:w="2552" w:type="dxa"/>
            <w:shd w:val="clear" w:color="auto" w:fill="FFFFFF"/>
            <w:noWrap/>
            <w:tcMar>
              <w:top w:w="75" w:type="dxa"/>
              <w:left w:w="75" w:type="dxa"/>
              <w:bottom w:w="75" w:type="dxa"/>
              <w:right w:w="75" w:type="dxa"/>
            </w:tcMar>
            <w:vAlign w:val="center"/>
          </w:tcPr>
          <w:p w14:paraId="2A92660C" w14:textId="77777777" w:rsidR="004D38E1" w:rsidRPr="00CF51DD" w:rsidRDefault="00EB0855">
            <w:pPr>
              <w:spacing w:line="240" w:lineRule="auto"/>
              <w:rPr>
                <w:sz w:val="24"/>
                <w:szCs w:val="24"/>
              </w:rPr>
            </w:pPr>
            <w:r w:rsidRPr="00CF51DD">
              <w:rPr>
                <w:sz w:val="24"/>
                <w:szCs w:val="24"/>
              </w:rPr>
              <w:t>Diametrs – naftas vai gāzes urbuma lielākais iekšējais diametrs</w:t>
            </w:r>
          </w:p>
        </w:tc>
      </w:tr>
      <w:tr w:rsidR="00415984" w:rsidRPr="00415984" w14:paraId="7EE479A7" w14:textId="77777777" w:rsidTr="00415984">
        <w:tc>
          <w:tcPr>
            <w:tcW w:w="568" w:type="dxa"/>
            <w:vMerge w:val="restart"/>
            <w:shd w:val="clear" w:color="auto" w:fill="FFFFFF"/>
            <w:noWrap/>
            <w:tcMar>
              <w:top w:w="75" w:type="dxa"/>
              <w:left w:w="75" w:type="dxa"/>
              <w:bottom w:w="75" w:type="dxa"/>
              <w:right w:w="75" w:type="dxa"/>
            </w:tcMar>
            <w:vAlign w:val="center"/>
          </w:tcPr>
          <w:p w14:paraId="335A131B" w14:textId="77777777" w:rsidR="004D38E1" w:rsidRPr="00CF51DD" w:rsidRDefault="00EB0855">
            <w:pPr>
              <w:spacing w:line="240" w:lineRule="auto"/>
              <w:jc w:val="center"/>
              <w:rPr>
                <w:sz w:val="24"/>
                <w:szCs w:val="24"/>
              </w:rPr>
            </w:pPr>
            <w:r w:rsidRPr="00CF51DD">
              <w:rPr>
                <w:sz w:val="24"/>
                <w:szCs w:val="24"/>
              </w:rPr>
              <w:t>69.</w:t>
            </w:r>
          </w:p>
        </w:tc>
        <w:tc>
          <w:tcPr>
            <w:tcW w:w="1417" w:type="dxa"/>
            <w:vMerge w:val="restart"/>
            <w:shd w:val="clear" w:color="auto" w:fill="FFFFFF"/>
            <w:noWrap/>
            <w:tcMar>
              <w:top w:w="75" w:type="dxa"/>
              <w:left w:w="75" w:type="dxa"/>
              <w:bottom w:w="75" w:type="dxa"/>
              <w:right w:w="75" w:type="dxa"/>
            </w:tcMar>
            <w:vAlign w:val="center"/>
          </w:tcPr>
          <w:p w14:paraId="219BB007" w14:textId="77777777" w:rsidR="004D38E1" w:rsidRPr="00CF51DD" w:rsidRDefault="00EB0855">
            <w:pPr>
              <w:spacing w:line="240" w:lineRule="auto"/>
              <w:jc w:val="center"/>
              <w:rPr>
                <w:sz w:val="24"/>
                <w:szCs w:val="24"/>
              </w:rPr>
            </w:pPr>
            <w:r w:rsidRPr="00CF51DD">
              <w:rPr>
                <w:sz w:val="24"/>
                <w:szCs w:val="24"/>
              </w:rPr>
              <w:t>23020101</w:t>
            </w:r>
          </w:p>
        </w:tc>
        <w:tc>
          <w:tcPr>
            <w:tcW w:w="1701" w:type="dxa"/>
            <w:vMerge w:val="restart"/>
            <w:shd w:val="clear" w:color="auto" w:fill="FFFFFF"/>
            <w:noWrap/>
            <w:tcMar>
              <w:top w:w="75" w:type="dxa"/>
              <w:left w:w="75" w:type="dxa"/>
              <w:bottom w:w="75" w:type="dxa"/>
              <w:right w:w="75" w:type="dxa"/>
            </w:tcMar>
            <w:vAlign w:val="center"/>
          </w:tcPr>
          <w:p w14:paraId="6CBCBF60" w14:textId="77777777" w:rsidR="004D38E1" w:rsidRPr="00CF51DD" w:rsidRDefault="00EB0855">
            <w:pPr>
              <w:spacing w:line="240" w:lineRule="auto"/>
              <w:rPr>
                <w:sz w:val="24"/>
                <w:szCs w:val="24"/>
              </w:rPr>
            </w:pPr>
            <w:r w:rsidRPr="00CF51DD">
              <w:rPr>
                <w:sz w:val="24"/>
                <w:szCs w:val="24"/>
              </w:rPr>
              <w:t>Vēja elektrostacijas</w:t>
            </w:r>
          </w:p>
        </w:tc>
        <w:tc>
          <w:tcPr>
            <w:tcW w:w="1134" w:type="dxa"/>
            <w:vMerge w:val="restart"/>
            <w:shd w:val="clear" w:color="auto" w:fill="FFFFFF"/>
            <w:noWrap/>
            <w:tcMar>
              <w:top w:w="75" w:type="dxa"/>
              <w:left w:w="75" w:type="dxa"/>
              <w:bottom w:w="75" w:type="dxa"/>
              <w:right w:w="75" w:type="dxa"/>
            </w:tcMar>
            <w:vAlign w:val="center"/>
          </w:tcPr>
          <w:p w14:paraId="2006C6FB" w14:textId="77777777" w:rsidR="004D38E1" w:rsidRPr="00CF51DD" w:rsidRDefault="00EB0855">
            <w:pPr>
              <w:spacing w:line="240" w:lineRule="auto"/>
              <w:jc w:val="center"/>
              <w:rPr>
                <w:sz w:val="24"/>
                <w:szCs w:val="24"/>
              </w:rPr>
            </w:pPr>
            <w:r w:rsidRPr="00CF51DD">
              <w:rPr>
                <w:sz w:val="24"/>
                <w:szCs w:val="24"/>
              </w:rPr>
              <w:t>30</w:t>
            </w:r>
          </w:p>
        </w:tc>
        <w:tc>
          <w:tcPr>
            <w:tcW w:w="1276" w:type="dxa"/>
            <w:shd w:val="clear" w:color="auto" w:fill="FFFFFF"/>
            <w:noWrap/>
            <w:tcMar>
              <w:top w:w="75" w:type="dxa"/>
              <w:left w:w="75" w:type="dxa"/>
              <w:bottom w:w="75" w:type="dxa"/>
              <w:right w:w="75" w:type="dxa"/>
            </w:tcMar>
            <w:vAlign w:val="center"/>
          </w:tcPr>
          <w:p w14:paraId="3F0C3D76" w14:textId="77777777" w:rsidR="004D38E1" w:rsidRPr="00CF51DD" w:rsidRDefault="00EB0855">
            <w:pPr>
              <w:spacing w:line="240" w:lineRule="auto"/>
              <w:jc w:val="center"/>
              <w:rPr>
                <w:sz w:val="24"/>
                <w:szCs w:val="24"/>
              </w:rPr>
            </w:pPr>
            <w:r w:rsidRPr="00CF51DD">
              <w:rPr>
                <w:sz w:val="24"/>
                <w:szCs w:val="24"/>
              </w:rPr>
              <w:t>augstums</w:t>
            </w:r>
          </w:p>
        </w:tc>
        <w:tc>
          <w:tcPr>
            <w:tcW w:w="1134" w:type="dxa"/>
            <w:shd w:val="clear" w:color="auto" w:fill="FFFFFF"/>
            <w:noWrap/>
            <w:tcMar>
              <w:top w:w="75" w:type="dxa"/>
              <w:left w:w="75" w:type="dxa"/>
              <w:bottom w:w="75" w:type="dxa"/>
              <w:right w:w="75" w:type="dxa"/>
            </w:tcMar>
            <w:vAlign w:val="center"/>
          </w:tcPr>
          <w:p w14:paraId="539EAD22"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0964E651" w14:textId="77777777" w:rsidR="004D38E1" w:rsidRPr="00CF51DD" w:rsidRDefault="00EB0855">
            <w:pPr>
              <w:spacing w:line="240" w:lineRule="auto"/>
              <w:rPr>
                <w:sz w:val="24"/>
                <w:szCs w:val="24"/>
              </w:rPr>
            </w:pPr>
            <w:r w:rsidRPr="00CF51DD">
              <w:rPr>
                <w:sz w:val="24"/>
                <w:szCs w:val="24"/>
              </w:rPr>
              <w:t>Augstums – lielākais torņa augstums no pamatu virsmas līdz torņa konstrukcijas augstākajam punktam</w:t>
            </w:r>
          </w:p>
        </w:tc>
      </w:tr>
      <w:tr w:rsidR="00415984" w:rsidRPr="00415984" w14:paraId="55B987DB" w14:textId="77777777" w:rsidTr="00415984">
        <w:tc>
          <w:tcPr>
            <w:tcW w:w="568" w:type="dxa"/>
            <w:vMerge/>
            <w:shd w:val="clear" w:color="auto" w:fill="FFFFFF"/>
            <w:noWrap/>
            <w:tcMar>
              <w:top w:w="75" w:type="dxa"/>
              <w:left w:w="75" w:type="dxa"/>
              <w:bottom w:w="75" w:type="dxa"/>
              <w:right w:w="75" w:type="dxa"/>
            </w:tcMar>
            <w:vAlign w:val="center"/>
          </w:tcPr>
          <w:p w14:paraId="1E1BFFC5"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332FE509"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4F725426"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70131363"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26DBB826" w14:textId="77777777" w:rsidR="004D38E1" w:rsidRPr="00CF51DD" w:rsidRDefault="00EB0855">
            <w:pPr>
              <w:spacing w:line="240" w:lineRule="auto"/>
              <w:jc w:val="center"/>
              <w:rPr>
                <w:sz w:val="24"/>
                <w:szCs w:val="24"/>
              </w:rPr>
            </w:pPr>
            <w:r w:rsidRPr="00CF51DD">
              <w:rPr>
                <w:sz w:val="24"/>
                <w:szCs w:val="24"/>
              </w:rPr>
              <w:t>laukums</w:t>
            </w:r>
          </w:p>
        </w:tc>
        <w:tc>
          <w:tcPr>
            <w:tcW w:w="1134" w:type="dxa"/>
            <w:shd w:val="clear" w:color="auto" w:fill="FFFFFF"/>
            <w:noWrap/>
            <w:tcMar>
              <w:top w:w="75" w:type="dxa"/>
              <w:left w:w="75" w:type="dxa"/>
              <w:bottom w:w="75" w:type="dxa"/>
              <w:right w:w="75" w:type="dxa"/>
            </w:tcMar>
            <w:vAlign w:val="center"/>
          </w:tcPr>
          <w:p w14:paraId="563454F5"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2</w:t>
            </w:r>
          </w:p>
        </w:tc>
        <w:tc>
          <w:tcPr>
            <w:tcW w:w="2552" w:type="dxa"/>
            <w:shd w:val="clear" w:color="auto" w:fill="FFFFFF"/>
            <w:noWrap/>
            <w:tcMar>
              <w:top w:w="75" w:type="dxa"/>
              <w:left w:w="75" w:type="dxa"/>
              <w:bottom w:w="75" w:type="dxa"/>
              <w:right w:w="75" w:type="dxa"/>
            </w:tcMar>
            <w:vAlign w:val="center"/>
          </w:tcPr>
          <w:p w14:paraId="30AC1BF6" w14:textId="77777777" w:rsidR="004D38E1" w:rsidRPr="00CF51DD" w:rsidRDefault="00EB0855">
            <w:pPr>
              <w:spacing w:line="240" w:lineRule="auto"/>
              <w:rPr>
                <w:sz w:val="24"/>
                <w:szCs w:val="24"/>
              </w:rPr>
            </w:pPr>
            <w:r w:rsidRPr="00CF51DD">
              <w:rPr>
                <w:sz w:val="24"/>
                <w:szCs w:val="24"/>
              </w:rPr>
              <w:t>Laukums – horizontālas plaknes laukums torņa pamatu virsmas līmenī, kuru ierobežo pamatu ārējais perimetrs</w:t>
            </w:r>
          </w:p>
        </w:tc>
      </w:tr>
      <w:tr w:rsidR="004D38E1" w:rsidRPr="00415984" w14:paraId="5E7BE003" w14:textId="77777777" w:rsidTr="00415984">
        <w:tc>
          <w:tcPr>
            <w:tcW w:w="568" w:type="dxa"/>
            <w:shd w:val="clear" w:color="auto" w:fill="FFFFFF"/>
            <w:noWrap/>
            <w:tcMar>
              <w:top w:w="75" w:type="dxa"/>
              <w:left w:w="75" w:type="dxa"/>
              <w:bottom w:w="75" w:type="dxa"/>
              <w:right w:w="75" w:type="dxa"/>
            </w:tcMar>
            <w:vAlign w:val="center"/>
          </w:tcPr>
          <w:p w14:paraId="499DAE15" w14:textId="77777777" w:rsidR="004D38E1" w:rsidRPr="00CF51DD" w:rsidRDefault="00EB0855">
            <w:pPr>
              <w:spacing w:line="240" w:lineRule="auto"/>
              <w:jc w:val="center"/>
              <w:rPr>
                <w:sz w:val="24"/>
                <w:szCs w:val="24"/>
              </w:rPr>
            </w:pPr>
            <w:r w:rsidRPr="00CF51DD">
              <w:rPr>
                <w:sz w:val="24"/>
                <w:szCs w:val="24"/>
              </w:rPr>
              <w:t>70.</w:t>
            </w:r>
          </w:p>
        </w:tc>
        <w:tc>
          <w:tcPr>
            <w:tcW w:w="1417" w:type="dxa"/>
            <w:shd w:val="clear" w:color="auto" w:fill="FFFFFF"/>
            <w:noWrap/>
            <w:tcMar>
              <w:top w:w="75" w:type="dxa"/>
              <w:left w:w="75" w:type="dxa"/>
              <w:bottom w:w="75" w:type="dxa"/>
              <w:right w:w="75" w:type="dxa"/>
            </w:tcMar>
            <w:vAlign w:val="center"/>
          </w:tcPr>
          <w:p w14:paraId="412C2715" w14:textId="77777777" w:rsidR="004D38E1" w:rsidRPr="00CF51DD" w:rsidRDefault="00EB0855">
            <w:pPr>
              <w:spacing w:line="240" w:lineRule="auto"/>
              <w:jc w:val="center"/>
              <w:rPr>
                <w:sz w:val="24"/>
                <w:szCs w:val="24"/>
              </w:rPr>
            </w:pPr>
            <w:r w:rsidRPr="00CF51DD">
              <w:rPr>
                <w:sz w:val="24"/>
                <w:szCs w:val="24"/>
              </w:rPr>
              <w:t>23030101</w:t>
            </w:r>
          </w:p>
        </w:tc>
        <w:tc>
          <w:tcPr>
            <w:tcW w:w="1701" w:type="dxa"/>
            <w:shd w:val="clear" w:color="auto" w:fill="FFFFFF"/>
            <w:noWrap/>
            <w:tcMar>
              <w:top w:w="75" w:type="dxa"/>
              <w:left w:w="75" w:type="dxa"/>
              <w:bottom w:w="75" w:type="dxa"/>
              <w:right w:w="75" w:type="dxa"/>
            </w:tcMar>
            <w:vAlign w:val="center"/>
          </w:tcPr>
          <w:p w14:paraId="55E42718" w14:textId="77777777" w:rsidR="004D38E1" w:rsidRPr="00CF51DD" w:rsidRDefault="00EB0855">
            <w:pPr>
              <w:spacing w:line="240" w:lineRule="auto"/>
              <w:rPr>
                <w:sz w:val="24"/>
                <w:szCs w:val="24"/>
              </w:rPr>
            </w:pPr>
            <w:r w:rsidRPr="00CF51DD">
              <w:rPr>
                <w:sz w:val="24"/>
                <w:szCs w:val="24"/>
              </w:rPr>
              <w:t>Ķīmiskās rūpniecības uzņēmumu būves</w:t>
            </w:r>
          </w:p>
        </w:tc>
        <w:tc>
          <w:tcPr>
            <w:tcW w:w="6096" w:type="dxa"/>
            <w:gridSpan w:val="4"/>
            <w:shd w:val="clear" w:color="auto" w:fill="FFFFFF"/>
            <w:noWrap/>
            <w:tcMar>
              <w:top w:w="75" w:type="dxa"/>
              <w:left w:w="75" w:type="dxa"/>
              <w:bottom w:w="75" w:type="dxa"/>
              <w:right w:w="75" w:type="dxa"/>
            </w:tcMar>
            <w:vAlign w:val="center"/>
          </w:tcPr>
          <w:p w14:paraId="2CBCB516" w14:textId="77777777" w:rsidR="004D38E1" w:rsidRPr="00CF51DD" w:rsidRDefault="00EB0855">
            <w:pPr>
              <w:spacing w:line="240" w:lineRule="auto"/>
              <w:jc w:val="center"/>
              <w:rPr>
                <w:sz w:val="24"/>
                <w:szCs w:val="24"/>
              </w:rPr>
            </w:pPr>
            <w:r w:rsidRPr="00CF51DD">
              <w:rPr>
                <w:sz w:val="24"/>
                <w:szCs w:val="24"/>
              </w:rPr>
              <w:t>Tipu nepiemēro</w:t>
            </w:r>
          </w:p>
        </w:tc>
      </w:tr>
      <w:tr w:rsidR="004D38E1" w:rsidRPr="00415984" w14:paraId="11014BB7" w14:textId="77777777" w:rsidTr="00415984">
        <w:tc>
          <w:tcPr>
            <w:tcW w:w="568" w:type="dxa"/>
            <w:shd w:val="clear" w:color="auto" w:fill="FFFFFF"/>
            <w:noWrap/>
            <w:tcMar>
              <w:top w:w="75" w:type="dxa"/>
              <w:left w:w="75" w:type="dxa"/>
              <w:bottom w:w="75" w:type="dxa"/>
              <w:right w:w="75" w:type="dxa"/>
            </w:tcMar>
            <w:vAlign w:val="center"/>
          </w:tcPr>
          <w:p w14:paraId="514DB6D2" w14:textId="77777777" w:rsidR="004D38E1" w:rsidRPr="00CF51DD" w:rsidRDefault="00EB0855">
            <w:pPr>
              <w:spacing w:line="240" w:lineRule="auto"/>
              <w:jc w:val="center"/>
              <w:rPr>
                <w:sz w:val="24"/>
                <w:szCs w:val="24"/>
              </w:rPr>
            </w:pPr>
            <w:r w:rsidRPr="00CF51DD">
              <w:rPr>
                <w:sz w:val="24"/>
                <w:szCs w:val="24"/>
              </w:rPr>
              <w:t>71.</w:t>
            </w:r>
          </w:p>
        </w:tc>
        <w:tc>
          <w:tcPr>
            <w:tcW w:w="1417" w:type="dxa"/>
            <w:shd w:val="clear" w:color="auto" w:fill="FFFFFF"/>
            <w:noWrap/>
            <w:tcMar>
              <w:top w:w="75" w:type="dxa"/>
              <w:left w:w="75" w:type="dxa"/>
              <w:bottom w:w="75" w:type="dxa"/>
              <w:right w:w="75" w:type="dxa"/>
            </w:tcMar>
            <w:vAlign w:val="center"/>
          </w:tcPr>
          <w:p w14:paraId="2D6B6710" w14:textId="77777777" w:rsidR="004D38E1" w:rsidRPr="00CF51DD" w:rsidRDefault="00EB0855">
            <w:pPr>
              <w:spacing w:line="240" w:lineRule="auto"/>
              <w:jc w:val="center"/>
              <w:rPr>
                <w:sz w:val="24"/>
                <w:szCs w:val="24"/>
              </w:rPr>
            </w:pPr>
            <w:r w:rsidRPr="00CF51DD">
              <w:rPr>
                <w:sz w:val="24"/>
                <w:szCs w:val="24"/>
              </w:rPr>
              <w:t>23040101</w:t>
            </w:r>
          </w:p>
        </w:tc>
        <w:tc>
          <w:tcPr>
            <w:tcW w:w="1701" w:type="dxa"/>
            <w:shd w:val="clear" w:color="auto" w:fill="FFFFFF"/>
            <w:noWrap/>
            <w:tcMar>
              <w:top w:w="75" w:type="dxa"/>
              <w:left w:w="75" w:type="dxa"/>
              <w:bottom w:w="75" w:type="dxa"/>
              <w:right w:w="75" w:type="dxa"/>
            </w:tcMar>
            <w:vAlign w:val="center"/>
          </w:tcPr>
          <w:p w14:paraId="0C5DA350" w14:textId="77777777" w:rsidR="004D38E1" w:rsidRPr="00CF51DD" w:rsidRDefault="00EB0855">
            <w:pPr>
              <w:spacing w:line="240" w:lineRule="auto"/>
              <w:rPr>
                <w:sz w:val="24"/>
                <w:szCs w:val="24"/>
              </w:rPr>
            </w:pPr>
            <w:r w:rsidRPr="00CF51DD">
              <w:rPr>
                <w:sz w:val="24"/>
                <w:szCs w:val="24"/>
              </w:rPr>
              <w:t>Iepriekš neklasificētas smagās rūpniecības uzņēmumu būves</w:t>
            </w:r>
          </w:p>
        </w:tc>
        <w:tc>
          <w:tcPr>
            <w:tcW w:w="6096" w:type="dxa"/>
            <w:gridSpan w:val="4"/>
            <w:shd w:val="clear" w:color="auto" w:fill="FFFFFF"/>
            <w:noWrap/>
            <w:tcMar>
              <w:top w:w="75" w:type="dxa"/>
              <w:left w:w="75" w:type="dxa"/>
              <w:bottom w:w="75" w:type="dxa"/>
              <w:right w:w="75" w:type="dxa"/>
            </w:tcMar>
            <w:vAlign w:val="center"/>
          </w:tcPr>
          <w:p w14:paraId="7F4EE703" w14:textId="77777777" w:rsidR="004D38E1" w:rsidRPr="00CF51DD" w:rsidRDefault="00EB0855">
            <w:pPr>
              <w:spacing w:line="240" w:lineRule="auto"/>
              <w:jc w:val="center"/>
              <w:rPr>
                <w:sz w:val="24"/>
                <w:szCs w:val="24"/>
              </w:rPr>
            </w:pPr>
            <w:r w:rsidRPr="00CF51DD">
              <w:rPr>
                <w:sz w:val="24"/>
                <w:szCs w:val="24"/>
              </w:rPr>
              <w:t>Tipu nepiemēro</w:t>
            </w:r>
          </w:p>
        </w:tc>
      </w:tr>
      <w:tr w:rsidR="00415984" w:rsidRPr="00415984" w14:paraId="6666EE77" w14:textId="77777777" w:rsidTr="00415984">
        <w:tc>
          <w:tcPr>
            <w:tcW w:w="568" w:type="dxa"/>
            <w:shd w:val="clear" w:color="auto" w:fill="FFFFFF"/>
            <w:noWrap/>
            <w:tcMar>
              <w:top w:w="75" w:type="dxa"/>
              <w:left w:w="75" w:type="dxa"/>
              <w:bottom w:w="75" w:type="dxa"/>
              <w:right w:w="75" w:type="dxa"/>
            </w:tcMar>
            <w:vAlign w:val="center"/>
          </w:tcPr>
          <w:p w14:paraId="79C25510" w14:textId="77777777" w:rsidR="004D38E1" w:rsidRPr="00CF51DD" w:rsidRDefault="00EB0855">
            <w:pPr>
              <w:spacing w:line="240" w:lineRule="auto"/>
              <w:jc w:val="center"/>
              <w:rPr>
                <w:sz w:val="24"/>
                <w:szCs w:val="24"/>
              </w:rPr>
            </w:pPr>
            <w:r w:rsidRPr="00CF51DD">
              <w:rPr>
                <w:sz w:val="24"/>
                <w:szCs w:val="24"/>
              </w:rPr>
              <w:t>72.</w:t>
            </w:r>
          </w:p>
        </w:tc>
        <w:tc>
          <w:tcPr>
            <w:tcW w:w="1417" w:type="dxa"/>
            <w:shd w:val="clear" w:color="auto" w:fill="FFFFFF"/>
            <w:noWrap/>
            <w:tcMar>
              <w:top w:w="75" w:type="dxa"/>
              <w:left w:w="75" w:type="dxa"/>
              <w:bottom w:w="75" w:type="dxa"/>
              <w:right w:w="75" w:type="dxa"/>
            </w:tcMar>
            <w:vAlign w:val="center"/>
          </w:tcPr>
          <w:p w14:paraId="2F463FC0" w14:textId="77777777" w:rsidR="004D38E1" w:rsidRPr="00CF51DD" w:rsidRDefault="00EB0855">
            <w:pPr>
              <w:spacing w:line="240" w:lineRule="auto"/>
              <w:jc w:val="center"/>
              <w:rPr>
                <w:sz w:val="24"/>
                <w:szCs w:val="24"/>
              </w:rPr>
            </w:pPr>
            <w:r w:rsidRPr="00CF51DD">
              <w:rPr>
                <w:sz w:val="24"/>
                <w:szCs w:val="24"/>
              </w:rPr>
              <w:t>24110101</w:t>
            </w:r>
          </w:p>
        </w:tc>
        <w:tc>
          <w:tcPr>
            <w:tcW w:w="1701" w:type="dxa"/>
            <w:shd w:val="clear" w:color="auto" w:fill="FFFFFF"/>
            <w:noWrap/>
            <w:tcMar>
              <w:top w:w="75" w:type="dxa"/>
              <w:left w:w="75" w:type="dxa"/>
              <w:bottom w:w="75" w:type="dxa"/>
              <w:right w:w="75" w:type="dxa"/>
            </w:tcMar>
            <w:vAlign w:val="center"/>
          </w:tcPr>
          <w:p w14:paraId="350862D2" w14:textId="77777777" w:rsidR="004D38E1" w:rsidRPr="00CF51DD" w:rsidRDefault="00EB0855">
            <w:pPr>
              <w:spacing w:line="240" w:lineRule="auto"/>
              <w:rPr>
                <w:sz w:val="24"/>
                <w:szCs w:val="24"/>
              </w:rPr>
            </w:pPr>
            <w:r w:rsidRPr="00CF51DD">
              <w:rPr>
                <w:sz w:val="24"/>
                <w:szCs w:val="24"/>
              </w:rPr>
              <w:t>Sporta laukumi un trases ar cieto segumu</w:t>
            </w:r>
          </w:p>
        </w:tc>
        <w:tc>
          <w:tcPr>
            <w:tcW w:w="1134" w:type="dxa"/>
            <w:shd w:val="clear" w:color="auto" w:fill="FFFFFF"/>
            <w:noWrap/>
            <w:tcMar>
              <w:top w:w="75" w:type="dxa"/>
              <w:left w:w="75" w:type="dxa"/>
              <w:bottom w:w="75" w:type="dxa"/>
              <w:right w:w="75" w:type="dxa"/>
            </w:tcMar>
            <w:vAlign w:val="center"/>
          </w:tcPr>
          <w:p w14:paraId="1DC3E35D" w14:textId="77777777" w:rsidR="004D38E1" w:rsidRPr="00CF51DD" w:rsidRDefault="00EB0855">
            <w:pPr>
              <w:spacing w:line="240" w:lineRule="auto"/>
              <w:jc w:val="center"/>
              <w:rPr>
                <w:sz w:val="24"/>
                <w:szCs w:val="24"/>
              </w:rPr>
            </w:pPr>
            <w:r w:rsidRPr="00CF51DD">
              <w:rPr>
                <w:sz w:val="24"/>
                <w:szCs w:val="24"/>
              </w:rPr>
              <w:t>15</w:t>
            </w:r>
          </w:p>
        </w:tc>
        <w:tc>
          <w:tcPr>
            <w:tcW w:w="1276" w:type="dxa"/>
            <w:shd w:val="clear" w:color="auto" w:fill="FFFFFF"/>
            <w:noWrap/>
            <w:tcMar>
              <w:top w:w="75" w:type="dxa"/>
              <w:left w:w="75" w:type="dxa"/>
              <w:bottom w:w="75" w:type="dxa"/>
              <w:right w:w="75" w:type="dxa"/>
            </w:tcMar>
            <w:vAlign w:val="center"/>
          </w:tcPr>
          <w:p w14:paraId="7EF62ECA" w14:textId="77777777" w:rsidR="004D38E1" w:rsidRPr="00CF51DD" w:rsidRDefault="00EB0855">
            <w:pPr>
              <w:spacing w:line="240" w:lineRule="auto"/>
              <w:jc w:val="center"/>
              <w:rPr>
                <w:sz w:val="24"/>
                <w:szCs w:val="24"/>
              </w:rPr>
            </w:pPr>
            <w:r w:rsidRPr="00CF51DD">
              <w:rPr>
                <w:sz w:val="24"/>
                <w:szCs w:val="24"/>
              </w:rPr>
              <w:t>laukums</w:t>
            </w:r>
          </w:p>
        </w:tc>
        <w:tc>
          <w:tcPr>
            <w:tcW w:w="1134" w:type="dxa"/>
            <w:shd w:val="clear" w:color="auto" w:fill="FFFFFF"/>
            <w:noWrap/>
            <w:tcMar>
              <w:top w:w="75" w:type="dxa"/>
              <w:left w:w="75" w:type="dxa"/>
              <w:bottom w:w="75" w:type="dxa"/>
              <w:right w:w="75" w:type="dxa"/>
            </w:tcMar>
            <w:vAlign w:val="center"/>
          </w:tcPr>
          <w:p w14:paraId="456DEA94"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2</w:t>
            </w:r>
          </w:p>
        </w:tc>
        <w:tc>
          <w:tcPr>
            <w:tcW w:w="2552" w:type="dxa"/>
            <w:shd w:val="clear" w:color="auto" w:fill="FFFFFF"/>
            <w:noWrap/>
            <w:tcMar>
              <w:top w:w="75" w:type="dxa"/>
              <w:left w:w="75" w:type="dxa"/>
              <w:bottom w:w="75" w:type="dxa"/>
              <w:right w:w="75" w:type="dxa"/>
            </w:tcMar>
            <w:vAlign w:val="center"/>
          </w:tcPr>
          <w:p w14:paraId="24CCF886" w14:textId="77777777" w:rsidR="004D38E1" w:rsidRPr="00CF51DD" w:rsidRDefault="00EB0855">
            <w:pPr>
              <w:spacing w:line="240" w:lineRule="auto"/>
              <w:rPr>
                <w:sz w:val="24"/>
                <w:szCs w:val="24"/>
              </w:rPr>
            </w:pPr>
            <w:r w:rsidRPr="00CF51DD">
              <w:rPr>
                <w:sz w:val="24"/>
                <w:szCs w:val="24"/>
              </w:rPr>
              <w:t>Laukums – klātnes laukums, ieskaitot apmaļu aizņemto laukumu, neieskaitot veģetācijas aizņemto laukumu</w:t>
            </w:r>
          </w:p>
        </w:tc>
      </w:tr>
      <w:tr w:rsidR="00415984" w:rsidRPr="00415984" w14:paraId="1BB7C856" w14:textId="77777777" w:rsidTr="00415984">
        <w:tc>
          <w:tcPr>
            <w:tcW w:w="568" w:type="dxa"/>
            <w:shd w:val="clear" w:color="auto" w:fill="FFFFFF"/>
            <w:noWrap/>
            <w:tcMar>
              <w:top w:w="75" w:type="dxa"/>
              <w:left w:w="75" w:type="dxa"/>
              <w:bottom w:w="75" w:type="dxa"/>
              <w:right w:w="75" w:type="dxa"/>
            </w:tcMar>
            <w:vAlign w:val="center"/>
          </w:tcPr>
          <w:p w14:paraId="15D73781" w14:textId="77777777" w:rsidR="004D38E1" w:rsidRPr="00CF51DD" w:rsidRDefault="00EB0855">
            <w:pPr>
              <w:spacing w:line="240" w:lineRule="auto"/>
              <w:jc w:val="center"/>
              <w:rPr>
                <w:sz w:val="24"/>
                <w:szCs w:val="24"/>
              </w:rPr>
            </w:pPr>
            <w:r w:rsidRPr="00CF51DD">
              <w:rPr>
                <w:sz w:val="24"/>
                <w:szCs w:val="24"/>
              </w:rPr>
              <w:t>73.</w:t>
            </w:r>
          </w:p>
        </w:tc>
        <w:tc>
          <w:tcPr>
            <w:tcW w:w="1417" w:type="dxa"/>
            <w:shd w:val="clear" w:color="auto" w:fill="FFFFFF"/>
            <w:noWrap/>
            <w:tcMar>
              <w:top w:w="75" w:type="dxa"/>
              <w:left w:w="75" w:type="dxa"/>
              <w:bottom w:w="75" w:type="dxa"/>
              <w:right w:w="75" w:type="dxa"/>
            </w:tcMar>
            <w:vAlign w:val="center"/>
          </w:tcPr>
          <w:p w14:paraId="7C791565" w14:textId="77777777" w:rsidR="004D38E1" w:rsidRPr="00CF51DD" w:rsidRDefault="00EB0855">
            <w:pPr>
              <w:spacing w:line="240" w:lineRule="auto"/>
              <w:jc w:val="center"/>
              <w:rPr>
                <w:sz w:val="24"/>
                <w:szCs w:val="24"/>
              </w:rPr>
            </w:pPr>
            <w:r w:rsidRPr="00CF51DD">
              <w:rPr>
                <w:sz w:val="24"/>
                <w:szCs w:val="24"/>
              </w:rPr>
              <w:t>24110102</w:t>
            </w:r>
          </w:p>
        </w:tc>
        <w:tc>
          <w:tcPr>
            <w:tcW w:w="1701" w:type="dxa"/>
            <w:shd w:val="clear" w:color="auto" w:fill="FFFFFF"/>
            <w:noWrap/>
            <w:tcMar>
              <w:top w:w="75" w:type="dxa"/>
              <w:left w:w="75" w:type="dxa"/>
              <w:bottom w:w="75" w:type="dxa"/>
              <w:right w:w="75" w:type="dxa"/>
            </w:tcMar>
            <w:vAlign w:val="center"/>
          </w:tcPr>
          <w:p w14:paraId="4C36B31C" w14:textId="77777777" w:rsidR="004D38E1" w:rsidRPr="00CF51DD" w:rsidRDefault="00EB0855">
            <w:pPr>
              <w:spacing w:line="240" w:lineRule="auto"/>
              <w:rPr>
                <w:sz w:val="24"/>
                <w:szCs w:val="24"/>
              </w:rPr>
            </w:pPr>
            <w:r w:rsidRPr="00CF51DD">
              <w:rPr>
                <w:sz w:val="24"/>
                <w:szCs w:val="24"/>
              </w:rPr>
              <w:t>Sporta laukumi un trases ar mīksto segumu</w:t>
            </w:r>
          </w:p>
        </w:tc>
        <w:tc>
          <w:tcPr>
            <w:tcW w:w="1134" w:type="dxa"/>
            <w:shd w:val="clear" w:color="auto" w:fill="FFFFFF"/>
            <w:noWrap/>
            <w:tcMar>
              <w:top w:w="75" w:type="dxa"/>
              <w:left w:w="75" w:type="dxa"/>
              <w:bottom w:w="75" w:type="dxa"/>
              <w:right w:w="75" w:type="dxa"/>
            </w:tcMar>
            <w:vAlign w:val="center"/>
          </w:tcPr>
          <w:p w14:paraId="698216E8" w14:textId="77777777" w:rsidR="004D38E1" w:rsidRPr="00CF51DD" w:rsidRDefault="00EB0855">
            <w:pPr>
              <w:spacing w:line="240" w:lineRule="auto"/>
              <w:jc w:val="center"/>
              <w:rPr>
                <w:sz w:val="24"/>
                <w:szCs w:val="24"/>
              </w:rPr>
            </w:pPr>
            <w:r w:rsidRPr="00CF51DD">
              <w:rPr>
                <w:sz w:val="24"/>
                <w:szCs w:val="24"/>
              </w:rPr>
              <w:t>15</w:t>
            </w:r>
          </w:p>
        </w:tc>
        <w:tc>
          <w:tcPr>
            <w:tcW w:w="1276" w:type="dxa"/>
            <w:shd w:val="clear" w:color="auto" w:fill="FFFFFF"/>
            <w:noWrap/>
            <w:tcMar>
              <w:top w:w="75" w:type="dxa"/>
              <w:left w:w="75" w:type="dxa"/>
              <w:bottom w:w="75" w:type="dxa"/>
              <w:right w:w="75" w:type="dxa"/>
            </w:tcMar>
            <w:vAlign w:val="center"/>
          </w:tcPr>
          <w:p w14:paraId="3EB5A50A" w14:textId="77777777" w:rsidR="004D38E1" w:rsidRPr="00CF51DD" w:rsidRDefault="00EB0855">
            <w:pPr>
              <w:spacing w:line="240" w:lineRule="auto"/>
              <w:jc w:val="center"/>
              <w:rPr>
                <w:sz w:val="24"/>
                <w:szCs w:val="24"/>
              </w:rPr>
            </w:pPr>
            <w:r w:rsidRPr="00CF51DD">
              <w:rPr>
                <w:sz w:val="24"/>
                <w:szCs w:val="24"/>
              </w:rPr>
              <w:t>laukums</w:t>
            </w:r>
          </w:p>
        </w:tc>
        <w:tc>
          <w:tcPr>
            <w:tcW w:w="1134" w:type="dxa"/>
            <w:shd w:val="clear" w:color="auto" w:fill="FFFFFF"/>
            <w:noWrap/>
            <w:tcMar>
              <w:top w:w="75" w:type="dxa"/>
              <w:left w:w="75" w:type="dxa"/>
              <w:bottom w:w="75" w:type="dxa"/>
              <w:right w:w="75" w:type="dxa"/>
            </w:tcMar>
            <w:vAlign w:val="center"/>
          </w:tcPr>
          <w:p w14:paraId="5989338B"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2</w:t>
            </w:r>
          </w:p>
        </w:tc>
        <w:tc>
          <w:tcPr>
            <w:tcW w:w="2552" w:type="dxa"/>
            <w:shd w:val="clear" w:color="auto" w:fill="FFFFFF"/>
            <w:noWrap/>
            <w:tcMar>
              <w:top w:w="75" w:type="dxa"/>
              <w:left w:w="75" w:type="dxa"/>
              <w:bottom w:w="75" w:type="dxa"/>
              <w:right w:w="75" w:type="dxa"/>
            </w:tcMar>
            <w:vAlign w:val="center"/>
          </w:tcPr>
          <w:p w14:paraId="7F8B3D33" w14:textId="77777777" w:rsidR="004D38E1" w:rsidRPr="00CF51DD" w:rsidRDefault="00EB0855">
            <w:pPr>
              <w:spacing w:line="240" w:lineRule="auto"/>
              <w:rPr>
                <w:sz w:val="24"/>
                <w:szCs w:val="24"/>
              </w:rPr>
            </w:pPr>
            <w:r w:rsidRPr="00CF51DD">
              <w:rPr>
                <w:sz w:val="24"/>
                <w:szCs w:val="24"/>
              </w:rPr>
              <w:t>Laukums – klātnes laukums, ieskaitot apmaļu aizņemto laukumu</w:t>
            </w:r>
          </w:p>
        </w:tc>
      </w:tr>
      <w:tr w:rsidR="00415984" w:rsidRPr="00415984" w14:paraId="02252B7A" w14:textId="77777777" w:rsidTr="00415984">
        <w:tc>
          <w:tcPr>
            <w:tcW w:w="568" w:type="dxa"/>
            <w:shd w:val="clear" w:color="auto" w:fill="FFFFFF"/>
            <w:noWrap/>
            <w:tcMar>
              <w:top w:w="75" w:type="dxa"/>
              <w:left w:w="75" w:type="dxa"/>
              <w:bottom w:w="75" w:type="dxa"/>
              <w:right w:w="75" w:type="dxa"/>
            </w:tcMar>
            <w:vAlign w:val="center"/>
          </w:tcPr>
          <w:p w14:paraId="748D59FD" w14:textId="77777777" w:rsidR="004D38E1" w:rsidRPr="00CF51DD" w:rsidRDefault="00EB0855">
            <w:pPr>
              <w:spacing w:line="240" w:lineRule="auto"/>
              <w:jc w:val="center"/>
              <w:rPr>
                <w:sz w:val="24"/>
                <w:szCs w:val="24"/>
              </w:rPr>
            </w:pPr>
            <w:r w:rsidRPr="00CF51DD">
              <w:rPr>
                <w:sz w:val="24"/>
                <w:szCs w:val="24"/>
              </w:rPr>
              <w:t>74.</w:t>
            </w:r>
          </w:p>
        </w:tc>
        <w:tc>
          <w:tcPr>
            <w:tcW w:w="1417" w:type="dxa"/>
            <w:shd w:val="clear" w:color="auto" w:fill="FFFFFF"/>
            <w:noWrap/>
            <w:tcMar>
              <w:top w:w="75" w:type="dxa"/>
              <w:left w:w="75" w:type="dxa"/>
              <w:bottom w:w="75" w:type="dxa"/>
              <w:right w:w="75" w:type="dxa"/>
            </w:tcMar>
            <w:vAlign w:val="center"/>
          </w:tcPr>
          <w:p w14:paraId="6DC23B70" w14:textId="77777777" w:rsidR="004D38E1" w:rsidRPr="00CF51DD" w:rsidRDefault="00EB0855">
            <w:pPr>
              <w:spacing w:line="240" w:lineRule="auto"/>
              <w:jc w:val="center"/>
              <w:rPr>
                <w:sz w:val="24"/>
                <w:szCs w:val="24"/>
              </w:rPr>
            </w:pPr>
            <w:r w:rsidRPr="00CF51DD">
              <w:rPr>
                <w:sz w:val="24"/>
                <w:szCs w:val="24"/>
              </w:rPr>
              <w:t>24120101</w:t>
            </w:r>
          </w:p>
        </w:tc>
        <w:tc>
          <w:tcPr>
            <w:tcW w:w="1701" w:type="dxa"/>
            <w:shd w:val="clear" w:color="auto" w:fill="FFFFFF"/>
            <w:noWrap/>
            <w:tcMar>
              <w:top w:w="75" w:type="dxa"/>
              <w:left w:w="75" w:type="dxa"/>
              <w:bottom w:w="75" w:type="dxa"/>
              <w:right w:w="75" w:type="dxa"/>
            </w:tcMar>
            <w:vAlign w:val="center"/>
          </w:tcPr>
          <w:p w14:paraId="4F6F33B1" w14:textId="77777777" w:rsidR="004D38E1" w:rsidRPr="00CF51DD" w:rsidRDefault="00EB0855">
            <w:pPr>
              <w:spacing w:line="240" w:lineRule="auto"/>
              <w:rPr>
                <w:sz w:val="24"/>
                <w:szCs w:val="24"/>
              </w:rPr>
            </w:pPr>
            <w:r w:rsidRPr="00CF51DD">
              <w:rPr>
                <w:sz w:val="24"/>
                <w:szCs w:val="24"/>
              </w:rPr>
              <w:t>Tribīnes</w:t>
            </w:r>
          </w:p>
        </w:tc>
        <w:tc>
          <w:tcPr>
            <w:tcW w:w="1134" w:type="dxa"/>
            <w:shd w:val="clear" w:color="auto" w:fill="FFFFFF"/>
            <w:noWrap/>
            <w:tcMar>
              <w:top w:w="75" w:type="dxa"/>
              <w:left w:w="75" w:type="dxa"/>
              <w:bottom w:w="75" w:type="dxa"/>
              <w:right w:w="75" w:type="dxa"/>
            </w:tcMar>
            <w:vAlign w:val="center"/>
          </w:tcPr>
          <w:p w14:paraId="781EFED0" w14:textId="77777777" w:rsidR="004D38E1" w:rsidRPr="00CF51DD" w:rsidRDefault="00EB0855">
            <w:pPr>
              <w:spacing w:line="240" w:lineRule="auto"/>
              <w:jc w:val="center"/>
              <w:rPr>
                <w:sz w:val="24"/>
                <w:szCs w:val="24"/>
              </w:rPr>
            </w:pPr>
            <w:r w:rsidRPr="00CF51DD">
              <w:rPr>
                <w:sz w:val="24"/>
                <w:szCs w:val="24"/>
              </w:rPr>
              <w:t>15</w:t>
            </w:r>
          </w:p>
        </w:tc>
        <w:tc>
          <w:tcPr>
            <w:tcW w:w="1276" w:type="dxa"/>
            <w:shd w:val="clear" w:color="auto" w:fill="FFFFFF"/>
            <w:noWrap/>
            <w:tcMar>
              <w:top w:w="75" w:type="dxa"/>
              <w:left w:w="75" w:type="dxa"/>
              <w:bottom w:w="75" w:type="dxa"/>
              <w:right w:w="75" w:type="dxa"/>
            </w:tcMar>
            <w:vAlign w:val="center"/>
          </w:tcPr>
          <w:p w14:paraId="582278E2" w14:textId="77777777" w:rsidR="004D38E1" w:rsidRPr="00CF51DD" w:rsidRDefault="00EB0855">
            <w:pPr>
              <w:spacing w:line="240" w:lineRule="auto"/>
              <w:jc w:val="center"/>
              <w:rPr>
                <w:sz w:val="24"/>
                <w:szCs w:val="24"/>
              </w:rPr>
            </w:pPr>
            <w:r w:rsidRPr="00CF51DD">
              <w:rPr>
                <w:sz w:val="24"/>
                <w:szCs w:val="24"/>
              </w:rPr>
              <w:t>laukums</w:t>
            </w:r>
          </w:p>
        </w:tc>
        <w:tc>
          <w:tcPr>
            <w:tcW w:w="1134" w:type="dxa"/>
            <w:shd w:val="clear" w:color="auto" w:fill="FFFFFF"/>
            <w:noWrap/>
            <w:tcMar>
              <w:top w:w="75" w:type="dxa"/>
              <w:left w:w="75" w:type="dxa"/>
              <w:bottom w:w="75" w:type="dxa"/>
              <w:right w:w="75" w:type="dxa"/>
            </w:tcMar>
            <w:vAlign w:val="center"/>
          </w:tcPr>
          <w:p w14:paraId="3D8451BD"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2</w:t>
            </w:r>
          </w:p>
        </w:tc>
        <w:tc>
          <w:tcPr>
            <w:tcW w:w="2552" w:type="dxa"/>
            <w:shd w:val="clear" w:color="auto" w:fill="FFFFFF"/>
            <w:noWrap/>
            <w:tcMar>
              <w:top w:w="75" w:type="dxa"/>
              <w:left w:w="75" w:type="dxa"/>
              <w:bottom w:w="75" w:type="dxa"/>
              <w:right w:w="75" w:type="dxa"/>
            </w:tcMar>
            <w:vAlign w:val="center"/>
          </w:tcPr>
          <w:p w14:paraId="18409F1F" w14:textId="77777777" w:rsidR="004D38E1" w:rsidRPr="00CF51DD" w:rsidRDefault="00EB0855">
            <w:pPr>
              <w:spacing w:line="240" w:lineRule="auto"/>
              <w:rPr>
                <w:sz w:val="24"/>
                <w:szCs w:val="24"/>
              </w:rPr>
            </w:pPr>
            <w:r w:rsidRPr="00CF51DD">
              <w:rPr>
                <w:sz w:val="24"/>
                <w:szCs w:val="24"/>
              </w:rPr>
              <w:t>Laukums – horizontālas plaknes laukums tribīnes pamatu virsmas līmenī, kuru ierobežo tribīnes ārējais perimetrs</w:t>
            </w:r>
          </w:p>
        </w:tc>
      </w:tr>
      <w:tr w:rsidR="00415984" w:rsidRPr="00415984" w14:paraId="6D546C2E" w14:textId="77777777" w:rsidTr="00415984">
        <w:tc>
          <w:tcPr>
            <w:tcW w:w="568" w:type="dxa"/>
            <w:shd w:val="clear" w:color="auto" w:fill="FFFFFF"/>
            <w:noWrap/>
            <w:tcMar>
              <w:top w:w="75" w:type="dxa"/>
              <w:left w:w="75" w:type="dxa"/>
              <w:bottom w:w="75" w:type="dxa"/>
              <w:right w:w="75" w:type="dxa"/>
            </w:tcMar>
            <w:vAlign w:val="center"/>
          </w:tcPr>
          <w:p w14:paraId="6701982C" w14:textId="77777777" w:rsidR="004D38E1" w:rsidRPr="00CF51DD" w:rsidRDefault="00EB0855">
            <w:pPr>
              <w:spacing w:line="240" w:lineRule="auto"/>
              <w:jc w:val="center"/>
              <w:rPr>
                <w:sz w:val="24"/>
                <w:szCs w:val="24"/>
              </w:rPr>
            </w:pPr>
            <w:r w:rsidRPr="00CF51DD">
              <w:rPr>
                <w:sz w:val="24"/>
                <w:szCs w:val="24"/>
              </w:rPr>
              <w:t>75.</w:t>
            </w:r>
          </w:p>
        </w:tc>
        <w:tc>
          <w:tcPr>
            <w:tcW w:w="1417" w:type="dxa"/>
            <w:shd w:val="clear" w:color="auto" w:fill="FFFFFF"/>
            <w:noWrap/>
            <w:tcMar>
              <w:top w:w="75" w:type="dxa"/>
              <w:left w:w="75" w:type="dxa"/>
              <w:bottom w:w="75" w:type="dxa"/>
              <w:right w:w="75" w:type="dxa"/>
            </w:tcMar>
            <w:vAlign w:val="center"/>
          </w:tcPr>
          <w:p w14:paraId="4337BA4F" w14:textId="77777777" w:rsidR="004D38E1" w:rsidRPr="00CF51DD" w:rsidRDefault="00EB0855">
            <w:pPr>
              <w:spacing w:line="240" w:lineRule="auto"/>
              <w:jc w:val="center"/>
              <w:rPr>
                <w:sz w:val="24"/>
                <w:szCs w:val="24"/>
              </w:rPr>
            </w:pPr>
            <w:r w:rsidRPr="00CF51DD">
              <w:rPr>
                <w:sz w:val="24"/>
                <w:szCs w:val="24"/>
              </w:rPr>
              <w:t>24120102</w:t>
            </w:r>
          </w:p>
        </w:tc>
        <w:tc>
          <w:tcPr>
            <w:tcW w:w="1701" w:type="dxa"/>
            <w:shd w:val="clear" w:color="auto" w:fill="FFFFFF"/>
            <w:noWrap/>
            <w:tcMar>
              <w:top w:w="75" w:type="dxa"/>
              <w:left w:w="75" w:type="dxa"/>
              <w:bottom w:w="75" w:type="dxa"/>
              <w:right w:w="75" w:type="dxa"/>
            </w:tcMar>
            <w:vAlign w:val="center"/>
          </w:tcPr>
          <w:p w14:paraId="4BF34FE0" w14:textId="77777777" w:rsidR="004D38E1" w:rsidRPr="00CF51DD" w:rsidRDefault="00EB0855">
            <w:pPr>
              <w:spacing w:line="240" w:lineRule="auto"/>
              <w:rPr>
                <w:sz w:val="24"/>
                <w:szCs w:val="24"/>
              </w:rPr>
            </w:pPr>
            <w:r w:rsidRPr="00CF51DD">
              <w:rPr>
                <w:sz w:val="24"/>
                <w:szCs w:val="24"/>
              </w:rPr>
              <w:t>Velotreki</w:t>
            </w:r>
          </w:p>
        </w:tc>
        <w:tc>
          <w:tcPr>
            <w:tcW w:w="1134" w:type="dxa"/>
            <w:shd w:val="clear" w:color="auto" w:fill="FFFFFF"/>
            <w:noWrap/>
            <w:tcMar>
              <w:top w:w="75" w:type="dxa"/>
              <w:left w:w="75" w:type="dxa"/>
              <w:bottom w:w="75" w:type="dxa"/>
              <w:right w:w="75" w:type="dxa"/>
            </w:tcMar>
            <w:vAlign w:val="center"/>
          </w:tcPr>
          <w:p w14:paraId="504C22C9" w14:textId="77777777" w:rsidR="004D38E1" w:rsidRPr="00CF51DD" w:rsidRDefault="00EB0855">
            <w:pPr>
              <w:spacing w:line="240" w:lineRule="auto"/>
              <w:jc w:val="center"/>
              <w:rPr>
                <w:sz w:val="24"/>
                <w:szCs w:val="24"/>
              </w:rPr>
            </w:pPr>
            <w:r w:rsidRPr="00CF51DD">
              <w:rPr>
                <w:sz w:val="24"/>
                <w:szCs w:val="24"/>
              </w:rPr>
              <w:t>15</w:t>
            </w:r>
          </w:p>
        </w:tc>
        <w:tc>
          <w:tcPr>
            <w:tcW w:w="1276" w:type="dxa"/>
            <w:shd w:val="clear" w:color="auto" w:fill="FFFFFF"/>
            <w:noWrap/>
            <w:tcMar>
              <w:top w:w="75" w:type="dxa"/>
              <w:left w:w="75" w:type="dxa"/>
              <w:bottom w:w="75" w:type="dxa"/>
              <w:right w:w="75" w:type="dxa"/>
            </w:tcMar>
            <w:vAlign w:val="center"/>
          </w:tcPr>
          <w:p w14:paraId="13DF4DC4" w14:textId="77777777" w:rsidR="004D38E1" w:rsidRPr="00CF51DD" w:rsidRDefault="00EB0855">
            <w:pPr>
              <w:spacing w:line="240" w:lineRule="auto"/>
              <w:jc w:val="center"/>
              <w:rPr>
                <w:sz w:val="24"/>
                <w:szCs w:val="24"/>
              </w:rPr>
            </w:pPr>
            <w:r w:rsidRPr="00CF51DD">
              <w:rPr>
                <w:sz w:val="24"/>
                <w:szCs w:val="24"/>
              </w:rPr>
              <w:t>laukums</w:t>
            </w:r>
          </w:p>
        </w:tc>
        <w:tc>
          <w:tcPr>
            <w:tcW w:w="1134" w:type="dxa"/>
            <w:shd w:val="clear" w:color="auto" w:fill="FFFFFF"/>
            <w:noWrap/>
            <w:tcMar>
              <w:top w:w="75" w:type="dxa"/>
              <w:left w:w="75" w:type="dxa"/>
              <w:bottom w:w="75" w:type="dxa"/>
              <w:right w:w="75" w:type="dxa"/>
            </w:tcMar>
            <w:vAlign w:val="center"/>
          </w:tcPr>
          <w:p w14:paraId="78B71C62"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2</w:t>
            </w:r>
          </w:p>
        </w:tc>
        <w:tc>
          <w:tcPr>
            <w:tcW w:w="2552" w:type="dxa"/>
            <w:shd w:val="clear" w:color="auto" w:fill="FFFFFF"/>
            <w:noWrap/>
            <w:tcMar>
              <w:top w:w="75" w:type="dxa"/>
              <w:left w:w="75" w:type="dxa"/>
              <w:bottom w:w="75" w:type="dxa"/>
              <w:right w:w="75" w:type="dxa"/>
            </w:tcMar>
            <w:vAlign w:val="center"/>
          </w:tcPr>
          <w:p w14:paraId="23C8E70C" w14:textId="77777777" w:rsidR="004D38E1" w:rsidRPr="00CF51DD" w:rsidRDefault="00EB0855">
            <w:pPr>
              <w:spacing w:line="240" w:lineRule="auto"/>
              <w:rPr>
                <w:sz w:val="24"/>
                <w:szCs w:val="24"/>
              </w:rPr>
            </w:pPr>
            <w:r w:rsidRPr="00CF51DD">
              <w:rPr>
                <w:sz w:val="24"/>
                <w:szCs w:val="24"/>
              </w:rPr>
              <w:t>Laukums – horizontālas plaknes laukums velotreka pamatu virsmas līmenī, kuru ierobežo velotreka ārējais perimetrs</w:t>
            </w:r>
          </w:p>
        </w:tc>
      </w:tr>
      <w:tr w:rsidR="00415984" w:rsidRPr="00415984" w14:paraId="2F34AD5F" w14:textId="77777777" w:rsidTr="00415984">
        <w:tc>
          <w:tcPr>
            <w:tcW w:w="568" w:type="dxa"/>
            <w:vMerge w:val="restart"/>
            <w:shd w:val="clear" w:color="auto" w:fill="FFFFFF"/>
            <w:noWrap/>
            <w:tcMar>
              <w:top w:w="75" w:type="dxa"/>
              <w:left w:w="75" w:type="dxa"/>
              <w:bottom w:w="75" w:type="dxa"/>
              <w:right w:w="75" w:type="dxa"/>
            </w:tcMar>
            <w:vAlign w:val="center"/>
          </w:tcPr>
          <w:p w14:paraId="5AC72316" w14:textId="77777777" w:rsidR="004D38E1" w:rsidRPr="00CF51DD" w:rsidRDefault="00EB0855">
            <w:pPr>
              <w:spacing w:line="240" w:lineRule="auto"/>
              <w:jc w:val="center"/>
              <w:rPr>
                <w:sz w:val="24"/>
                <w:szCs w:val="24"/>
              </w:rPr>
            </w:pPr>
            <w:r w:rsidRPr="00CF51DD">
              <w:rPr>
                <w:sz w:val="24"/>
                <w:szCs w:val="24"/>
              </w:rPr>
              <w:t>76.</w:t>
            </w:r>
          </w:p>
        </w:tc>
        <w:tc>
          <w:tcPr>
            <w:tcW w:w="1417" w:type="dxa"/>
            <w:vMerge w:val="restart"/>
            <w:shd w:val="clear" w:color="auto" w:fill="FFFFFF"/>
            <w:noWrap/>
            <w:tcMar>
              <w:top w:w="75" w:type="dxa"/>
              <w:left w:w="75" w:type="dxa"/>
              <w:bottom w:w="75" w:type="dxa"/>
              <w:right w:w="75" w:type="dxa"/>
            </w:tcMar>
            <w:vAlign w:val="center"/>
          </w:tcPr>
          <w:p w14:paraId="2499DEEE" w14:textId="77777777" w:rsidR="004D38E1" w:rsidRPr="00CF51DD" w:rsidRDefault="00EB0855">
            <w:pPr>
              <w:spacing w:line="240" w:lineRule="auto"/>
              <w:jc w:val="center"/>
              <w:rPr>
                <w:sz w:val="24"/>
                <w:szCs w:val="24"/>
              </w:rPr>
            </w:pPr>
            <w:r w:rsidRPr="00CF51DD">
              <w:rPr>
                <w:sz w:val="24"/>
                <w:szCs w:val="24"/>
              </w:rPr>
              <w:t>24120103</w:t>
            </w:r>
          </w:p>
        </w:tc>
        <w:tc>
          <w:tcPr>
            <w:tcW w:w="1701" w:type="dxa"/>
            <w:vMerge w:val="restart"/>
            <w:shd w:val="clear" w:color="auto" w:fill="FFFFFF"/>
            <w:noWrap/>
            <w:tcMar>
              <w:top w:w="75" w:type="dxa"/>
              <w:left w:w="75" w:type="dxa"/>
              <w:bottom w:w="75" w:type="dxa"/>
              <w:right w:w="75" w:type="dxa"/>
            </w:tcMar>
            <w:vAlign w:val="center"/>
          </w:tcPr>
          <w:p w14:paraId="3E0A256E" w14:textId="77777777" w:rsidR="004D38E1" w:rsidRPr="00CF51DD" w:rsidRDefault="00EB0855">
            <w:pPr>
              <w:spacing w:line="240" w:lineRule="auto"/>
              <w:rPr>
                <w:sz w:val="24"/>
                <w:szCs w:val="24"/>
              </w:rPr>
            </w:pPr>
            <w:r w:rsidRPr="00CF51DD">
              <w:rPr>
                <w:sz w:val="24"/>
                <w:szCs w:val="24"/>
              </w:rPr>
              <w:t>Peldbaseini</w:t>
            </w:r>
          </w:p>
        </w:tc>
        <w:tc>
          <w:tcPr>
            <w:tcW w:w="1134" w:type="dxa"/>
            <w:vMerge w:val="restart"/>
            <w:shd w:val="clear" w:color="auto" w:fill="FFFFFF"/>
            <w:noWrap/>
            <w:tcMar>
              <w:top w:w="75" w:type="dxa"/>
              <w:left w:w="75" w:type="dxa"/>
              <w:bottom w:w="75" w:type="dxa"/>
              <w:right w:w="75" w:type="dxa"/>
            </w:tcMar>
            <w:vAlign w:val="center"/>
          </w:tcPr>
          <w:p w14:paraId="264AC60D" w14:textId="77777777" w:rsidR="004D38E1" w:rsidRPr="00CF51DD" w:rsidRDefault="00EB0855">
            <w:pPr>
              <w:spacing w:line="240" w:lineRule="auto"/>
              <w:jc w:val="center"/>
              <w:rPr>
                <w:sz w:val="24"/>
                <w:szCs w:val="24"/>
              </w:rPr>
            </w:pPr>
            <w:r w:rsidRPr="00CF51DD">
              <w:rPr>
                <w:sz w:val="24"/>
                <w:szCs w:val="24"/>
              </w:rPr>
              <w:t>15</w:t>
            </w:r>
          </w:p>
        </w:tc>
        <w:tc>
          <w:tcPr>
            <w:tcW w:w="1276" w:type="dxa"/>
            <w:shd w:val="clear" w:color="auto" w:fill="FFFFFF"/>
            <w:noWrap/>
            <w:tcMar>
              <w:top w:w="75" w:type="dxa"/>
              <w:left w:w="75" w:type="dxa"/>
              <w:bottom w:w="75" w:type="dxa"/>
              <w:right w:w="75" w:type="dxa"/>
            </w:tcMar>
            <w:vAlign w:val="center"/>
          </w:tcPr>
          <w:p w14:paraId="1D9CB971" w14:textId="77777777" w:rsidR="004D38E1" w:rsidRPr="00CF51DD" w:rsidRDefault="00EB0855">
            <w:pPr>
              <w:spacing w:line="240" w:lineRule="auto"/>
              <w:jc w:val="center"/>
              <w:rPr>
                <w:sz w:val="24"/>
                <w:szCs w:val="24"/>
              </w:rPr>
            </w:pPr>
            <w:r w:rsidRPr="00CF51DD">
              <w:rPr>
                <w:sz w:val="24"/>
                <w:szCs w:val="24"/>
              </w:rPr>
              <w:t>laukums</w:t>
            </w:r>
          </w:p>
        </w:tc>
        <w:tc>
          <w:tcPr>
            <w:tcW w:w="1134" w:type="dxa"/>
            <w:shd w:val="clear" w:color="auto" w:fill="FFFFFF"/>
            <w:noWrap/>
            <w:tcMar>
              <w:top w:w="75" w:type="dxa"/>
              <w:left w:w="75" w:type="dxa"/>
              <w:bottom w:w="75" w:type="dxa"/>
              <w:right w:w="75" w:type="dxa"/>
            </w:tcMar>
            <w:vAlign w:val="center"/>
          </w:tcPr>
          <w:p w14:paraId="2082D9ED"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2</w:t>
            </w:r>
          </w:p>
        </w:tc>
        <w:tc>
          <w:tcPr>
            <w:tcW w:w="2552" w:type="dxa"/>
            <w:shd w:val="clear" w:color="auto" w:fill="FFFFFF"/>
            <w:noWrap/>
            <w:tcMar>
              <w:top w:w="75" w:type="dxa"/>
              <w:left w:w="75" w:type="dxa"/>
              <w:bottom w:w="75" w:type="dxa"/>
              <w:right w:w="75" w:type="dxa"/>
            </w:tcMar>
            <w:vAlign w:val="center"/>
          </w:tcPr>
          <w:p w14:paraId="56EF2393" w14:textId="77777777" w:rsidR="004D38E1" w:rsidRPr="00CF51DD" w:rsidRDefault="00EB0855">
            <w:pPr>
              <w:spacing w:line="240" w:lineRule="auto"/>
              <w:rPr>
                <w:sz w:val="24"/>
                <w:szCs w:val="24"/>
              </w:rPr>
            </w:pPr>
            <w:r w:rsidRPr="00CF51DD">
              <w:rPr>
                <w:sz w:val="24"/>
                <w:szCs w:val="24"/>
              </w:rPr>
              <w:t>Laukums – lielākais horizontālās plaknes laukums, kuru ierobežo baseinu sienu ārējais perimetrs</w:t>
            </w:r>
          </w:p>
        </w:tc>
      </w:tr>
      <w:tr w:rsidR="00415984" w:rsidRPr="00415984" w14:paraId="3DB21D56" w14:textId="77777777" w:rsidTr="00415984">
        <w:tc>
          <w:tcPr>
            <w:tcW w:w="568" w:type="dxa"/>
            <w:vMerge/>
            <w:shd w:val="clear" w:color="auto" w:fill="FFFFFF"/>
            <w:noWrap/>
            <w:tcMar>
              <w:top w:w="75" w:type="dxa"/>
              <w:left w:w="75" w:type="dxa"/>
              <w:bottom w:w="75" w:type="dxa"/>
              <w:right w:w="75" w:type="dxa"/>
            </w:tcMar>
            <w:vAlign w:val="center"/>
          </w:tcPr>
          <w:p w14:paraId="12EBEFBA"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005880BA"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5E4EFDFD"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1772C960"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29A43068" w14:textId="77777777" w:rsidR="004D38E1" w:rsidRPr="00CF51DD" w:rsidRDefault="00EB0855">
            <w:pPr>
              <w:spacing w:line="240" w:lineRule="auto"/>
              <w:jc w:val="center"/>
              <w:rPr>
                <w:sz w:val="24"/>
                <w:szCs w:val="24"/>
              </w:rPr>
            </w:pPr>
            <w:r w:rsidRPr="00CF51DD">
              <w:rPr>
                <w:sz w:val="24"/>
                <w:szCs w:val="24"/>
              </w:rPr>
              <w:t>augstums</w:t>
            </w:r>
          </w:p>
        </w:tc>
        <w:tc>
          <w:tcPr>
            <w:tcW w:w="1134" w:type="dxa"/>
            <w:shd w:val="clear" w:color="auto" w:fill="FFFFFF"/>
            <w:noWrap/>
            <w:tcMar>
              <w:top w:w="75" w:type="dxa"/>
              <w:left w:w="75" w:type="dxa"/>
              <w:bottom w:w="75" w:type="dxa"/>
              <w:right w:w="75" w:type="dxa"/>
            </w:tcMar>
            <w:vAlign w:val="center"/>
          </w:tcPr>
          <w:p w14:paraId="1AE1D907"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654FB3D0" w14:textId="77777777" w:rsidR="004D38E1" w:rsidRPr="00CF51DD" w:rsidRDefault="00EB0855">
            <w:pPr>
              <w:spacing w:line="240" w:lineRule="auto"/>
              <w:rPr>
                <w:sz w:val="24"/>
                <w:szCs w:val="24"/>
              </w:rPr>
            </w:pPr>
            <w:r w:rsidRPr="00CF51DD">
              <w:rPr>
                <w:sz w:val="24"/>
                <w:szCs w:val="24"/>
              </w:rPr>
              <w:t>Augstums – lielākais augstums no baseina grīdas līdz baseina sienas horizontālajai virsmai</w:t>
            </w:r>
          </w:p>
        </w:tc>
      </w:tr>
      <w:tr w:rsidR="00415984" w:rsidRPr="00415984" w14:paraId="08B39A6C" w14:textId="77777777" w:rsidTr="00415984">
        <w:tc>
          <w:tcPr>
            <w:tcW w:w="568" w:type="dxa"/>
            <w:vMerge/>
            <w:shd w:val="clear" w:color="auto" w:fill="FFFFFF"/>
            <w:noWrap/>
            <w:tcMar>
              <w:top w:w="75" w:type="dxa"/>
              <w:left w:w="75" w:type="dxa"/>
              <w:bottom w:w="75" w:type="dxa"/>
              <w:right w:w="75" w:type="dxa"/>
            </w:tcMar>
            <w:vAlign w:val="center"/>
          </w:tcPr>
          <w:p w14:paraId="751C3FDC"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57CAD009"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1A9BBF84"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640EE10D"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29DC8F1C" w14:textId="77777777" w:rsidR="004D38E1" w:rsidRPr="00CF51DD" w:rsidRDefault="00EB0855">
            <w:pPr>
              <w:spacing w:line="240" w:lineRule="auto"/>
              <w:jc w:val="center"/>
              <w:rPr>
                <w:sz w:val="24"/>
                <w:szCs w:val="24"/>
              </w:rPr>
            </w:pPr>
            <w:proofErr w:type="spellStart"/>
            <w:r w:rsidRPr="00CF51DD">
              <w:rPr>
                <w:sz w:val="24"/>
                <w:szCs w:val="24"/>
              </w:rPr>
              <w:t>būvtilpums</w:t>
            </w:r>
            <w:proofErr w:type="spellEnd"/>
          </w:p>
        </w:tc>
        <w:tc>
          <w:tcPr>
            <w:tcW w:w="1134" w:type="dxa"/>
            <w:shd w:val="clear" w:color="auto" w:fill="FFFFFF"/>
            <w:noWrap/>
            <w:tcMar>
              <w:top w:w="75" w:type="dxa"/>
              <w:left w:w="75" w:type="dxa"/>
              <w:bottom w:w="75" w:type="dxa"/>
              <w:right w:w="75" w:type="dxa"/>
            </w:tcMar>
            <w:vAlign w:val="center"/>
          </w:tcPr>
          <w:p w14:paraId="0D6AE16B"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3</w:t>
            </w:r>
          </w:p>
        </w:tc>
        <w:tc>
          <w:tcPr>
            <w:tcW w:w="2552" w:type="dxa"/>
            <w:shd w:val="clear" w:color="auto" w:fill="FFFFFF"/>
            <w:noWrap/>
            <w:tcMar>
              <w:top w:w="75" w:type="dxa"/>
              <w:left w:w="75" w:type="dxa"/>
              <w:bottom w:w="75" w:type="dxa"/>
              <w:right w:w="75" w:type="dxa"/>
            </w:tcMar>
            <w:vAlign w:val="center"/>
          </w:tcPr>
          <w:p w14:paraId="58567AD8" w14:textId="77777777" w:rsidR="004D38E1" w:rsidRPr="00CF51DD" w:rsidRDefault="00EB0855">
            <w:pPr>
              <w:spacing w:line="240" w:lineRule="auto"/>
              <w:rPr>
                <w:sz w:val="24"/>
                <w:szCs w:val="24"/>
              </w:rPr>
            </w:pPr>
            <w:proofErr w:type="spellStart"/>
            <w:r w:rsidRPr="00CF51DD">
              <w:rPr>
                <w:sz w:val="24"/>
                <w:szCs w:val="24"/>
              </w:rPr>
              <w:t>Būvtilpums</w:t>
            </w:r>
            <w:proofErr w:type="spellEnd"/>
            <w:r w:rsidRPr="00CF51DD">
              <w:rPr>
                <w:sz w:val="24"/>
                <w:szCs w:val="24"/>
              </w:rPr>
              <w:t xml:space="preserve"> – tilpums, ko ierobežo baseina norobežojošo konstrukciju ārējā virsma. </w:t>
            </w:r>
            <w:proofErr w:type="spellStart"/>
            <w:r w:rsidRPr="00CF51DD">
              <w:rPr>
                <w:sz w:val="24"/>
                <w:szCs w:val="24"/>
              </w:rPr>
              <w:t>Būvtilpumā</w:t>
            </w:r>
            <w:proofErr w:type="spellEnd"/>
            <w:r w:rsidRPr="00CF51DD">
              <w:rPr>
                <w:sz w:val="24"/>
                <w:szCs w:val="24"/>
              </w:rPr>
              <w:t xml:space="preserve"> neieskaita tilpumu, kuru veido baseina daļa, kas ir zem baseina grīdas virsmas līmeņa</w:t>
            </w:r>
          </w:p>
        </w:tc>
      </w:tr>
      <w:tr w:rsidR="00415984" w:rsidRPr="00415984" w14:paraId="002366A5" w14:textId="77777777" w:rsidTr="00415984">
        <w:tc>
          <w:tcPr>
            <w:tcW w:w="568" w:type="dxa"/>
            <w:vMerge/>
            <w:shd w:val="clear" w:color="auto" w:fill="FFFFFF"/>
            <w:noWrap/>
            <w:tcMar>
              <w:top w:w="75" w:type="dxa"/>
              <w:left w:w="75" w:type="dxa"/>
              <w:bottom w:w="75" w:type="dxa"/>
              <w:right w:w="75" w:type="dxa"/>
            </w:tcMar>
            <w:vAlign w:val="center"/>
          </w:tcPr>
          <w:p w14:paraId="6D37CE90"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10FC6666"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3DF102BD"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6202E287"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23B93507" w14:textId="77777777" w:rsidR="004D38E1" w:rsidRPr="00CF51DD" w:rsidRDefault="00EB0855">
            <w:pPr>
              <w:spacing w:line="240" w:lineRule="auto"/>
              <w:jc w:val="center"/>
              <w:rPr>
                <w:sz w:val="24"/>
                <w:szCs w:val="24"/>
              </w:rPr>
            </w:pPr>
            <w:r w:rsidRPr="00CF51DD">
              <w:rPr>
                <w:sz w:val="24"/>
                <w:szCs w:val="24"/>
              </w:rPr>
              <w:t>ietilpība</w:t>
            </w:r>
          </w:p>
        </w:tc>
        <w:tc>
          <w:tcPr>
            <w:tcW w:w="1134" w:type="dxa"/>
            <w:shd w:val="clear" w:color="auto" w:fill="FFFFFF"/>
            <w:noWrap/>
            <w:tcMar>
              <w:top w:w="75" w:type="dxa"/>
              <w:left w:w="75" w:type="dxa"/>
              <w:bottom w:w="75" w:type="dxa"/>
              <w:right w:w="75" w:type="dxa"/>
            </w:tcMar>
            <w:vAlign w:val="center"/>
          </w:tcPr>
          <w:p w14:paraId="13341B2C"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3</w:t>
            </w:r>
          </w:p>
        </w:tc>
        <w:tc>
          <w:tcPr>
            <w:tcW w:w="2552" w:type="dxa"/>
            <w:shd w:val="clear" w:color="auto" w:fill="FFFFFF"/>
            <w:noWrap/>
            <w:tcMar>
              <w:top w:w="75" w:type="dxa"/>
              <w:left w:w="75" w:type="dxa"/>
              <w:bottom w:w="75" w:type="dxa"/>
              <w:right w:w="75" w:type="dxa"/>
            </w:tcMar>
            <w:vAlign w:val="center"/>
          </w:tcPr>
          <w:p w14:paraId="5103215A" w14:textId="77777777" w:rsidR="004D38E1" w:rsidRPr="00CF51DD" w:rsidRDefault="00EB0855">
            <w:pPr>
              <w:spacing w:line="240" w:lineRule="auto"/>
              <w:rPr>
                <w:sz w:val="24"/>
                <w:szCs w:val="24"/>
              </w:rPr>
            </w:pPr>
            <w:r w:rsidRPr="00CF51DD">
              <w:rPr>
                <w:sz w:val="24"/>
                <w:szCs w:val="24"/>
              </w:rPr>
              <w:t>Ietilpība – šķidruma daudzums, kuru iespējams iepildīt baseinā</w:t>
            </w:r>
          </w:p>
        </w:tc>
      </w:tr>
      <w:tr w:rsidR="00415984" w:rsidRPr="00415984" w14:paraId="0C329A7A" w14:textId="77777777" w:rsidTr="00415984">
        <w:tc>
          <w:tcPr>
            <w:tcW w:w="568" w:type="dxa"/>
            <w:shd w:val="clear" w:color="auto" w:fill="FFFFFF"/>
            <w:noWrap/>
            <w:tcMar>
              <w:top w:w="75" w:type="dxa"/>
              <w:left w:w="75" w:type="dxa"/>
              <w:bottom w:w="75" w:type="dxa"/>
              <w:right w:w="75" w:type="dxa"/>
            </w:tcMar>
            <w:vAlign w:val="center"/>
          </w:tcPr>
          <w:p w14:paraId="69257F76" w14:textId="77777777" w:rsidR="004D38E1" w:rsidRPr="00CF51DD" w:rsidRDefault="00EB0855">
            <w:pPr>
              <w:spacing w:line="240" w:lineRule="auto"/>
              <w:jc w:val="center"/>
              <w:rPr>
                <w:sz w:val="24"/>
                <w:szCs w:val="24"/>
              </w:rPr>
            </w:pPr>
            <w:r w:rsidRPr="00CF51DD">
              <w:rPr>
                <w:sz w:val="24"/>
                <w:szCs w:val="24"/>
              </w:rPr>
              <w:t>77.</w:t>
            </w:r>
          </w:p>
        </w:tc>
        <w:tc>
          <w:tcPr>
            <w:tcW w:w="1417" w:type="dxa"/>
            <w:shd w:val="clear" w:color="auto" w:fill="FFFFFF"/>
            <w:noWrap/>
            <w:tcMar>
              <w:top w:w="75" w:type="dxa"/>
              <w:left w:w="75" w:type="dxa"/>
              <w:bottom w:w="75" w:type="dxa"/>
              <w:right w:w="75" w:type="dxa"/>
            </w:tcMar>
            <w:vAlign w:val="center"/>
          </w:tcPr>
          <w:p w14:paraId="5E97C28F" w14:textId="77777777" w:rsidR="004D38E1" w:rsidRPr="00CF51DD" w:rsidRDefault="00EB0855">
            <w:pPr>
              <w:spacing w:line="240" w:lineRule="auto"/>
              <w:jc w:val="center"/>
              <w:rPr>
                <w:sz w:val="24"/>
                <w:szCs w:val="24"/>
              </w:rPr>
            </w:pPr>
            <w:r w:rsidRPr="00CF51DD">
              <w:rPr>
                <w:sz w:val="24"/>
                <w:szCs w:val="24"/>
              </w:rPr>
              <w:t>24120104</w:t>
            </w:r>
          </w:p>
        </w:tc>
        <w:tc>
          <w:tcPr>
            <w:tcW w:w="1701" w:type="dxa"/>
            <w:shd w:val="clear" w:color="auto" w:fill="FFFFFF"/>
            <w:noWrap/>
            <w:tcMar>
              <w:top w:w="75" w:type="dxa"/>
              <w:left w:w="75" w:type="dxa"/>
              <w:bottom w:w="75" w:type="dxa"/>
              <w:right w:w="75" w:type="dxa"/>
            </w:tcMar>
            <w:vAlign w:val="center"/>
          </w:tcPr>
          <w:p w14:paraId="7F0FD75D" w14:textId="77777777" w:rsidR="004D38E1" w:rsidRPr="00CF51DD" w:rsidRDefault="00EB0855">
            <w:pPr>
              <w:spacing w:line="240" w:lineRule="auto"/>
              <w:rPr>
                <w:sz w:val="24"/>
                <w:szCs w:val="24"/>
              </w:rPr>
            </w:pPr>
            <w:r w:rsidRPr="00CF51DD">
              <w:rPr>
                <w:sz w:val="24"/>
                <w:szCs w:val="24"/>
              </w:rPr>
              <w:t>Ledus nobrauciena trases</w:t>
            </w:r>
          </w:p>
        </w:tc>
        <w:tc>
          <w:tcPr>
            <w:tcW w:w="1134" w:type="dxa"/>
            <w:shd w:val="clear" w:color="auto" w:fill="FFFFFF"/>
            <w:noWrap/>
            <w:tcMar>
              <w:top w:w="75" w:type="dxa"/>
              <w:left w:w="75" w:type="dxa"/>
              <w:bottom w:w="75" w:type="dxa"/>
              <w:right w:w="75" w:type="dxa"/>
            </w:tcMar>
            <w:vAlign w:val="center"/>
          </w:tcPr>
          <w:p w14:paraId="1DC60ED0" w14:textId="77777777" w:rsidR="004D38E1" w:rsidRPr="00CF51DD" w:rsidRDefault="00EB0855">
            <w:pPr>
              <w:spacing w:line="240" w:lineRule="auto"/>
              <w:jc w:val="center"/>
              <w:rPr>
                <w:sz w:val="24"/>
                <w:szCs w:val="24"/>
              </w:rPr>
            </w:pPr>
            <w:r w:rsidRPr="00CF51DD">
              <w:rPr>
                <w:sz w:val="24"/>
                <w:szCs w:val="24"/>
              </w:rPr>
              <w:t>15</w:t>
            </w:r>
          </w:p>
        </w:tc>
        <w:tc>
          <w:tcPr>
            <w:tcW w:w="1276" w:type="dxa"/>
            <w:shd w:val="clear" w:color="auto" w:fill="FFFFFF"/>
            <w:noWrap/>
            <w:tcMar>
              <w:top w:w="75" w:type="dxa"/>
              <w:left w:w="75" w:type="dxa"/>
              <w:bottom w:w="75" w:type="dxa"/>
              <w:right w:w="75" w:type="dxa"/>
            </w:tcMar>
            <w:vAlign w:val="center"/>
          </w:tcPr>
          <w:p w14:paraId="5232F723" w14:textId="77777777" w:rsidR="004D38E1" w:rsidRPr="00CF51DD" w:rsidRDefault="00EB0855">
            <w:pPr>
              <w:spacing w:line="240" w:lineRule="auto"/>
              <w:jc w:val="center"/>
              <w:rPr>
                <w:sz w:val="24"/>
                <w:szCs w:val="24"/>
              </w:rPr>
            </w:pPr>
            <w:r w:rsidRPr="00CF51DD">
              <w:rPr>
                <w:sz w:val="24"/>
                <w:szCs w:val="24"/>
              </w:rPr>
              <w:t>laukums</w:t>
            </w:r>
          </w:p>
        </w:tc>
        <w:tc>
          <w:tcPr>
            <w:tcW w:w="1134" w:type="dxa"/>
            <w:shd w:val="clear" w:color="auto" w:fill="FFFFFF"/>
            <w:noWrap/>
            <w:tcMar>
              <w:top w:w="75" w:type="dxa"/>
              <w:left w:w="75" w:type="dxa"/>
              <w:bottom w:w="75" w:type="dxa"/>
              <w:right w:w="75" w:type="dxa"/>
            </w:tcMar>
            <w:vAlign w:val="center"/>
          </w:tcPr>
          <w:p w14:paraId="083FCEB0"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2</w:t>
            </w:r>
          </w:p>
        </w:tc>
        <w:tc>
          <w:tcPr>
            <w:tcW w:w="2552" w:type="dxa"/>
            <w:shd w:val="clear" w:color="auto" w:fill="FFFFFF"/>
            <w:noWrap/>
            <w:tcMar>
              <w:top w:w="75" w:type="dxa"/>
              <w:left w:w="75" w:type="dxa"/>
              <w:bottom w:w="75" w:type="dxa"/>
              <w:right w:w="75" w:type="dxa"/>
            </w:tcMar>
            <w:vAlign w:val="center"/>
          </w:tcPr>
          <w:p w14:paraId="12E8E8AB" w14:textId="77777777" w:rsidR="004D38E1" w:rsidRPr="00CF51DD" w:rsidRDefault="00EB0855">
            <w:pPr>
              <w:spacing w:line="240" w:lineRule="auto"/>
              <w:rPr>
                <w:sz w:val="24"/>
                <w:szCs w:val="24"/>
              </w:rPr>
            </w:pPr>
            <w:r w:rsidRPr="00CF51DD">
              <w:rPr>
                <w:sz w:val="24"/>
                <w:szCs w:val="24"/>
              </w:rPr>
              <w:t>Laukums – klātnes laukums</w:t>
            </w:r>
          </w:p>
        </w:tc>
      </w:tr>
      <w:tr w:rsidR="00415984" w:rsidRPr="00415984" w14:paraId="7EE740AD" w14:textId="77777777" w:rsidTr="00415984">
        <w:tc>
          <w:tcPr>
            <w:tcW w:w="568" w:type="dxa"/>
            <w:shd w:val="clear" w:color="auto" w:fill="FFFFFF"/>
            <w:noWrap/>
            <w:tcMar>
              <w:top w:w="75" w:type="dxa"/>
              <w:left w:w="75" w:type="dxa"/>
              <w:bottom w:w="75" w:type="dxa"/>
              <w:right w:w="75" w:type="dxa"/>
            </w:tcMar>
            <w:vAlign w:val="center"/>
          </w:tcPr>
          <w:p w14:paraId="0C5CF032" w14:textId="77777777" w:rsidR="004D38E1" w:rsidRPr="00CF51DD" w:rsidRDefault="00EB0855">
            <w:pPr>
              <w:spacing w:line="240" w:lineRule="auto"/>
              <w:jc w:val="center"/>
              <w:rPr>
                <w:sz w:val="24"/>
                <w:szCs w:val="24"/>
              </w:rPr>
            </w:pPr>
            <w:r w:rsidRPr="00CF51DD">
              <w:rPr>
                <w:sz w:val="24"/>
                <w:szCs w:val="24"/>
              </w:rPr>
              <w:t>78.</w:t>
            </w:r>
          </w:p>
        </w:tc>
        <w:tc>
          <w:tcPr>
            <w:tcW w:w="1417" w:type="dxa"/>
            <w:shd w:val="clear" w:color="auto" w:fill="FFFFFF"/>
            <w:noWrap/>
            <w:tcMar>
              <w:top w:w="75" w:type="dxa"/>
              <w:left w:w="75" w:type="dxa"/>
              <w:bottom w:w="75" w:type="dxa"/>
              <w:right w:w="75" w:type="dxa"/>
            </w:tcMar>
            <w:vAlign w:val="center"/>
          </w:tcPr>
          <w:p w14:paraId="647778A4" w14:textId="77777777" w:rsidR="004D38E1" w:rsidRPr="00CF51DD" w:rsidRDefault="00EB0855">
            <w:pPr>
              <w:spacing w:line="240" w:lineRule="auto"/>
              <w:jc w:val="center"/>
              <w:rPr>
                <w:sz w:val="24"/>
                <w:szCs w:val="24"/>
              </w:rPr>
            </w:pPr>
            <w:r w:rsidRPr="00CF51DD">
              <w:rPr>
                <w:sz w:val="24"/>
                <w:szCs w:val="24"/>
              </w:rPr>
              <w:t>24120105</w:t>
            </w:r>
          </w:p>
        </w:tc>
        <w:tc>
          <w:tcPr>
            <w:tcW w:w="1701" w:type="dxa"/>
            <w:shd w:val="clear" w:color="auto" w:fill="FFFFFF"/>
            <w:noWrap/>
            <w:tcMar>
              <w:top w:w="75" w:type="dxa"/>
              <w:left w:w="75" w:type="dxa"/>
              <w:bottom w:w="75" w:type="dxa"/>
              <w:right w:w="75" w:type="dxa"/>
            </w:tcMar>
            <w:vAlign w:val="center"/>
          </w:tcPr>
          <w:p w14:paraId="565C1A8C" w14:textId="77777777" w:rsidR="004D38E1" w:rsidRPr="00CF51DD" w:rsidRDefault="00EB0855">
            <w:pPr>
              <w:spacing w:line="240" w:lineRule="auto"/>
              <w:rPr>
                <w:sz w:val="24"/>
                <w:szCs w:val="24"/>
              </w:rPr>
            </w:pPr>
            <w:r w:rsidRPr="00CF51DD">
              <w:rPr>
                <w:sz w:val="24"/>
                <w:szCs w:val="24"/>
              </w:rPr>
              <w:t>Nobrauciena trases</w:t>
            </w:r>
          </w:p>
        </w:tc>
        <w:tc>
          <w:tcPr>
            <w:tcW w:w="1134" w:type="dxa"/>
            <w:shd w:val="clear" w:color="auto" w:fill="FFFFFF"/>
            <w:noWrap/>
            <w:tcMar>
              <w:top w:w="75" w:type="dxa"/>
              <w:left w:w="75" w:type="dxa"/>
              <w:bottom w:w="75" w:type="dxa"/>
              <w:right w:w="75" w:type="dxa"/>
            </w:tcMar>
            <w:vAlign w:val="center"/>
          </w:tcPr>
          <w:p w14:paraId="26734713" w14:textId="77777777" w:rsidR="004D38E1" w:rsidRPr="00CF51DD" w:rsidRDefault="00EB0855">
            <w:pPr>
              <w:spacing w:line="240" w:lineRule="auto"/>
              <w:jc w:val="center"/>
              <w:rPr>
                <w:sz w:val="24"/>
                <w:szCs w:val="24"/>
              </w:rPr>
            </w:pPr>
            <w:r w:rsidRPr="00CF51DD">
              <w:rPr>
                <w:sz w:val="24"/>
                <w:szCs w:val="24"/>
              </w:rPr>
              <w:t>15</w:t>
            </w:r>
          </w:p>
        </w:tc>
        <w:tc>
          <w:tcPr>
            <w:tcW w:w="1276" w:type="dxa"/>
            <w:shd w:val="clear" w:color="auto" w:fill="FFFFFF"/>
            <w:noWrap/>
            <w:tcMar>
              <w:top w:w="75" w:type="dxa"/>
              <w:left w:w="75" w:type="dxa"/>
              <w:bottom w:w="75" w:type="dxa"/>
              <w:right w:w="75" w:type="dxa"/>
            </w:tcMar>
            <w:vAlign w:val="center"/>
          </w:tcPr>
          <w:p w14:paraId="2F7A720E" w14:textId="77777777" w:rsidR="004D38E1" w:rsidRPr="00CF51DD" w:rsidRDefault="00EB0855">
            <w:pPr>
              <w:spacing w:line="240" w:lineRule="auto"/>
              <w:jc w:val="center"/>
              <w:rPr>
                <w:sz w:val="24"/>
                <w:szCs w:val="24"/>
              </w:rPr>
            </w:pPr>
            <w:r w:rsidRPr="00CF51DD">
              <w:rPr>
                <w:sz w:val="24"/>
                <w:szCs w:val="24"/>
              </w:rPr>
              <w:t>laukums</w:t>
            </w:r>
          </w:p>
        </w:tc>
        <w:tc>
          <w:tcPr>
            <w:tcW w:w="1134" w:type="dxa"/>
            <w:shd w:val="clear" w:color="auto" w:fill="FFFFFF"/>
            <w:noWrap/>
            <w:tcMar>
              <w:top w:w="75" w:type="dxa"/>
              <w:left w:w="75" w:type="dxa"/>
              <w:bottom w:w="75" w:type="dxa"/>
              <w:right w:w="75" w:type="dxa"/>
            </w:tcMar>
            <w:vAlign w:val="center"/>
          </w:tcPr>
          <w:p w14:paraId="077647E0"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2</w:t>
            </w:r>
          </w:p>
        </w:tc>
        <w:tc>
          <w:tcPr>
            <w:tcW w:w="2552" w:type="dxa"/>
            <w:shd w:val="clear" w:color="auto" w:fill="FFFFFF"/>
            <w:noWrap/>
            <w:tcMar>
              <w:top w:w="75" w:type="dxa"/>
              <w:left w:w="75" w:type="dxa"/>
              <w:bottom w:w="75" w:type="dxa"/>
              <w:right w:w="75" w:type="dxa"/>
            </w:tcMar>
            <w:vAlign w:val="center"/>
          </w:tcPr>
          <w:p w14:paraId="5FB0061C" w14:textId="77777777" w:rsidR="004D38E1" w:rsidRPr="00CF51DD" w:rsidRDefault="00EB0855">
            <w:pPr>
              <w:spacing w:line="240" w:lineRule="auto"/>
              <w:rPr>
                <w:sz w:val="24"/>
                <w:szCs w:val="24"/>
              </w:rPr>
            </w:pPr>
            <w:r w:rsidRPr="00CF51DD">
              <w:rPr>
                <w:sz w:val="24"/>
                <w:szCs w:val="24"/>
              </w:rPr>
              <w:t>Laukums – klātnes laukums</w:t>
            </w:r>
          </w:p>
        </w:tc>
      </w:tr>
      <w:tr w:rsidR="00415984" w:rsidRPr="00415984" w14:paraId="51D46C79" w14:textId="77777777" w:rsidTr="00415984">
        <w:tc>
          <w:tcPr>
            <w:tcW w:w="568" w:type="dxa"/>
            <w:shd w:val="clear" w:color="auto" w:fill="FFFFFF"/>
            <w:noWrap/>
            <w:tcMar>
              <w:top w:w="75" w:type="dxa"/>
              <w:left w:w="75" w:type="dxa"/>
              <w:bottom w:w="75" w:type="dxa"/>
              <w:right w:w="75" w:type="dxa"/>
            </w:tcMar>
            <w:vAlign w:val="center"/>
          </w:tcPr>
          <w:p w14:paraId="08A92B41" w14:textId="77777777" w:rsidR="004D38E1" w:rsidRPr="00CF51DD" w:rsidRDefault="00EB0855">
            <w:pPr>
              <w:spacing w:line="240" w:lineRule="auto"/>
              <w:jc w:val="center"/>
              <w:rPr>
                <w:sz w:val="24"/>
                <w:szCs w:val="24"/>
              </w:rPr>
            </w:pPr>
            <w:r w:rsidRPr="00CF51DD">
              <w:rPr>
                <w:sz w:val="24"/>
                <w:szCs w:val="24"/>
              </w:rPr>
              <w:t>79.</w:t>
            </w:r>
          </w:p>
        </w:tc>
        <w:tc>
          <w:tcPr>
            <w:tcW w:w="1417" w:type="dxa"/>
            <w:shd w:val="clear" w:color="auto" w:fill="FFFFFF"/>
            <w:noWrap/>
            <w:tcMar>
              <w:top w:w="75" w:type="dxa"/>
              <w:left w:w="75" w:type="dxa"/>
              <w:bottom w:w="75" w:type="dxa"/>
              <w:right w:w="75" w:type="dxa"/>
            </w:tcMar>
            <w:vAlign w:val="center"/>
          </w:tcPr>
          <w:p w14:paraId="5CED2092" w14:textId="77777777" w:rsidR="004D38E1" w:rsidRPr="00CF51DD" w:rsidRDefault="00EB0855">
            <w:pPr>
              <w:spacing w:line="240" w:lineRule="auto"/>
              <w:jc w:val="center"/>
              <w:rPr>
                <w:sz w:val="24"/>
                <w:szCs w:val="24"/>
              </w:rPr>
            </w:pPr>
            <w:r w:rsidRPr="00CF51DD">
              <w:rPr>
                <w:sz w:val="24"/>
                <w:szCs w:val="24"/>
              </w:rPr>
              <w:t>24120106</w:t>
            </w:r>
          </w:p>
        </w:tc>
        <w:tc>
          <w:tcPr>
            <w:tcW w:w="1701" w:type="dxa"/>
            <w:shd w:val="clear" w:color="auto" w:fill="FFFFFF"/>
            <w:noWrap/>
            <w:tcMar>
              <w:top w:w="75" w:type="dxa"/>
              <w:left w:w="75" w:type="dxa"/>
              <w:bottom w:w="75" w:type="dxa"/>
              <w:right w:w="75" w:type="dxa"/>
            </w:tcMar>
            <w:vAlign w:val="center"/>
          </w:tcPr>
          <w:p w14:paraId="10077794" w14:textId="77777777" w:rsidR="004D38E1" w:rsidRPr="00CF51DD" w:rsidRDefault="00EB0855">
            <w:pPr>
              <w:spacing w:line="240" w:lineRule="auto"/>
              <w:rPr>
                <w:sz w:val="24"/>
                <w:szCs w:val="24"/>
              </w:rPr>
            </w:pPr>
            <w:r w:rsidRPr="00CF51DD">
              <w:rPr>
                <w:sz w:val="24"/>
                <w:szCs w:val="24"/>
              </w:rPr>
              <w:t>Sporta un atpūtas trošu ceļi</w:t>
            </w:r>
          </w:p>
        </w:tc>
        <w:tc>
          <w:tcPr>
            <w:tcW w:w="1134" w:type="dxa"/>
            <w:shd w:val="clear" w:color="auto" w:fill="FFFFFF"/>
            <w:noWrap/>
            <w:tcMar>
              <w:top w:w="75" w:type="dxa"/>
              <w:left w:w="75" w:type="dxa"/>
              <w:bottom w:w="75" w:type="dxa"/>
              <w:right w:w="75" w:type="dxa"/>
            </w:tcMar>
            <w:vAlign w:val="center"/>
          </w:tcPr>
          <w:p w14:paraId="098329E2" w14:textId="77777777" w:rsidR="004D38E1" w:rsidRPr="00CF51DD" w:rsidRDefault="00EB0855">
            <w:pPr>
              <w:spacing w:line="240" w:lineRule="auto"/>
              <w:jc w:val="center"/>
              <w:rPr>
                <w:sz w:val="24"/>
                <w:szCs w:val="24"/>
              </w:rPr>
            </w:pPr>
            <w:r w:rsidRPr="00CF51DD">
              <w:rPr>
                <w:sz w:val="24"/>
                <w:szCs w:val="24"/>
              </w:rPr>
              <w:t>30</w:t>
            </w:r>
          </w:p>
        </w:tc>
        <w:tc>
          <w:tcPr>
            <w:tcW w:w="1276" w:type="dxa"/>
            <w:shd w:val="clear" w:color="auto" w:fill="FFFFFF"/>
            <w:noWrap/>
            <w:tcMar>
              <w:top w:w="75" w:type="dxa"/>
              <w:left w:w="75" w:type="dxa"/>
              <w:bottom w:w="75" w:type="dxa"/>
              <w:right w:w="75" w:type="dxa"/>
            </w:tcMar>
            <w:vAlign w:val="center"/>
          </w:tcPr>
          <w:p w14:paraId="07EA70A9"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47F0C7A7"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7B283DB6" w14:textId="77777777" w:rsidR="004D38E1" w:rsidRPr="00CF51DD" w:rsidRDefault="00EB0855">
            <w:pPr>
              <w:spacing w:line="240" w:lineRule="auto"/>
              <w:rPr>
                <w:sz w:val="24"/>
                <w:szCs w:val="24"/>
              </w:rPr>
            </w:pPr>
            <w:r w:rsidRPr="00CF51DD">
              <w:rPr>
                <w:sz w:val="24"/>
                <w:szCs w:val="24"/>
              </w:rPr>
              <w:t>Garums – ceļa garums</w:t>
            </w:r>
          </w:p>
        </w:tc>
      </w:tr>
      <w:tr w:rsidR="00415984" w:rsidRPr="00415984" w14:paraId="77F22814" w14:textId="77777777" w:rsidTr="00415984">
        <w:tc>
          <w:tcPr>
            <w:tcW w:w="568" w:type="dxa"/>
            <w:vMerge w:val="restart"/>
            <w:shd w:val="clear" w:color="auto" w:fill="FFFFFF"/>
            <w:noWrap/>
            <w:tcMar>
              <w:top w:w="75" w:type="dxa"/>
              <w:left w:w="75" w:type="dxa"/>
              <w:bottom w:w="75" w:type="dxa"/>
              <w:right w:w="75" w:type="dxa"/>
            </w:tcMar>
            <w:vAlign w:val="center"/>
          </w:tcPr>
          <w:p w14:paraId="5D523373" w14:textId="77777777" w:rsidR="004D38E1" w:rsidRPr="00CF51DD" w:rsidRDefault="00EB0855">
            <w:pPr>
              <w:spacing w:line="240" w:lineRule="auto"/>
              <w:jc w:val="center"/>
              <w:rPr>
                <w:sz w:val="24"/>
                <w:szCs w:val="24"/>
              </w:rPr>
            </w:pPr>
            <w:r w:rsidRPr="00CF51DD">
              <w:rPr>
                <w:sz w:val="24"/>
                <w:szCs w:val="24"/>
              </w:rPr>
              <w:t>80.</w:t>
            </w:r>
          </w:p>
        </w:tc>
        <w:tc>
          <w:tcPr>
            <w:tcW w:w="1417" w:type="dxa"/>
            <w:vMerge w:val="restart"/>
            <w:shd w:val="clear" w:color="auto" w:fill="FFFFFF"/>
            <w:noWrap/>
            <w:tcMar>
              <w:top w:w="75" w:type="dxa"/>
              <w:left w:w="75" w:type="dxa"/>
              <w:bottom w:w="75" w:type="dxa"/>
              <w:right w:w="75" w:type="dxa"/>
            </w:tcMar>
            <w:vAlign w:val="center"/>
          </w:tcPr>
          <w:p w14:paraId="358CA648" w14:textId="77777777" w:rsidR="004D38E1" w:rsidRPr="00CF51DD" w:rsidRDefault="00EB0855">
            <w:pPr>
              <w:spacing w:line="240" w:lineRule="auto"/>
              <w:jc w:val="center"/>
              <w:rPr>
                <w:sz w:val="24"/>
                <w:szCs w:val="24"/>
              </w:rPr>
            </w:pPr>
            <w:r w:rsidRPr="00CF51DD">
              <w:rPr>
                <w:sz w:val="24"/>
                <w:szCs w:val="24"/>
              </w:rPr>
              <w:t>24200101</w:t>
            </w:r>
          </w:p>
        </w:tc>
        <w:tc>
          <w:tcPr>
            <w:tcW w:w="1701" w:type="dxa"/>
            <w:vMerge w:val="restart"/>
            <w:shd w:val="clear" w:color="auto" w:fill="FFFFFF"/>
            <w:noWrap/>
            <w:tcMar>
              <w:top w:w="75" w:type="dxa"/>
              <w:left w:w="75" w:type="dxa"/>
              <w:bottom w:w="75" w:type="dxa"/>
              <w:right w:w="75" w:type="dxa"/>
            </w:tcMar>
            <w:vAlign w:val="center"/>
          </w:tcPr>
          <w:p w14:paraId="6FD3FA62" w14:textId="77777777" w:rsidR="004D38E1" w:rsidRPr="00CF51DD" w:rsidRDefault="00EB0855">
            <w:pPr>
              <w:spacing w:line="240" w:lineRule="auto"/>
              <w:rPr>
                <w:sz w:val="24"/>
                <w:szCs w:val="24"/>
              </w:rPr>
            </w:pPr>
            <w:r w:rsidRPr="00CF51DD">
              <w:rPr>
                <w:sz w:val="24"/>
                <w:szCs w:val="24"/>
              </w:rPr>
              <w:t>Ķieģeļu dūmeņi</w:t>
            </w:r>
          </w:p>
        </w:tc>
        <w:tc>
          <w:tcPr>
            <w:tcW w:w="1134" w:type="dxa"/>
            <w:vMerge w:val="restart"/>
            <w:shd w:val="clear" w:color="auto" w:fill="FFFFFF"/>
            <w:noWrap/>
            <w:tcMar>
              <w:top w:w="75" w:type="dxa"/>
              <w:left w:w="75" w:type="dxa"/>
              <w:bottom w:w="75" w:type="dxa"/>
              <w:right w:w="75" w:type="dxa"/>
            </w:tcMar>
            <w:vAlign w:val="center"/>
          </w:tcPr>
          <w:p w14:paraId="323986D3" w14:textId="77777777" w:rsidR="004D38E1" w:rsidRPr="00CF51DD" w:rsidRDefault="00EB0855">
            <w:pPr>
              <w:spacing w:line="240" w:lineRule="auto"/>
              <w:jc w:val="center"/>
              <w:rPr>
                <w:sz w:val="24"/>
                <w:szCs w:val="24"/>
              </w:rPr>
            </w:pPr>
            <w:r w:rsidRPr="00CF51DD">
              <w:rPr>
                <w:sz w:val="24"/>
                <w:szCs w:val="24"/>
              </w:rPr>
              <w:t>30</w:t>
            </w:r>
          </w:p>
        </w:tc>
        <w:tc>
          <w:tcPr>
            <w:tcW w:w="1276" w:type="dxa"/>
            <w:shd w:val="clear" w:color="auto" w:fill="FFFFFF"/>
            <w:noWrap/>
            <w:tcMar>
              <w:top w:w="75" w:type="dxa"/>
              <w:left w:w="75" w:type="dxa"/>
              <w:bottom w:w="75" w:type="dxa"/>
              <w:right w:w="75" w:type="dxa"/>
            </w:tcMar>
            <w:vAlign w:val="center"/>
          </w:tcPr>
          <w:p w14:paraId="63F624FE" w14:textId="77777777" w:rsidR="004D38E1" w:rsidRPr="00CF51DD" w:rsidRDefault="00EB0855">
            <w:pPr>
              <w:spacing w:line="240" w:lineRule="auto"/>
              <w:jc w:val="center"/>
              <w:rPr>
                <w:sz w:val="24"/>
                <w:szCs w:val="24"/>
              </w:rPr>
            </w:pPr>
            <w:r w:rsidRPr="00CF51DD">
              <w:rPr>
                <w:sz w:val="24"/>
                <w:szCs w:val="24"/>
              </w:rPr>
              <w:t>augstums</w:t>
            </w:r>
          </w:p>
        </w:tc>
        <w:tc>
          <w:tcPr>
            <w:tcW w:w="1134" w:type="dxa"/>
            <w:shd w:val="clear" w:color="auto" w:fill="FFFFFF"/>
            <w:noWrap/>
            <w:tcMar>
              <w:top w:w="75" w:type="dxa"/>
              <w:left w:w="75" w:type="dxa"/>
              <w:bottom w:w="75" w:type="dxa"/>
              <w:right w:w="75" w:type="dxa"/>
            </w:tcMar>
            <w:vAlign w:val="center"/>
          </w:tcPr>
          <w:p w14:paraId="74F60407"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1D0585FE" w14:textId="77777777" w:rsidR="004D38E1" w:rsidRPr="00CF51DD" w:rsidRDefault="00EB0855">
            <w:pPr>
              <w:spacing w:line="240" w:lineRule="auto"/>
              <w:rPr>
                <w:sz w:val="24"/>
                <w:szCs w:val="24"/>
              </w:rPr>
            </w:pPr>
            <w:r w:rsidRPr="00CF51DD">
              <w:rPr>
                <w:sz w:val="24"/>
                <w:szCs w:val="24"/>
              </w:rPr>
              <w:t>Augstums – dūmeņa augstums no pamatu virsmas līdz dūmeņa sienu augstākajam punktam</w:t>
            </w:r>
          </w:p>
        </w:tc>
      </w:tr>
      <w:tr w:rsidR="00415984" w:rsidRPr="00415984" w14:paraId="232B747B" w14:textId="77777777" w:rsidTr="00415984">
        <w:tc>
          <w:tcPr>
            <w:tcW w:w="568" w:type="dxa"/>
            <w:vMerge/>
            <w:shd w:val="clear" w:color="auto" w:fill="FFFFFF"/>
            <w:noWrap/>
            <w:tcMar>
              <w:top w:w="75" w:type="dxa"/>
              <w:left w:w="75" w:type="dxa"/>
              <w:bottom w:w="75" w:type="dxa"/>
              <w:right w:w="75" w:type="dxa"/>
            </w:tcMar>
            <w:vAlign w:val="center"/>
          </w:tcPr>
          <w:p w14:paraId="1FF87A0F"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1A6F4F6B"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3B4677AA"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19698CA7"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0145989F" w14:textId="77777777" w:rsidR="004D38E1" w:rsidRPr="00CF51DD" w:rsidRDefault="00EB0855">
            <w:pPr>
              <w:spacing w:line="240" w:lineRule="auto"/>
              <w:jc w:val="center"/>
              <w:rPr>
                <w:sz w:val="24"/>
                <w:szCs w:val="24"/>
              </w:rPr>
            </w:pPr>
            <w:r w:rsidRPr="00CF51DD">
              <w:rPr>
                <w:sz w:val="24"/>
                <w:szCs w:val="24"/>
              </w:rPr>
              <w:t>laukums</w:t>
            </w:r>
          </w:p>
        </w:tc>
        <w:tc>
          <w:tcPr>
            <w:tcW w:w="1134" w:type="dxa"/>
            <w:shd w:val="clear" w:color="auto" w:fill="FFFFFF"/>
            <w:noWrap/>
            <w:tcMar>
              <w:top w:w="75" w:type="dxa"/>
              <w:left w:w="75" w:type="dxa"/>
              <w:bottom w:w="75" w:type="dxa"/>
              <w:right w:w="75" w:type="dxa"/>
            </w:tcMar>
            <w:vAlign w:val="center"/>
          </w:tcPr>
          <w:p w14:paraId="65FCB6D8"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2</w:t>
            </w:r>
          </w:p>
        </w:tc>
        <w:tc>
          <w:tcPr>
            <w:tcW w:w="2552" w:type="dxa"/>
            <w:shd w:val="clear" w:color="auto" w:fill="FFFFFF"/>
            <w:noWrap/>
            <w:tcMar>
              <w:top w:w="75" w:type="dxa"/>
              <w:left w:w="75" w:type="dxa"/>
              <w:bottom w:w="75" w:type="dxa"/>
              <w:right w:w="75" w:type="dxa"/>
            </w:tcMar>
            <w:vAlign w:val="center"/>
          </w:tcPr>
          <w:p w14:paraId="2AFF6752" w14:textId="77777777" w:rsidR="004D38E1" w:rsidRPr="00CF51DD" w:rsidRDefault="00EB0855">
            <w:pPr>
              <w:spacing w:line="240" w:lineRule="auto"/>
              <w:rPr>
                <w:sz w:val="24"/>
                <w:szCs w:val="24"/>
              </w:rPr>
            </w:pPr>
            <w:r w:rsidRPr="00CF51DD">
              <w:rPr>
                <w:sz w:val="24"/>
                <w:szCs w:val="24"/>
              </w:rPr>
              <w:t>Laukums – horizontālas plaknes laukums dūmeņa pamatu virsmas līmenī, kuru ierobežo pamatu ārējais perimetrs</w:t>
            </w:r>
          </w:p>
        </w:tc>
      </w:tr>
      <w:tr w:rsidR="00415984" w:rsidRPr="00415984" w14:paraId="2B1B083D" w14:textId="77777777" w:rsidTr="00415984">
        <w:tc>
          <w:tcPr>
            <w:tcW w:w="568" w:type="dxa"/>
            <w:vMerge w:val="restart"/>
            <w:shd w:val="clear" w:color="auto" w:fill="FFFFFF"/>
            <w:noWrap/>
            <w:tcMar>
              <w:top w:w="75" w:type="dxa"/>
              <w:left w:w="75" w:type="dxa"/>
              <w:bottom w:w="75" w:type="dxa"/>
              <w:right w:w="75" w:type="dxa"/>
            </w:tcMar>
            <w:vAlign w:val="center"/>
          </w:tcPr>
          <w:p w14:paraId="5520554B" w14:textId="77777777" w:rsidR="004D38E1" w:rsidRPr="00CF51DD" w:rsidRDefault="00EB0855">
            <w:pPr>
              <w:spacing w:line="240" w:lineRule="auto"/>
              <w:jc w:val="center"/>
              <w:rPr>
                <w:sz w:val="24"/>
                <w:szCs w:val="24"/>
              </w:rPr>
            </w:pPr>
            <w:r w:rsidRPr="00CF51DD">
              <w:rPr>
                <w:sz w:val="24"/>
                <w:szCs w:val="24"/>
              </w:rPr>
              <w:t>81.</w:t>
            </w:r>
          </w:p>
        </w:tc>
        <w:tc>
          <w:tcPr>
            <w:tcW w:w="1417" w:type="dxa"/>
            <w:vMerge w:val="restart"/>
            <w:shd w:val="clear" w:color="auto" w:fill="FFFFFF"/>
            <w:noWrap/>
            <w:tcMar>
              <w:top w:w="75" w:type="dxa"/>
              <w:left w:w="75" w:type="dxa"/>
              <w:bottom w:w="75" w:type="dxa"/>
              <w:right w:w="75" w:type="dxa"/>
            </w:tcMar>
            <w:vAlign w:val="center"/>
          </w:tcPr>
          <w:p w14:paraId="54750A71" w14:textId="77777777" w:rsidR="004D38E1" w:rsidRPr="00CF51DD" w:rsidRDefault="00EB0855">
            <w:pPr>
              <w:spacing w:line="240" w:lineRule="auto"/>
              <w:jc w:val="center"/>
              <w:rPr>
                <w:sz w:val="24"/>
                <w:szCs w:val="24"/>
              </w:rPr>
            </w:pPr>
            <w:r w:rsidRPr="00CF51DD">
              <w:rPr>
                <w:sz w:val="24"/>
                <w:szCs w:val="24"/>
              </w:rPr>
              <w:t>24200102</w:t>
            </w:r>
          </w:p>
        </w:tc>
        <w:tc>
          <w:tcPr>
            <w:tcW w:w="1701" w:type="dxa"/>
            <w:vMerge w:val="restart"/>
            <w:shd w:val="clear" w:color="auto" w:fill="FFFFFF"/>
            <w:noWrap/>
            <w:tcMar>
              <w:top w:w="75" w:type="dxa"/>
              <w:left w:w="75" w:type="dxa"/>
              <w:bottom w:w="75" w:type="dxa"/>
              <w:right w:w="75" w:type="dxa"/>
            </w:tcMar>
            <w:vAlign w:val="center"/>
          </w:tcPr>
          <w:p w14:paraId="291E75FB" w14:textId="77777777" w:rsidR="004D38E1" w:rsidRPr="00CF51DD" w:rsidRDefault="00EB0855">
            <w:pPr>
              <w:spacing w:line="240" w:lineRule="auto"/>
              <w:rPr>
                <w:sz w:val="24"/>
                <w:szCs w:val="24"/>
              </w:rPr>
            </w:pPr>
            <w:r w:rsidRPr="00CF51DD">
              <w:rPr>
                <w:sz w:val="24"/>
                <w:szCs w:val="24"/>
              </w:rPr>
              <w:t>Dzelzsbetona dūmeņi</w:t>
            </w:r>
          </w:p>
        </w:tc>
        <w:tc>
          <w:tcPr>
            <w:tcW w:w="1134" w:type="dxa"/>
            <w:vMerge w:val="restart"/>
            <w:shd w:val="clear" w:color="auto" w:fill="FFFFFF"/>
            <w:noWrap/>
            <w:tcMar>
              <w:top w:w="75" w:type="dxa"/>
              <w:left w:w="75" w:type="dxa"/>
              <w:bottom w:w="75" w:type="dxa"/>
              <w:right w:w="75" w:type="dxa"/>
            </w:tcMar>
            <w:vAlign w:val="center"/>
          </w:tcPr>
          <w:p w14:paraId="10A0EB5D" w14:textId="77777777" w:rsidR="004D38E1" w:rsidRPr="00CF51DD" w:rsidRDefault="00EB0855">
            <w:pPr>
              <w:spacing w:line="240" w:lineRule="auto"/>
              <w:jc w:val="center"/>
              <w:rPr>
                <w:sz w:val="24"/>
                <w:szCs w:val="24"/>
              </w:rPr>
            </w:pPr>
            <w:r w:rsidRPr="00CF51DD">
              <w:rPr>
                <w:sz w:val="24"/>
                <w:szCs w:val="24"/>
              </w:rPr>
              <w:t>30</w:t>
            </w:r>
          </w:p>
        </w:tc>
        <w:tc>
          <w:tcPr>
            <w:tcW w:w="1276" w:type="dxa"/>
            <w:shd w:val="clear" w:color="auto" w:fill="FFFFFF"/>
            <w:noWrap/>
            <w:tcMar>
              <w:top w:w="75" w:type="dxa"/>
              <w:left w:w="75" w:type="dxa"/>
              <w:bottom w:w="75" w:type="dxa"/>
              <w:right w:w="75" w:type="dxa"/>
            </w:tcMar>
            <w:vAlign w:val="center"/>
          </w:tcPr>
          <w:p w14:paraId="087205B6" w14:textId="77777777" w:rsidR="004D38E1" w:rsidRPr="00CF51DD" w:rsidRDefault="00EB0855">
            <w:pPr>
              <w:spacing w:line="240" w:lineRule="auto"/>
              <w:jc w:val="center"/>
              <w:rPr>
                <w:sz w:val="24"/>
                <w:szCs w:val="24"/>
              </w:rPr>
            </w:pPr>
            <w:r w:rsidRPr="00CF51DD">
              <w:rPr>
                <w:sz w:val="24"/>
                <w:szCs w:val="24"/>
              </w:rPr>
              <w:t>augstums</w:t>
            </w:r>
          </w:p>
        </w:tc>
        <w:tc>
          <w:tcPr>
            <w:tcW w:w="1134" w:type="dxa"/>
            <w:shd w:val="clear" w:color="auto" w:fill="FFFFFF"/>
            <w:noWrap/>
            <w:tcMar>
              <w:top w:w="75" w:type="dxa"/>
              <w:left w:w="75" w:type="dxa"/>
              <w:bottom w:w="75" w:type="dxa"/>
              <w:right w:w="75" w:type="dxa"/>
            </w:tcMar>
            <w:vAlign w:val="center"/>
          </w:tcPr>
          <w:p w14:paraId="1951D011"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72A7D172" w14:textId="77777777" w:rsidR="004D38E1" w:rsidRPr="00CF51DD" w:rsidRDefault="00EB0855">
            <w:pPr>
              <w:spacing w:line="240" w:lineRule="auto"/>
              <w:rPr>
                <w:sz w:val="24"/>
                <w:szCs w:val="24"/>
              </w:rPr>
            </w:pPr>
            <w:r w:rsidRPr="00CF51DD">
              <w:rPr>
                <w:sz w:val="24"/>
                <w:szCs w:val="24"/>
              </w:rPr>
              <w:t>Augstums – dūmeņa augstums no pamatu virsmas līdz dūmeņa sienu augstākajam punktam</w:t>
            </w:r>
          </w:p>
        </w:tc>
      </w:tr>
      <w:tr w:rsidR="00415984" w:rsidRPr="00415984" w14:paraId="1F223DD9" w14:textId="77777777" w:rsidTr="00415984">
        <w:tc>
          <w:tcPr>
            <w:tcW w:w="568" w:type="dxa"/>
            <w:vMerge/>
            <w:shd w:val="clear" w:color="auto" w:fill="FFFFFF"/>
            <w:noWrap/>
            <w:tcMar>
              <w:top w:w="75" w:type="dxa"/>
              <w:left w:w="75" w:type="dxa"/>
              <w:bottom w:w="75" w:type="dxa"/>
              <w:right w:w="75" w:type="dxa"/>
            </w:tcMar>
            <w:vAlign w:val="center"/>
          </w:tcPr>
          <w:p w14:paraId="4717CF85"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77810677"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2BE20BAD"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19E6BCD9"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43E791DF" w14:textId="77777777" w:rsidR="004D38E1" w:rsidRPr="00CF51DD" w:rsidRDefault="00EB0855">
            <w:pPr>
              <w:spacing w:line="240" w:lineRule="auto"/>
              <w:jc w:val="center"/>
              <w:rPr>
                <w:sz w:val="24"/>
                <w:szCs w:val="24"/>
              </w:rPr>
            </w:pPr>
            <w:r w:rsidRPr="00CF51DD">
              <w:rPr>
                <w:sz w:val="24"/>
                <w:szCs w:val="24"/>
              </w:rPr>
              <w:t>laukums</w:t>
            </w:r>
          </w:p>
        </w:tc>
        <w:tc>
          <w:tcPr>
            <w:tcW w:w="1134" w:type="dxa"/>
            <w:shd w:val="clear" w:color="auto" w:fill="FFFFFF"/>
            <w:noWrap/>
            <w:tcMar>
              <w:top w:w="75" w:type="dxa"/>
              <w:left w:w="75" w:type="dxa"/>
              <w:bottom w:w="75" w:type="dxa"/>
              <w:right w:w="75" w:type="dxa"/>
            </w:tcMar>
            <w:vAlign w:val="center"/>
          </w:tcPr>
          <w:p w14:paraId="25D3E4F7"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2</w:t>
            </w:r>
          </w:p>
        </w:tc>
        <w:tc>
          <w:tcPr>
            <w:tcW w:w="2552" w:type="dxa"/>
            <w:shd w:val="clear" w:color="auto" w:fill="FFFFFF"/>
            <w:noWrap/>
            <w:tcMar>
              <w:top w:w="75" w:type="dxa"/>
              <w:left w:w="75" w:type="dxa"/>
              <w:bottom w:w="75" w:type="dxa"/>
              <w:right w:w="75" w:type="dxa"/>
            </w:tcMar>
            <w:vAlign w:val="center"/>
          </w:tcPr>
          <w:p w14:paraId="4D03A01C" w14:textId="77777777" w:rsidR="004D38E1" w:rsidRPr="00CF51DD" w:rsidRDefault="00EB0855">
            <w:pPr>
              <w:spacing w:line="240" w:lineRule="auto"/>
              <w:rPr>
                <w:sz w:val="24"/>
                <w:szCs w:val="24"/>
              </w:rPr>
            </w:pPr>
            <w:r w:rsidRPr="00CF51DD">
              <w:rPr>
                <w:sz w:val="24"/>
                <w:szCs w:val="24"/>
              </w:rPr>
              <w:t>Laukums – horizontālas plaknes laukums dūmeņa pamatu virsmas līmenī, kuru ierobežo pamatu ārējais perimetrs</w:t>
            </w:r>
          </w:p>
        </w:tc>
      </w:tr>
      <w:tr w:rsidR="00415984" w:rsidRPr="00415984" w14:paraId="771AB877" w14:textId="77777777" w:rsidTr="00415984">
        <w:tc>
          <w:tcPr>
            <w:tcW w:w="568" w:type="dxa"/>
            <w:vMerge w:val="restart"/>
            <w:shd w:val="clear" w:color="auto" w:fill="FFFFFF"/>
            <w:noWrap/>
            <w:tcMar>
              <w:top w:w="75" w:type="dxa"/>
              <w:left w:w="75" w:type="dxa"/>
              <w:bottom w:w="75" w:type="dxa"/>
              <w:right w:w="75" w:type="dxa"/>
            </w:tcMar>
            <w:vAlign w:val="center"/>
          </w:tcPr>
          <w:p w14:paraId="7FAB61FB" w14:textId="77777777" w:rsidR="004D38E1" w:rsidRPr="00CF51DD" w:rsidRDefault="00EB0855">
            <w:pPr>
              <w:spacing w:line="240" w:lineRule="auto"/>
              <w:jc w:val="center"/>
              <w:rPr>
                <w:sz w:val="24"/>
                <w:szCs w:val="24"/>
              </w:rPr>
            </w:pPr>
            <w:r w:rsidRPr="00CF51DD">
              <w:rPr>
                <w:sz w:val="24"/>
                <w:szCs w:val="24"/>
              </w:rPr>
              <w:t>82.</w:t>
            </w:r>
          </w:p>
        </w:tc>
        <w:tc>
          <w:tcPr>
            <w:tcW w:w="1417" w:type="dxa"/>
            <w:vMerge w:val="restart"/>
            <w:shd w:val="clear" w:color="auto" w:fill="FFFFFF"/>
            <w:noWrap/>
            <w:tcMar>
              <w:top w:w="75" w:type="dxa"/>
              <w:left w:w="75" w:type="dxa"/>
              <w:bottom w:w="75" w:type="dxa"/>
              <w:right w:w="75" w:type="dxa"/>
            </w:tcMar>
            <w:vAlign w:val="center"/>
          </w:tcPr>
          <w:p w14:paraId="6CDAC434" w14:textId="77777777" w:rsidR="004D38E1" w:rsidRPr="00CF51DD" w:rsidRDefault="00EB0855">
            <w:pPr>
              <w:spacing w:line="240" w:lineRule="auto"/>
              <w:jc w:val="center"/>
              <w:rPr>
                <w:sz w:val="24"/>
                <w:szCs w:val="24"/>
              </w:rPr>
            </w:pPr>
            <w:r w:rsidRPr="00CF51DD">
              <w:rPr>
                <w:sz w:val="24"/>
                <w:szCs w:val="24"/>
              </w:rPr>
              <w:t>24200103</w:t>
            </w:r>
          </w:p>
        </w:tc>
        <w:tc>
          <w:tcPr>
            <w:tcW w:w="1701" w:type="dxa"/>
            <w:vMerge w:val="restart"/>
            <w:shd w:val="clear" w:color="auto" w:fill="FFFFFF"/>
            <w:noWrap/>
            <w:tcMar>
              <w:top w:w="75" w:type="dxa"/>
              <w:left w:w="75" w:type="dxa"/>
              <w:bottom w:w="75" w:type="dxa"/>
              <w:right w:w="75" w:type="dxa"/>
            </w:tcMar>
            <w:vAlign w:val="center"/>
          </w:tcPr>
          <w:p w14:paraId="1FA5FFFF" w14:textId="77777777" w:rsidR="004D38E1" w:rsidRPr="00CF51DD" w:rsidRDefault="00EB0855">
            <w:pPr>
              <w:spacing w:line="240" w:lineRule="auto"/>
              <w:rPr>
                <w:sz w:val="24"/>
                <w:szCs w:val="24"/>
              </w:rPr>
            </w:pPr>
            <w:r w:rsidRPr="00CF51DD">
              <w:rPr>
                <w:sz w:val="24"/>
                <w:szCs w:val="24"/>
              </w:rPr>
              <w:t>Metāla dūmeņi</w:t>
            </w:r>
          </w:p>
        </w:tc>
        <w:tc>
          <w:tcPr>
            <w:tcW w:w="1134" w:type="dxa"/>
            <w:vMerge w:val="restart"/>
            <w:shd w:val="clear" w:color="auto" w:fill="FFFFFF"/>
            <w:noWrap/>
            <w:tcMar>
              <w:top w:w="75" w:type="dxa"/>
              <w:left w:w="75" w:type="dxa"/>
              <w:bottom w:w="75" w:type="dxa"/>
              <w:right w:w="75" w:type="dxa"/>
            </w:tcMar>
            <w:vAlign w:val="center"/>
          </w:tcPr>
          <w:p w14:paraId="3E5A8BEA" w14:textId="77777777" w:rsidR="004D38E1" w:rsidRPr="00CF51DD" w:rsidRDefault="00EB0855">
            <w:pPr>
              <w:spacing w:line="240" w:lineRule="auto"/>
              <w:jc w:val="center"/>
              <w:rPr>
                <w:sz w:val="24"/>
                <w:szCs w:val="24"/>
              </w:rPr>
            </w:pPr>
            <w:r w:rsidRPr="00CF51DD">
              <w:rPr>
                <w:sz w:val="24"/>
                <w:szCs w:val="24"/>
              </w:rPr>
              <w:t>30</w:t>
            </w:r>
          </w:p>
        </w:tc>
        <w:tc>
          <w:tcPr>
            <w:tcW w:w="1276" w:type="dxa"/>
            <w:shd w:val="clear" w:color="auto" w:fill="FFFFFF"/>
            <w:noWrap/>
            <w:tcMar>
              <w:top w:w="75" w:type="dxa"/>
              <w:left w:w="75" w:type="dxa"/>
              <w:bottom w:w="75" w:type="dxa"/>
              <w:right w:w="75" w:type="dxa"/>
            </w:tcMar>
            <w:vAlign w:val="center"/>
          </w:tcPr>
          <w:p w14:paraId="32B66547" w14:textId="77777777" w:rsidR="004D38E1" w:rsidRPr="00CF51DD" w:rsidRDefault="00EB0855">
            <w:pPr>
              <w:spacing w:line="240" w:lineRule="auto"/>
              <w:jc w:val="center"/>
              <w:rPr>
                <w:sz w:val="24"/>
                <w:szCs w:val="24"/>
              </w:rPr>
            </w:pPr>
            <w:r w:rsidRPr="00CF51DD">
              <w:rPr>
                <w:sz w:val="24"/>
                <w:szCs w:val="24"/>
              </w:rPr>
              <w:t>augstums</w:t>
            </w:r>
          </w:p>
        </w:tc>
        <w:tc>
          <w:tcPr>
            <w:tcW w:w="1134" w:type="dxa"/>
            <w:shd w:val="clear" w:color="auto" w:fill="FFFFFF"/>
            <w:noWrap/>
            <w:tcMar>
              <w:top w:w="75" w:type="dxa"/>
              <w:left w:w="75" w:type="dxa"/>
              <w:bottom w:w="75" w:type="dxa"/>
              <w:right w:w="75" w:type="dxa"/>
            </w:tcMar>
            <w:vAlign w:val="center"/>
          </w:tcPr>
          <w:p w14:paraId="1A582365"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4252A1EC" w14:textId="77777777" w:rsidR="004D38E1" w:rsidRPr="00CF51DD" w:rsidRDefault="00EB0855">
            <w:pPr>
              <w:spacing w:line="240" w:lineRule="auto"/>
              <w:rPr>
                <w:sz w:val="24"/>
                <w:szCs w:val="24"/>
              </w:rPr>
            </w:pPr>
            <w:r w:rsidRPr="00CF51DD">
              <w:rPr>
                <w:sz w:val="24"/>
                <w:szCs w:val="24"/>
              </w:rPr>
              <w:t>Augstums – dūmeņa augstums no pamatu virsmas līdz dūmeņa sienu augstākajam punktam</w:t>
            </w:r>
          </w:p>
        </w:tc>
      </w:tr>
      <w:tr w:rsidR="00415984" w:rsidRPr="00415984" w14:paraId="4CE844C4" w14:textId="77777777" w:rsidTr="00415984">
        <w:tc>
          <w:tcPr>
            <w:tcW w:w="568" w:type="dxa"/>
            <w:vMerge/>
            <w:shd w:val="clear" w:color="auto" w:fill="FFFFFF"/>
            <w:noWrap/>
            <w:tcMar>
              <w:top w:w="75" w:type="dxa"/>
              <w:left w:w="75" w:type="dxa"/>
              <w:bottom w:w="75" w:type="dxa"/>
              <w:right w:w="75" w:type="dxa"/>
            </w:tcMar>
            <w:vAlign w:val="center"/>
          </w:tcPr>
          <w:p w14:paraId="5723B659"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10175DC2"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6B74A4C1"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74E172AD"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07F94CB7" w14:textId="77777777" w:rsidR="004D38E1" w:rsidRPr="00CF51DD" w:rsidRDefault="00EB0855">
            <w:pPr>
              <w:spacing w:line="240" w:lineRule="auto"/>
              <w:jc w:val="center"/>
              <w:rPr>
                <w:sz w:val="24"/>
                <w:szCs w:val="24"/>
              </w:rPr>
            </w:pPr>
            <w:r w:rsidRPr="00CF51DD">
              <w:rPr>
                <w:sz w:val="24"/>
                <w:szCs w:val="24"/>
              </w:rPr>
              <w:t>laukums</w:t>
            </w:r>
          </w:p>
        </w:tc>
        <w:tc>
          <w:tcPr>
            <w:tcW w:w="1134" w:type="dxa"/>
            <w:shd w:val="clear" w:color="auto" w:fill="FFFFFF"/>
            <w:noWrap/>
            <w:tcMar>
              <w:top w:w="75" w:type="dxa"/>
              <w:left w:w="75" w:type="dxa"/>
              <w:bottom w:w="75" w:type="dxa"/>
              <w:right w:w="75" w:type="dxa"/>
            </w:tcMar>
            <w:vAlign w:val="center"/>
          </w:tcPr>
          <w:p w14:paraId="0200B152"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2</w:t>
            </w:r>
          </w:p>
        </w:tc>
        <w:tc>
          <w:tcPr>
            <w:tcW w:w="2552" w:type="dxa"/>
            <w:shd w:val="clear" w:color="auto" w:fill="FFFFFF"/>
            <w:noWrap/>
            <w:tcMar>
              <w:top w:w="75" w:type="dxa"/>
              <w:left w:w="75" w:type="dxa"/>
              <w:bottom w:w="75" w:type="dxa"/>
              <w:right w:w="75" w:type="dxa"/>
            </w:tcMar>
            <w:vAlign w:val="center"/>
          </w:tcPr>
          <w:p w14:paraId="6F9F4A0A" w14:textId="77777777" w:rsidR="004D38E1" w:rsidRPr="00CF51DD" w:rsidRDefault="00EB0855">
            <w:pPr>
              <w:spacing w:line="240" w:lineRule="auto"/>
              <w:rPr>
                <w:sz w:val="24"/>
                <w:szCs w:val="24"/>
              </w:rPr>
            </w:pPr>
            <w:r w:rsidRPr="00CF51DD">
              <w:rPr>
                <w:sz w:val="24"/>
                <w:szCs w:val="24"/>
              </w:rPr>
              <w:t>Laukums – horizontālas plaknes laukums dūmeņa pamatu virsmas līmenī, kuru ierobežo pamatu ārējais perimetrs</w:t>
            </w:r>
          </w:p>
        </w:tc>
      </w:tr>
      <w:tr w:rsidR="00415984" w:rsidRPr="00415984" w14:paraId="6322F1D8" w14:textId="77777777" w:rsidTr="00415984">
        <w:tc>
          <w:tcPr>
            <w:tcW w:w="568" w:type="dxa"/>
            <w:vMerge w:val="restart"/>
            <w:shd w:val="clear" w:color="auto" w:fill="FFFFFF"/>
            <w:noWrap/>
            <w:tcMar>
              <w:top w:w="75" w:type="dxa"/>
              <w:left w:w="75" w:type="dxa"/>
              <w:bottom w:w="75" w:type="dxa"/>
              <w:right w:w="75" w:type="dxa"/>
            </w:tcMar>
            <w:vAlign w:val="center"/>
          </w:tcPr>
          <w:p w14:paraId="05A2E999" w14:textId="77777777" w:rsidR="004D38E1" w:rsidRPr="00CF51DD" w:rsidRDefault="00EB0855">
            <w:pPr>
              <w:spacing w:line="240" w:lineRule="auto"/>
              <w:jc w:val="center"/>
              <w:rPr>
                <w:sz w:val="24"/>
                <w:szCs w:val="24"/>
              </w:rPr>
            </w:pPr>
            <w:r w:rsidRPr="00CF51DD">
              <w:rPr>
                <w:sz w:val="24"/>
                <w:szCs w:val="24"/>
              </w:rPr>
              <w:t>83.</w:t>
            </w:r>
          </w:p>
        </w:tc>
        <w:tc>
          <w:tcPr>
            <w:tcW w:w="1417" w:type="dxa"/>
            <w:vMerge w:val="restart"/>
            <w:shd w:val="clear" w:color="auto" w:fill="FFFFFF"/>
            <w:noWrap/>
            <w:tcMar>
              <w:top w:w="75" w:type="dxa"/>
              <w:left w:w="75" w:type="dxa"/>
              <w:bottom w:w="75" w:type="dxa"/>
              <w:right w:w="75" w:type="dxa"/>
            </w:tcMar>
            <w:vAlign w:val="center"/>
          </w:tcPr>
          <w:p w14:paraId="55E8569E" w14:textId="77777777" w:rsidR="004D38E1" w:rsidRPr="00CF51DD" w:rsidRDefault="00EB0855">
            <w:pPr>
              <w:spacing w:line="240" w:lineRule="auto"/>
              <w:jc w:val="center"/>
              <w:rPr>
                <w:sz w:val="24"/>
                <w:szCs w:val="24"/>
              </w:rPr>
            </w:pPr>
            <w:r w:rsidRPr="00CF51DD">
              <w:rPr>
                <w:sz w:val="24"/>
                <w:szCs w:val="24"/>
              </w:rPr>
              <w:t>24200201</w:t>
            </w:r>
          </w:p>
        </w:tc>
        <w:tc>
          <w:tcPr>
            <w:tcW w:w="1701" w:type="dxa"/>
            <w:vMerge w:val="restart"/>
            <w:shd w:val="clear" w:color="auto" w:fill="FFFFFF"/>
            <w:noWrap/>
            <w:tcMar>
              <w:top w:w="75" w:type="dxa"/>
              <w:left w:w="75" w:type="dxa"/>
              <w:bottom w:w="75" w:type="dxa"/>
              <w:right w:w="75" w:type="dxa"/>
            </w:tcMar>
            <w:vAlign w:val="center"/>
          </w:tcPr>
          <w:p w14:paraId="4D4FC28A" w14:textId="77777777" w:rsidR="004D38E1" w:rsidRPr="00CF51DD" w:rsidRDefault="00EB0855">
            <w:pPr>
              <w:spacing w:line="240" w:lineRule="auto"/>
              <w:rPr>
                <w:sz w:val="24"/>
                <w:szCs w:val="24"/>
              </w:rPr>
            </w:pPr>
            <w:r w:rsidRPr="00CF51DD">
              <w:rPr>
                <w:sz w:val="24"/>
                <w:szCs w:val="24"/>
              </w:rPr>
              <w:t>Baseini</w:t>
            </w:r>
          </w:p>
        </w:tc>
        <w:tc>
          <w:tcPr>
            <w:tcW w:w="1134" w:type="dxa"/>
            <w:vMerge w:val="restart"/>
            <w:shd w:val="clear" w:color="auto" w:fill="FFFFFF"/>
            <w:noWrap/>
            <w:tcMar>
              <w:top w:w="75" w:type="dxa"/>
              <w:left w:w="75" w:type="dxa"/>
              <w:bottom w:w="75" w:type="dxa"/>
              <w:right w:w="75" w:type="dxa"/>
            </w:tcMar>
            <w:vAlign w:val="center"/>
          </w:tcPr>
          <w:p w14:paraId="07E70B7E" w14:textId="77777777" w:rsidR="004D38E1" w:rsidRPr="00CF51DD" w:rsidRDefault="00EB0855">
            <w:pPr>
              <w:spacing w:line="240" w:lineRule="auto"/>
              <w:jc w:val="center"/>
              <w:rPr>
                <w:sz w:val="24"/>
                <w:szCs w:val="24"/>
              </w:rPr>
            </w:pPr>
            <w:r w:rsidRPr="00CF51DD">
              <w:rPr>
                <w:sz w:val="24"/>
                <w:szCs w:val="24"/>
              </w:rPr>
              <w:t>20</w:t>
            </w:r>
          </w:p>
        </w:tc>
        <w:tc>
          <w:tcPr>
            <w:tcW w:w="1276" w:type="dxa"/>
            <w:shd w:val="clear" w:color="auto" w:fill="FFFFFF"/>
            <w:noWrap/>
            <w:tcMar>
              <w:top w:w="75" w:type="dxa"/>
              <w:left w:w="75" w:type="dxa"/>
              <w:bottom w:w="75" w:type="dxa"/>
              <w:right w:w="75" w:type="dxa"/>
            </w:tcMar>
            <w:vAlign w:val="center"/>
          </w:tcPr>
          <w:p w14:paraId="45B08EB4" w14:textId="77777777" w:rsidR="004D38E1" w:rsidRPr="00CF51DD" w:rsidRDefault="00EB0855">
            <w:pPr>
              <w:spacing w:line="240" w:lineRule="auto"/>
              <w:jc w:val="center"/>
              <w:rPr>
                <w:sz w:val="24"/>
                <w:szCs w:val="24"/>
              </w:rPr>
            </w:pPr>
            <w:r w:rsidRPr="00CF51DD">
              <w:rPr>
                <w:sz w:val="24"/>
                <w:szCs w:val="24"/>
              </w:rPr>
              <w:t>laukums</w:t>
            </w:r>
          </w:p>
        </w:tc>
        <w:tc>
          <w:tcPr>
            <w:tcW w:w="1134" w:type="dxa"/>
            <w:shd w:val="clear" w:color="auto" w:fill="FFFFFF"/>
            <w:noWrap/>
            <w:tcMar>
              <w:top w:w="75" w:type="dxa"/>
              <w:left w:w="75" w:type="dxa"/>
              <w:bottom w:w="75" w:type="dxa"/>
              <w:right w:w="75" w:type="dxa"/>
            </w:tcMar>
            <w:vAlign w:val="center"/>
          </w:tcPr>
          <w:p w14:paraId="215F767F" w14:textId="77777777" w:rsidR="004D38E1" w:rsidRPr="00CF51DD" w:rsidRDefault="00EB0855">
            <w:pPr>
              <w:spacing w:line="240" w:lineRule="auto"/>
              <w:jc w:val="center"/>
              <w:rPr>
                <w:sz w:val="24"/>
                <w:szCs w:val="24"/>
              </w:rPr>
            </w:pPr>
            <w:r w:rsidRPr="00CF51DD">
              <w:rPr>
                <w:sz w:val="24"/>
                <w:szCs w:val="24"/>
              </w:rPr>
              <w:t>m2</w:t>
            </w:r>
          </w:p>
        </w:tc>
        <w:tc>
          <w:tcPr>
            <w:tcW w:w="2552" w:type="dxa"/>
            <w:shd w:val="clear" w:color="auto" w:fill="FFFFFF"/>
            <w:noWrap/>
            <w:tcMar>
              <w:top w:w="75" w:type="dxa"/>
              <w:left w:w="75" w:type="dxa"/>
              <w:bottom w:w="75" w:type="dxa"/>
              <w:right w:w="75" w:type="dxa"/>
            </w:tcMar>
            <w:vAlign w:val="center"/>
          </w:tcPr>
          <w:p w14:paraId="66519736" w14:textId="77777777" w:rsidR="004D38E1" w:rsidRPr="00CF51DD" w:rsidRDefault="00EB0855">
            <w:pPr>
              <w:spacing w:line="240" w:lineRule="auto"/>
              <w:rPr>
                <w:sz w:val="24"/>
                <w:szCs w:val="24"/>
              </w:rPr>
            </w:pPr>
            <w:r w:rsidRPr="00CF51DD">
              <w:rPr>
                <w:sz w:val="24"/>
                <w:szCs w:val="24"/>
              </w:rPr>
              <w:t>Laukums – lielākais horizontālās plaknes laukums, kuru ierobežo baseinu sienu ārējais perimetrs</w:t>
            </w:r>
          </w:p>
        </w:tc>
      </w:tr>
      <w:tr w:rsidR="00415984" w:rsidRPr="00415984" w14:paraId="6030FF32" w14:textId="77777777" w:rsidTr="00415984">
        <w:tc>
          <w:tcPr>
            <w:tcW w:w="568" w:type="dxa"/>
            <w:vMerge/>
            <w:shd w:val="clear" w:color="auto" w:fill="FFFFFF"/>
            <w:noWrap/>
            <w:tcMar>
              <w:top w:w="75" w:type="dxa"/>
              <w:left w:w="75" w:type="dxa"/>
              <w:bottom w:w="75" w:type="dxa"/>
              <w:right w:w="75" w:type="dxa"/>
            </w:tcMar>
            <w:vAlign w:val="center"/>
          </w:tcPr>
          <w:p w14:paraId="4EA4D5A4"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24A4DD2E"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63C5F710"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3CA41A59"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7E9393A2" w14:textId="77777777" w:rsidR="004D38E1" w:rsidRPr="00CF51DD" w:rsidRDefault="00EB0855">
            <w:pPr>
              <w:spacing w:line="240" w:lineRule="auto"/>
              <w:jc w:val="center"/>
              <w:rPr>
                <w:sz w:val="24"/>
                <w:szCs w:val="24"/>
              </w:rPr>
            </w:pPr>
            <w:r w:rsidRPr="00CF51DD">
              <w:rPr>
                <w:sz w:val="24"/>
                <w:szCs w:val="24"/>
              </w:rPr>
              <w:t>augstums</w:t>
            </w:r>
          </w:p>
        </w:tc>
        <w:tc>
          <w:tcPr>
            <w:tcW w:w="1134" w:type="dxa"/>
            <w:shd w:val="clear" w:color="auto" w:fill="FFFFFF"/>
            <w:noWrap/>
            <w:tcMar>
              <w:top w:w="75" w:type="dxa"/>
              <w:left w:w="75" w:type="dxa"/>
              <w:bottom w:w="75" w:type="dxa"/>
              <w:right w:w="75" w:type="dxa"/>
            </w:tcMar>
            <w:vAlign w:val="center"/>
          </w:tcPr>
          <w:p w14:paraId="7E939CBE"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7FF11EA1" w14:textId="77777777" w:rsidR="004D38E1" w:rsidRPr="00CF51DD" w:rsidRDefault="00EB0855">
            <w:pPr>
              <w:spacing w:line="240" w:lineRule="auto"/>
              <w:rPr>
                <w:sz w:val="24"/>
                <w:szCs w:val="24"/>
              </w:rPr>
            </w:pPr>
            <w:r w:rsidRPr="00CF51DD">
              <w:rPr>
                <w:sz w:val="24"/>
                <w:szCs w:val="24"/>
              </w:rPr>
              <w:t>Augstums – lielākais augstums no baseina grīdas līdz baseina sienas horizontālajai virsmai</w:t>
            </w:r>
          </w:p>
        </w:tc>
      </w:tr>
      <w:tr w:rsidR="00415984" w:rsidRPr="00415984" w14:paraId="5DC16274" w14:textId="77777777" w:rsidTr="00415984">
        <w:tc>
          <w:tcPr>
            <w:tcW w:w="568" w:type="dxa"/>
            <w:vMerge/>
            <w:shd w:val="clear" w:color="auto" w:fill="FFFFFF"/>
            <w:noWrap/>
            <w:tcMar>
              <w:top w:w="75" w:type="dxa"/>
              <w:left w:w="75" w:type="dxa"/>
              <w:bottom w:w="75" w:type="dxa"/>
              <w:right w:w="75" w:type="dxa"/>
            </w:tcMar>
            <w:vAlign w:val="center"/>
          </w:tcPr>
          <w:p w14:paraId="52BB12FB"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6DD3FDA6"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78B6BAAB"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15242B95"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27A8B78A" w14:textId="77777777" w:rsidR="004D38E1" w:rsidRPr="00CF51DD" w:rsidRDefault="00EB0855">
            <w:pPr>
              <w:spacing w:line="240" w:lineRule="auto"/>
              <w:jc w:val="center"/>
              <w:rPr>
                <w:sz w:val="24"/>
                <w:szCs w:val="24"/>
              </w:rPr>
            </w:pPr>
            <w:proofErr w:type="spellStart"/>
            <w:r w:rsidRPr="00CF51DD">
              <w:rPr>
                <w:sz w:val="24"/>
                <w:szCs w:val="24"/>
              </w:rPr>
              <w:t>būvtilpums</w:t>
            </w:r>
            <w:proofErr w:type="spellEnd"/>
          </w:p>
        </w:tc>
        <w:tc>
          <w:tcPr>
            <w:tcW w:w="1134" w:type="dxa"/>
            <w:shd w:val="clear" w:color="auto" w:fill="FFFFFF"/>
            <w:noWrap/>
            <w:tcMar>
              <w:top w:w="75" w:type="dxa"/>
              <w:left w:w="75" w:type="dxa"/>
              <w:bottom w:w="75" w:type="dxa"/>
              <w:right w:w="75" w:type="dxa"/>
            </w:tcMar>
            <w:vAlign w:val="center"/>
          </w:tcPr>
          <w:p w14:paraId="0E95FCC2"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3</w:t>
            </w:r>
          </w:p>
        </w:tc>
        <w:tc>
          <w:tcPr>
            <w:tcW w:w="2552" w:type="dxa"/>
            <w:shd w:val="clear" w:color="auto" w:fill="FFFFFF"/>
            <w:noWrap/>
            <w:tcMar>
              <w:top w:w="75" w:type="dxa"/>
              <w:left w:w="75" w:type="dxa"/>
              <w:bottom w:w="75" w:type="dxa"/>
              <w:right w:w="75" w:type="dxa"/>
            </w:tcMar>
            <w:vAlign w:val="center"/>
          </w:tcPr>
          <w:p w14:paraId="2B0E46DD" w14:textId="77777777" w:rsidR="004D38E1" w:rsidRPr="00CF51DD" w:rsidRDefault="00EB0855">
            <w:pPr>
              <w:spacing w:line="240" w:lineRule="auto"/>
              <w:rPr>
                <w:sz w:val="24"/>
                <w:szCs w:val="24"/>
              </w:rPr>
            </w:pPr>
            <w:proofErr w:type="spellStart"/>
            <w:r w:rsidRPr="00CF51DD">
              <w:rPr>
                <w:sz w:val="24"/>
                <w:szCs w:val="24"/>
              </w:rPr>
              <w:t>Būvtilpums</w:t>
            </w:r>
            <w:proofErr w:type="spellEnd"/>
            <w:r w:rsidRPr="00CF51DD">
              <w:rPr>
                <w:sz w:val="24"/>
                <w:szCs w:val="24"/>
              </w:rPr>
              <w:t xml:space="preserve"> – tilpums ko ierobežo baseina norobežojošo konstrukciju ārējā virsma. </w:t>
            </w:r>
            <w:proofErr w:type="spellStart"/>
            <w:r w:rsidRPr="00CF51DD">
              <w:rPr>
                <w:sz w:val="24"/>
                <w:szCs w:val="24"/>
              </w:rPr>
              <w:t>Būvtilpumā</w:t>
            </w:r>
            <w:proofErr w:type="spellEnd"/>
            <w:r w:rsidRPr="00CF51DD">
              <w:rPr>
                <w:sz w:val="24"/>
                <w:szCs w:val="24"/>
              </w:rPr>
              <w:t xml:space="preserve"> neieskaita tilpumu, kuru veido baseina daļa, kas ir zem baseina grīdas virsmas līmeņa</w:t>
            </w:r>
          </w:p>
        </w:tc>
      </w:tr>
      <w:tr w:rsidR="00415984" w:rsidRPr="00415984" w14:paraId="50CFD9D3" w14:textId="77777777" w:rsidTr="00415984">
        <w:tc>
          <w:tcPr>
            <w:tcW w:w="568" w:type="dxa"/>
            <w:vMerge/>
            <w:shd w:val="clear" w:color="auto" w:fill="FFFFFF"/>
            <w:noWrap/>
            <w:tcMar>
              <w:top w:w="75" w:type="dxa"/>
              <w:left w:w="75" w:type="dxa"/>
              <w:bottom w:w="75" w:type="dxa"/>
              <w:right w:w="75" w:type="dxa"/>
            </w:tcMar>
            <w:vAlign w:val="center"/>
          </w:tcPr>
          <w:p w14:paraId="5EEAD1A2"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7179175B"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4D81E04A"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0A8655D2"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5E971215" w14:textId="77777777" w:rsidR="004D38E1" w:rsidRPr="00CF51DD" w:rsidRDefault="00EB0855">
            <w:pPr>
              <w:spacing w:line="240" w:lineRule="auto"/>
              <w:jc w:val="center"/>
              <w:rPr>
                <w:sz w:val="24"/>
                <w:szCs w:val="24"/>
              </w:rPr>
            </w:pPr>
            <w:r w:rsidRPr="00CF51DD">
              <w:rPr>
                <w:sz w:val="24"/>
                <w:szCs w:val="24"/>
              </w:rPr>
              <w:t>ietilpība</w:t>
            </w:r>
          </w:p>
        </w:tc>
        <w:tc>
          <w:tcPr>
            <w:tcW w:w="1134" w:type="dxa"/>
            <w:shd w:val="clear" w:color="auto" w:fill="FFFFFF"/>
            <w:noWrap/>
            <w:tcMar>
              <w:top w:w="75" w:type="dxa"/>
              <w:left w:w="75" w:type="dxa"/>
              <w:bottom w:w="75" w:type="dxa"/>
              <w:right w:w="75" w:type="dxa"/>
            </w:tcMar>
            <w:vAlign w:val="center"/>
          </w:tcPr>
          <w:p w14:paraId="649DA3B1"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3</w:t>
            </w:r>
          </w:p>
        </w:tc>
        <w:tc>
          <w:tcPr>
            <w:tcW w:w="2552" w:type="dxa"/>
            <w:shd w:val="clear" w:color="auto" w:fill="FFFFFF"/>
            <w:noWrap/>
            <w:tcMar>
              <w:top w:w="75" w:type="dxa"/>
              <w:left w:w="75" w:type="dxa"/>
              <w:bottom w:w="75" w:type="dxa"/>
              <w:right w:w="75" w:type="dxa"/>
            </w:tcMar>
            <w:vAlign w:val="center"/>
          </w:tcPr>
          <w:p w14:paraId="0E9DA501" w14:textId="77777777" w:rsidR="004D38E1" w:rsidRPr="00CF51DD" w:rsidRDefault="00EB0855">
            <w:pPr>
              <w:spacing w:line="240" w:lineRule="auto"/>
              <w:rPr>
                <w:sz w:val="24"/>
                <w:szCs w:val="24"/>
              </w:rPr>
            </w:pPr>
            <w:r w:rsidRPr="00CF51DD">
              <w:rPr>
                <w:sz w:val="24"/>
                <w:szCs w:val="24"/>
              </w:rPr>
              <w:t>Ietilpība – šķidruma daudzums, kuru iespējams iepildīt baseinā</w:t>
            </w:r>
          </w:p>
        </w:tc>
      </w:tr>
      <w:tr w:rsidR="00415984" w:rsidRPr="00415984" w14:paraId="2A314535" w14:textId="77777777" w:rsidTr="00415984">
        <w:tc>
          <w:tcPr>
            <w:tcW w:w="568" w:type="dxa"/>
            <w:vMerge w:val="restart"/>
            <w:shd w:val="clear" w:color="auto" w:fill="FFFFFF"/>
            <w:noWrap/>
            <w:tcMar>
              <w:top w:w="75" w:type="dxa"/>
              <w:left w:w="75" w:type="dxa"/>
              <w:bottom w:w="75" w:type="dxa"/>
              <w:right w:w="75" w:type="dxa"/>
            </w:tcMar>
            <w:vAlign w:val="center"/>
          </w:tcPr>
          <w:p w14:paraId="50E451E9" w14:textId="77777777" w:rsidR="004D38E1" w:rsidRPr="00CF51DD" w:rsidRDefault="00EB0855">
            <w:pPr>
              <w:spacing w:line="240" w:lineRule="auto"/>
              <w:jc w:val="center"/>
              <w:rPr>
                <w:sz w:val="24"/>
                <w:szCs w:val="24"/>
              </w:rPr>
            </w:pPr>
            <w:r w:rsidRPr="00CF51DD">
              <w:rPr>
                <w:sz w:val="24"/>
                <w:szCs w:val="24"/>
              </w:rPr>
              <w:t>84.</w:t>
            </w:r>
          </w:p>
        </w:tc>
        <w:tc>
          <w:tcPr>
            <w:tcW w:w="1417" w:type="dxa"/>
            <w:vMerge w:val="restart"/>
            <w:shd w:val="clear" w:color="auto" w:fill="FFFFFF"/>
            <w:noWrap/>
            <w:tcMar>
              <w:top w:w="75" w:type="dxa"/>
              <w:left w:w="75" w:type="dxa"/>
              <w:bottom w:w="75" w:type="dxa"/>
              <w:right w:w="75" w:type="dxa"/>
            </w:tcMar>
            <w:vAlign w:val="center"/>
          </w:tcPr>
          <w:p w14:paraId="622744D0" w14:textId="77777777" w:rsidR="004D38E1" w:rsidRPr="00CF51DD" w:rsidRDefault="00EB0855">
            <w:pPr>
              <w:spacing w:line="240" w:lineRule="auto"/>
              <w:jc w:val="center"/>
              <w:rPr>
                <w:sz w:val="24"/>
                <w:szCs w:val="24"/>
              </w:rPr>
            </w:pPr>
            <w:r w:rsidRPr="00CF51DD">
              <w:rPr>
                <w:sz w:val="24"/>
                <w:szCs w:val="24"/>
              </w:rPr>
              <w:t>24200301</w:t>
            </w:r>
          </w:p>
        </w:tc>
        <w:tc>
          <w:tcPr>
            <w:tcW w:w="1701" w:type="dxa"/>
            <w:vMerge w:val="restart"/>
            <w:shd w:val="clear" w:color="auto" w:fill="FFFFFF"/>
            <w:noWrap/>
            <w:tcMar>
              <w:top w:w="75" w:type="dxa"/>
              <w:left w:w="75" w:type="dxa"/>
              <w:bottom w:w="75" w:type="dxa"/>
              <w:right w:w="75" w:type="dxa"/>
            </w:tcMar>
            <w:vAlign w:val="center"/>
          </w:tcPr>
          <w:p w14:paraId="1787D25B" w14:textId="77777777" w:rsidR="004D38E1" w:rsidRPr="00CF51DD" w:rsidRDefault="00EB0855">
            <w:pPr>
              <w:spacing w:line="240" w:lineRule="auto"/>
              <w:rPr>
                <w:sz w:val="24"/>
                <w:szCs w:val="24"/>
              </w:rPr>
            </w:pPr>
            <w:r w:rsidRPr="00CF51DD">
              <w:rPr>
                <w:sz w:val="24"/>
                <w:szCs w:val="24"/>
              </w:rPr>
              <w:t>Elevatoru un graudu pārstrādes (pirmapstrādes) uzņēmumu tvertnes graudu piegādāšanai transportam un atkritumiem</w:t>
            </w:r>
          </w:p>
        </w:tc>
        <w:tc>
          <w:tcPr>
            <w:tcW w:w="1134" w:type="dxa"/>
            <w:vMerge w:val="restart"/>
            <w:shd w:val="clear" w:color="auto" w:fill="FFFFFF"/>
            <w:noWrap/>
            <w:tcMar>
              <w:top w:w="75" w:type="dxa"/>
              <w:left w:w="75" w:type="dxa"/>
              <w:bottom w:w="75" w:type="dxa"/>
              <w:right w:w="75" w:type="dxa"/>
            </w:tcMar>
            <w:vAlign w:val="center"/>
          </w:tcPr>
          <w:p w14:paraId="509DAB06" w14:textId="77777777" w:rsidR="004D38E1" w:rsidRPr="00CF51DD" w:rsidRDefault="00EB0855">
            <w:pPr>
              <w:spacing w:line="240" w:lineRule="auto"/>
              <w:jc w:val="center"/>
              <w:rPr>
                <w:sz w:val="24"/>
                <w:szCs w:val="24"/>
              </w:rPr>
            </w:pPr>
            <w:r w:rsidRPr="00CF51DD">
              <w:rPr>
                <w:sz w:val="24"/>
                <w:szCs w:val="24"/>
              </w:rPr>
              <w:t>20</w:t>
            </w:r>
          </w:p>
        </w:tc>
        <w:tc>
          <w:tcPr>
            <w:tcW w:w="1276" w:type="dxa"/>
            <w:shd w:val="clear" w:color="auto" w:fill="FFFFFF"/>
            <w:noWrap/>
            <w:tcMar>
              <w:top w:w="75" w:type="dxa"/>
              <w:left w:w="75" w:type="dxa"/>
              <w:bottom w:w="75" w:type="dxa"/>
              <w:right w:w="75" w:type="dxa"/>
            </w:tcMar>
            <w:vAlign w:val="center"/>
          </w:tcPr>
          <w:p w14:paraId="4BB6E756" w14:textId="77777777" w:rsidR="004D38E1" w:rsidRPr="00CF51DD" w:rsidRDefault="00EB0855">
            <w:pPr>
              <w:spacing w:line="240" w:lineRule="auto"/>
              <w:jc w:val="center"/>
              <w:rPr>
                <w:sz w:val="24"/>
                <w:szCs w:val="24"/>
              </w:rPr>
            </w:pPr>
            <w:r w:rsidRPr="00CF51DD">
              <w:rPr>
                <w:sz w:val="24"/>
                <w:szCs w:val="24"/>
              </w:rPr>
              <w:t>laukums</w:t>
            </w:r>
          </w:p>
        </w:tc>
        <w:tc>
          <w:tcPr>
            <w:tcW w:w="1134" w:type="dxa"/>
            <w:shd w:val="clear" w:color="auto" w:fill="FFFFFF"/>
            <w:noWrap/>
            <w:tcMar>
              <w:top w:w="75" w:type="dxa"/>
              <w:left w:w="75" w:type="dxa"/>
              <w:bottom w:w="75" w:type="dxa"/>
              <w:right w:w="75" w:type="dxa"/>
            </w:tcMar>
            <w:vAlign w:val="center"/>
          </w:tcPr>
          <w:p w14:paraId="42D5A622"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2</w:t>
            </w:r>
          </w:p>
        </w:tc>
        <w:tc>
          <w:tcPr>
            <w:tcW w:w="2552" w:type="dxa"/>
            <w:shd w:val="clear" w:color="auto" w:fill="FFFFFF"/>
            <w:noWrap/>
            <w:tcMar>
              <w:top w:w="75" w:type="dxa"/>
              <w:left w:w="75" w:type="dxa"/>
              <w:bottom w:w="75" w:type="dxa"/>
              <w:right w:w="75" w:type="dxa"/>
            </w:tcMar>
            <w:vAlign w:val="center"/>
          </w:tcPr>
          <w:p w14:paraId="195342AA" w14:textId="77777777" w:rsidR="004D38E1" w:rsidRPr="00CF51DD" w:rsidRDefault="00EB0855">
            <w:pPr>
              <w:spacing w:line="240" w:lineRule="auto"/>
              <w:rPr>
                <w:sz w:val="24"/>
                <w:szCs w:val="24"/>
              </w:rPr>
            </w:pPr>
            <w:r w:rsidRPr="00CF51DD">
              <w:rPr>
                <w:sz w:val="24"/>
                <w:szCs w:val="24"/>
              </w:rPr>
              <w:t>Laukums – plaknes laukums pamatu virsmas līmenī, kuru ierobežo pamatu ārējais perimetrs vai stabveida pamatu savienojošo taišņu ārējais perimetrs</w:t>
            </w:r>
          </w:p>
        </w:tc>
      </w:tr>
      <w:tr w:rsidR="00415984" w:rsidRPr="00415984" w14:paraId="624E4738" w14:textId="77777777" w:rsidTr="00415984">
        <w:tc>
          <w:tcPr>
            <w:tcW w:w="568" w:type="dxa"/>
            <w:vMerge/>
            <w:shd w:val="clear" w:color="auto" w:fill="FFFFFF"/>
            <w:noWrap/>
            <w:tcMar>
              <w:top w:w="75" w:type="dxa"/>
              <w:left w:w="75" w:type="dxa"/>
              <w:bottom w:w="75" w:type="dxa"/>
              <w:right w:w="75" w:type="dxa"/>
            </w:tcMar>
            <w:vAlign w:val="center"/>
          </w:tcPr>
          <w:p w14:paraId="3F38C6BD"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002D1B41"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5D7B30E1"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5A0EFE48"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0C3DF084" w14:textId="77777777" w:rsidR="004D38E1" w:rsidRPr="00CF51DD" w:rsidRDefault="00EB0855">
            <w:pPr>
              <w:spacing w:line="240" w:lineRule="auto"/>
              <w:jc w:val="center"/>
              <w:rPr>
                <w:sz w:val="24"/>
                <w:szCs w:val="24"/>
              </w:rPr>
            </w:pPr>
            <w:r w:rsidRPr="00CF51DD">
              <w:rPr>
                <w:sz w:val="24"/>
                <w:szCs w:val="24"/>
              </w:rPr>
              <w:t>augstums</w:t>
            </w:r>
          </w:p>
        </w:tc>
        <w:tc>
          <w:tcPr>
            <w:tcW w:w="1134" w:type="dxa"/>
            <w:shd w:val="clear" w:color="auto" w:fill="FFFFFF"/>
            <w:noWrap/>
            <w:tcMar>
              <w:top w:w="75" w:type="dxa"/>
              <w:left w:w="75" w:type="dxa"/>
              <w:bottom w:w="75" w:type="dxa"/>
              <w:right w:w="75" w:type="dxa"/>
            </w:tcMar>
            <w:vAlign w:val="center"/>
          </w:tcPr>
          <w:p w14:paraId="3F40C20F"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32618594" w14:textId="77777777" w:rsidR="004D38E1" w:rsidRPr="00CF51DD" w:rsidRDefault="00EB0855">
            <w:pPr>
              <w:spacing w:line="240" w:lineRule="auto"/>
              <w:rPr>
                <w:sz w:val="24"/>
                <w:szCs w:val="24"/>
              </w:rPr>
            </w:pPr>
            <w:r w:rsidRPr="00CF51DD">
              <w:rPr>
                <w:sz w:val="24"/>
                <w:szCs w:val="24"/>
              </w:rPr>
              <w:t>Augstums – lielākais tvertnes iekšējais augstums</w:t>
            </w:r>
          </w:p>
        </w:tc>
      </w:tr>
      <w:tr w:rsidR="00415984" w:rsidRPr="00415984" w14:paraId="232C47CB" w14:textId="77777777" w:rsidTr="00415984">
        <w:tc>
          <w:tcPr>
            <w:tcW w:w="568" w:type="dxa"/>
            <w:vMerge/>
            <w:shd w:val="clear" w:color="auto" w:fill="FFFFFF"/>
            <w:noWrap/>
            <w:tcMar>
              <w:top w:w="75" w:type="dxa"/>
              <w:left w:w="75" w:type="dxa"/>
              <w:bottom w:w="75" w:type="dxa"/>
              <w:right w:w="75" w:type="dxa"/>
            </w:tcMar>
            <w:vAlign w:val="center"/>
          </w:tcPr>
          <w:p w14:paraId="700F21FB"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0F9796F1"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45865FA9"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4F10B481"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4EE99819" w14:textId="77777777" w:rsidR="004D38E1" w:rsidRPr="00CF51DD" w:rsidRDefault="00EB0855">
            <w:pPr>
              <w:spacing w:line="240" w:lineRule="auto"/>
              <w:jc w:val="center"/>
              <w:rPr>
                <w:sz w:val="24"/>
                <w:szCs w:val="24"/>
              </w:rPr>
            </w:pPr>
            <w:proofErr w:type="spellStart"/>
            <w:r w:rsidRPr="00CF51DD">
              <w:rPr>
                <w:sz w:val="24"/>
                <w:szCs w:val="24"/>
              </w:rPr>
              <w:t>būvtilpums</w:t>
            </w:r>
            <w:proofErr w:type="spellEnd"/>
          </w:p>
        </w:tc>
        <w:tc>
          <w:tcPr>
            <w:tcW w:w="1134" w:type="dxa"/>
            <w:shd w:val="clear" w:color="auto" w:fill="FFFFFF"/>
            <w:noWrap/>
            <w:tcMar>
              <w:top w:w="75" w:type="dxa"/>
              <w:left w:w="75" w:type="dxa"/>
              <w:bottom w:w="75" w:type="dxa"/>
              <w:right w:w="75" w:type="dxa"/>
            </w:tcMar>
            <w:vAlign w:val="center"/>
          </w:tcPr>
          <w:p w14:paraId="727CCBC0"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3</w:t>
            </w:r>
          </w:p>
        </w:tc>
        <w:tc>
          <w:tcPr>
            <w:tcW w:w="2552" w:type="dxa"/>
            <w:shd w:val="clear" w:color="auto" w:fill="FFFFFF"/>
            <w:noWrap/>
            <w:tcMar>
              <w:top w:w="75" w:type="dxa"/>
              <w:left w:w="75" w:type="dxa"/>
              <w:bottom w:w="75" w:type="dxa"/>
              <w:right w:w="75" w:type="dxa"/>
            </w:tcMar>
            <w:vAlign w:val="center"/>
          </w:tcPr>
          <w:p w14:paraId="38A16855" w14:textId="77777777" w:rsidR="004D38E1" w:rsidRPr="00CF51DD" w:rsidRDefault="00EB0855">
            <w:pPr>
              <w:spacing w:line="240" w:lineRule="auto"/>
              <w:rPr>
                <w:sz w:val="24"/>
                <w:szCs w:val="24"/>
              </w:rPr>
            </w:pPr>
            <w:proofErr w:type="spellStart"/>
            <w:r w:rsidRPr="00CF51DD">
              <w:rPr>
                <w:sz w:val="24"/>
                <w:szCs w:val="24"/>
              </w:rPr>
              <w:t>Būvtilpums</w:t>
            </w:r>
            <w:proofErr w:type="spellEnd"/>
            <w:r w:rsidRPr="00CF51DD">
              <w:rPr>
                <w:sz w:val="24"/>
                <w:szCs w:val="24"/>
              </w:rPr>
              <w:t xml:space="preserve"> – tilpums, kuru ierobežo tvertnes ārējā virsma. </w:t>
            </w:r>
            <w:proofErr w:type="spellStart"/>
            <w:r w:rsidRPr="00CF51DD">
              <w:rPr>
                <w:sz w:val="24"/>
                <w:szCs w:val="24"/>
              </w:rPr>
              <w:t>Būvtilpumā</w:t>
            </w:r>
            <w:proofErr w:type="spellEnd"/>
            <w:r w:rsidRPr="00CF51DD">
              <w:rPr>
                <w:sz w:val="24"/>
                <w:szCs w:val="24"/>
              </w:rPr>
              <w:t xml:space="preserve"> neieskaita tilpumu, kuru veido tvertnes daļa, kas ir zem tvertnes grīdas virsmas līmeņa</w:t>
            </w:r>
          </w:p>
        </w:tc>
      </w:tr>
      <w:tr w:rsidR="00415984" w:rsidRPr="00415984" w14:paraId="62C9D8F4" w14:textId="77777777" w:rsidTr="00415984">
        <w:tc>
          <w:tcPr>
            <w:tcW w:w="568" w:type="dxa"/>
            <w:vMerge/>
            <w:shd w:val="clear" w:color="auto" w:fill="FFFFFF"/>
            <w:noWrap/>
            <w:tcMar>
              <w:top w:w="75" w:type="dxa"/>
              <w:left w:w="75" w:type="dxa"/>
              <w:bottom w:w="75" w:type="dxa"/>
              <w:right w:w="75" w:type="dxa"/>
            </w:tcMar>
            <w:vAlign w:val="center"/>
          </w:tcPr>
          <w:p w14:paraId="74CAF216"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28B630CD"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707AF738"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386B1BE0"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00193606" w14:textId="77777777" w:rsidR="004D38E1" w:rsidRPr="00CF51DD" w:rsidRDefault="00EB0855">
            <w:pPr>
              <w:spacing w:line="240" w:lineRule="auto"/>
              <w:jc w:val="center"/>
              <w:rPr>
                <w:sz w:val="24"/>
                <w:szCs w:val="24"/>
              </w:rPr>
            </w:pPr>
            <w:r w:rsidRPr="00CF51DD">
              <w:rPr>
                <w:sz w:val="24"/>
                <w:szCs w:val="24"/>
              </w:rPr>
              <w:t>ietilpība</w:t>
            </w:r>
          </w:p>
        </w:tc>
        <w:tc>
          <w:tcPr>
            <w:tcW w:w="1134" w:type="dxa"/>
            <w:shd w:val="clear" w:color="auto" w:fill="FFFFFF"/>
            <w:noWrap/>
            <w:tcMar>
              <w:top w:w="75" w:type="dxa"/>
              <w:left w:w="75" w:type="dxa"/>
              <w:bottom w:w="75" w:type="dxa"/>
              <w:right w:w="75" w:type="dxa"/>
            </w:tcMar>
            <w:vAlign w:val="center"/>
          </w:tcPr>
          <w:p w14:paraId="623A28E5"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3</w:t>
            </w:r>
          </w:p>
        </w:tc>
        <w:tc>
          <w:tcPr>
            <w:tcW w:w="2552" w:type="dxa"/>
            <w:shd w:val="clear" w:color="auto" w:fill="FFFFFF"/>
            <w:noWrap/>
            <w:tcMar>
              <w:top w:w="75" w:type="dxa"/>
              <w:left w:w="75" w:type="dxa"/>
              <w:bottom w:w="75" w:type="dxa"/>
              <w:right w:w="75" w:type="dxa"/>
            </w:tcMar>
            <w:vAlign w:val="center"/>
          </w:tcPr>
          <w:p w14:paraId="6C3FB32E" w14:textId="77777777" w:rsidR="004D38E1" w:rsidRPr="00CF51DD" w:rsidRDefault="00EB0855">
            <w:pPr>
              <w:spacing w:line="240" w:lineRule="auto"/>
              <w:rPr>
                <w:sz w:val="24"/>
                <w:szCs w:val="24"/>
              </w:rPr>
            </w:pPr>
            <w:r w:rsidRPr="00CF51DD">
              <w:rPr>
                <w:sz w:val="24"/>
                <w:szCs w:val="24"/>
              </w:rPr>
              <w:t>Ietilpība – vielas daudzums, kuru iespējams iepildīt tvertnē</w:t>
            </w:r>
          </w:p>
        </w:tc>
      </w:tr>
      <w:tr w:rsidR="00415984" w:rsidRPr="00415984" w14:paraId="5B8C5765" w14:textId="77777777" w:rsidTr="00415984">
        <w:tc>
          <w:tcPr>
            <w:tcW w:w="568" w:type="dxa"/>
            <w:shd w:val="clear" w:color="auto" w:fill="FFFFFF"/>
            <w:noWrap/>
            <w:tcMar>
              <w:top w:w="75" w:type="dxa"/>
              <w:left w:w="75" w:type="dxa"/>
              <w:bottom w:w="75" w:type="dxa"/>
              <w:right w:w="75" w:type="dxa"/>
            </w:tcMar>
            <w:vAlign w:val="center"/>
          </w:tcPr>
          <w:p w14:paraId="7495028C" w14:textId="77777777" w:rsidR="004D38E1" w:rsidRPr="00CF51DD" w:rsidRDefault="00EB0855">
            <w:pPr>
              <w:spacing w:line="240" w:lineRule="auto"/>
              <w:jc w:val="center"/>
              <w:rPr>
                <w:sz w:val="24"/>
                <w:szCs w:val="24"/>
              </w:rPr>
            </w:pPr>
            <w:r w:rsidRPr="00CF51DD">
              <w:rPr>
                <w:sz w:val="24"/>
                <w:szCs w:val="24"/>
              </w:rPr>
              <w:t>85.</w:t>
            </w:r>
          </w:p>
        </w:tc>
        <w:tc>
          <w:tcPr>
            <w:tcW w:w="1417" w:type="dxa"/>
            <w:shd w:val="clear" w:color="auto" w:fill="FFFFFF"/>
            <w:noWrap/>
            <w:tcMar>
              <w:top w:w="75" w:type="dxa"/>
              <w:left w:w="75" w:type="dxa"/>
              <w:bottom w:w="75" w:type="dxa"/>
              <w:right w:w="75" w:type="dxa"/>
            </w:tcMar>
            <w:vAlign w:val="center"/>
          </w:tcPr>
          <w:p w14:paraId="138FA302" w14:textId="77777777" w:rsidR="004D38E1" w:rsidRPr="00CF51DD" w:rsidRDefault="00EB0855">
            <w:pPr>
              <w:spacing w:line="240" w:lineRule="auto"/>
              <w:jc w:val="center"/>
              <w:rPr>
                <w:sz w:val="24"/>
                <w:szCs w:val="24"/>
              </w:rPr>
            </w:pPr>
            <w:r w:rsidRPr="00CF51DD">
              <w:rPr>
                <w:sz w:val="24"/>
                <w:szCs w:val="24"/>
              </w:rPr>
              <w:t>24200401</w:t>
            </w:r>
          </w:p>
        </w:tc>
        <w:tc>
          <w:tcPr>
            <w:tcW w:w="1701" w:type="dxa"/>
            <w:shd w:val="clear" w:color="auto" w:fill="FFFFFF"/>
            <w:noWrap/>
            <w:tcMar>
              <w:top w:w="75" w:type="dxa"/>
              <w:left w:w="75" w:type="dxa"/>
              <w:bottom w:w="75" w:type="dxa"/>
              <w:right w:w="75" w:type="dxa"/>
            </w:tcMar>
            <w:vAlign w:val="center"/>
          </w:tcPr>
          <w:p w14:paraId="086D37CE" w14:textId="77777777" w:rsidR="004D38E1" w:rsidRPr="00CF51DD" w:rsidRDefault="00EB0855">
            <w:pPr>
              <w:spacing w:line="240" w:lineRule="auto"/>
              <w:rPr>
                <w:sz w:val="24"/>
                <w:szCs w:val="24"/>
              </w:rPr>
            </w:pPr>
            <w:r w:rsidRPr="00CF51DD">
              <w:rPr>
                <w:sz w:val="24"/>
                <w:szCs w:val="24"/>
              </w:rPr>
              <w:t>Apgaismošanas līnijas ar balstiem un lampām</w:t>
            </w:r>
          </w:p>
        </w:tc>
        <w:tc>
          <w:tcPr>
            <w:tcW w:w="1134" w:type="dxa"/>
            <w:shd w:val="clear" w:color="auto" w:fill="FFFFFF"/>
            <w:noWrap/>
            <w:tcMar>
              <w:top w:w="75" w:type="dxa"/>
              <w:left w:w="75" w:type="dxa"/>
              <w:bottom w:w="75" w:type="dxa"/>
              <w:right w:w="75" w:type="dxa"/>
            </w:tcMar>
            <w:vAlign w:val="center"/>
          </w:tcPr>
          <w:p w14:paraId="61029687" w14:textId="77777777" w:rsidR="004D38E1" w:rsidRPr="00CF51DD" w:rsidRDefault="00EB0855">
            <w:pPr>
              <w:spacing w:line="240" w:lineRule="auto"/>
              <w:jc w:val="center"/>
              <w:rPr>
                <w:sz w:val="24"/>
                <w:szCs w:val="24"/>
              </w:rPr>
            </w:pPr>
            <w:r w:rsidRPr="00CF51DD">
              <w:rPr>
                <w:sz w:val="24"/>
                <w:szCs w:val="24"/>
              </w:rPr>
              <w:t>30</w:t>
            </w:r>
          </w:p>
        </w:tc>
        <w:tc>
          <w:tcPr>
            <w:tcW w:w="1276" w:type="dxa"/>
            <w:shd w:val="clear" w:color="auto" w:fill="FFFFFF"/>
            <w:noWrap/>
            <w:tcMar>
              <w:top w:w="75" w:type="dxa"/>
              <w:left w:w="75" w:type="dxa"/>
              <w:bottom w:w="75" w:type="dxa"/>
              <w:right w:w="75" w:type="dxa"/>
            </w:tcMar>
            <w:vAlign w:val="center"/>
          </w:tcPr>
          <w:p w14:paraId="3B5597D4"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5DAE713D"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083B071B" w14:textId="77777777" w:rsidR="004D38E1" w:rsidRPr="00CF51DD" w:rsidRDefault="00EB0855">
            <w:pPr>
              <w:spacing w:line="240" w:lineRule="auto"/>
              <w:rPr>
                <w:sz w:val="24"/>
                <w:szCs w:val="24"/>
              </w:rPr>
            </w:pPr>
            <w:r w:rsidRPr="00CF51DD">
              <w:rPr>
                <w:sz w:val="24"/>
                <w:szCs w:val="24"/>
              </w:rPr>
              <w:t>Garums – apgaismošanas līnijas garums</w:t>
            </w:r>
          </w:p>
        </w:tc>
      </w:tr>
      <w:tr w:rsidR="00415984" w:rsidRPr="00415984" w14:paraId="31D52B08" w14:textId="77777777" w:rsidTr="00415984">
        <w:tc>
          <w:tcPr>
            <w:tcW w:w="568" w:type="dxa"/>
            <w:vMerge w:val="restart"/>
            <w:shd w:val="clear" w:color="auto" w:fill="FFFFFF"/>
            <w:noWrap/>
            <w:tcMar>
              <w:top w:w="75" w:type="dxa"/>
              <w:left w:w="75" w:type="dxa"/>
              <w:bottom w:w="75" w:type="dxa"/>
              <w:right w:w="75" w:type="dxa"/>
            </w:tcMar>
            <w:vAlign w:val="center"/>
          </w:tcPr>
          <w:p w14:paraId="3201AD8F" w14:textId="77777777" w:rsidR="004D38E1" w:rsidRPr="00CF51DD" w:rsidRDefault="00EB0855">
            <w:pPr>
              <w:spacing w:line="240" w:lineRule="auto"/>
              <w:jc w:val="center"/>
              <w:rPr>
                <w:sz w:val="24"/>
                <w:szCs w:val="24"/>
              </w:rPr>
            </w:pPr>
            <w:r w:rsidRPr="00CF51DD">
              <w:rPr>
                <w:sz w:val="24"/>
                <w:szCs w:val="24"/>
              </w:rPr>
              <w:t>86.</w:t>
            </w:r>
          </w:p>
        </w:tc>
        <w:tc>
          <w:tcPr>
            <w:tcW w:w="1417" w:type="dxa"/>
            <w:vMerge w:val="restart"/>
            <w:shd w:val="clear" w:color="auto" w:fill="FFFFFF"/>
            <w:noWrap/>
            <w:tcMar>
              <w:top w:w="75" w:type="dxa"/>
              <w:left w:w="75" w:type="dxa"/>
              <w:bottom w:w="75" w:type="dxa"/>
              <w:right w:w="75" w:type="dxa"/>
            </w:tcMar>
            <w:vAlign w:val="center"/>
          </w:tcPr>
          <w:p w14:paraId="056C280F" w14:textId="77777777" w:rsidR="004D38E1" w:rsidRPr="00CF51DD" w:rsidRDefault="00EB0855">
            <w:pPr>
              <w:spacing w:line="240" w:lineRule="auto"/>
              <w:jc w:val="center"/>
              <w:rPr>
                <w:sz w:val="24"/>
                <w:szCs w:val="24"/>
              </w:rPr>
            </w:pPr>
            <w:r w:rsidRPr="00CF51DD">
              <w:rPr>
                <w:sz w:val="24"/>
                <w:szCs w:val="24"/>
              </w:rPr>
              <w:t>24200501</w:t>
            </w:r>
          </w:p>
        </w:tc>
        <w:tc>
          <w:tcPr>
            <w:tcW w:w="1701" w:type="dxa"/>
            <w:vMerge w:val="restart"/>
            <w:shd w:val="clear" w:color="auto" w:fill="FFFFFF"/>
            <w:noWrap/>
            <w:tcMar>
              <w:top w:w="75" w:type="dxa"/>
              <w:left w:w="75" w:type="dxa"/>
              <w:bottom w:w="75" w:type="dxa"/>
              <w:right w:w="75" w:type="dxa"/>
            </w:tcMar>
            <w:vAlign w:val="center"/>
          </w:tcPr>
          <w:p w14:paraId="21498A83" w14:textId="77777777" w:rsidR="004D38E1" w:rsidRPr="00CF51DD" w:rsidRDefault="00EB0855">
            <w:pPr>
              <w:spacing w:line="240" w:lineRule="auto"/>
              <w:rPr>
                <w:sz w:val="24"/>
                <w:szCs w:val="24"/>
              </w:rPr>
            </w:pPr>
            <w:r w:rsidRPr="00CF51DD">
              <w:rPr>
                <w:sz w:val="24"/>
                <w:szCs w:val="24"/>
              </w:rPr>
              <w:t>Žogi bez cokola ar koka, klūgu pinuma vai cita līdzīga materiāla pildījumu</w:t>
            </w:r>
          </w:p>
        </w:tc>
        <w:tc>
          <w:tcPr>
            <w:tcW w:w="1134" w:type="dxa"/>
            <w:vMerge w:val="restart"/>
            <w:shd w:val="clear" w:color="auto" w:fill="FFFFFF"/>
            <w:noWrap/>
            <w:tcMar>
              <w:top w:w="75" w:type="dxa"/>
              <w:left w:w="75" w:type="dxa"/>
              <w:bottom w:w="75" w:type="dxa"/>
              <w:right w:w="75" w:type="dxa"/>
            </w:tcMar>
            <w:vAlign w:val="center"/>
          </w:tcPr>
          <w:p w14:paraId="1D538CDF" w14:textId="77777777" w:rsidR="004D38E1" w:rsidRPr="00CF51DD" w:rsidRDefault="00EB0855">
            <w:pPr>
              <w:spacing w:line="240" w:lineRule="auto"/>
              <w:jc w:val="center"/>
              <w:rPr>
                <w:sz w:val="24"/>
                <w:szCs w:val="24"/>
              </w:rPr>
            </w:pPr>
            <w:r w:rsidRPr="00CF51DD">
              <w:rPr>
                <w:sz w:val="24"/>
                <w:szCs w:val="24"/>
              </w:rPr>
              <w:t>15</w:t>
            </w:r>
          </w:p>
        </w:tc>
        <w:tc>
          <w:tcPr>
            <w:tcW w:w="1276" w:type="dxa"/>
            <w:shd w:val="clear" w:color="auto" w:fill="FFFFFF"/>
            <w:noWrap/>
            <w:tcMar>
              <w:top w:w="75" w:type="dxa"/>
              <w:left w:w="75" w:type="dxa"/>
              <w:bottom w:w="75" w:type="dxa"/>
              <w:right w:w="75" w:type="dxa"/>
            </w:tcMar>
            <w:vAlign w:val="center"/>
          </w:tcPr>
          <w:p w14:paraId="29501337" w14:textId="77777777" w:rsidR="004D38E1" w:rsidRPr="00CF51DD" w:rsidRDefault="00EB0855">
            <w:pPr>
              <w:spacing w:line="240" w:lineRule="auto"/>
              <w:jc w:val="center"/>
              <w:rPr>
                <w:sz w:val="24"/>
                <w:szCs w:val="24"/>
              </w:rPr>
            </w:pPr>
            <w:r w:rsidRPr="00CF51DD">
              <w:rPr>
                <w:sz w:val="24"/>
                <w:szCs w:val="24"/>
              </w:rPr>
              <w:t>laukums</w:t>
            </w:r>
          </w:p>
        </w:tc>
        <w:tc>
          <w:tcPr>
            <w:tcW w:w="1134" w:type="dxa"/>
            <w:shd w:val="clear" w:color="auto" w:fill="FFFFFF"/>
            <w:noWrap/>
            <w:tcMar>
              <w:top w:w="75" w:type="dxa"/>
              <w:left w:w="75" w:type="dxa"/>
              <w:bottom w:w="75" w:type="dxa"/>
              <w:right w:w="75" w:type="dxa"/>
            </w:tcMar>
            <w:vAlign w:val="center"/>
          </w:tcPr>
          <w:p w14:paraId="7FFDF467"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2</w:t>
            </w:r>
          </w:p>
        </w:tc>
        <w:tc>
          <w:tcPr>
            <w:tcW w:w="2552" w:type="dxa"/>
            <w:shd w:val="clear" w:color="auto" w:fill="FFFFFF"/>
            <w:noWrap/>
            <w:tcMar>
              <w:top w:w="75" w:type="dxa"/>
              <w:left w:w="75" w:type="dxa"/>
              <w:bottom w:w="75" w:type="dxa"/>
              <w:right w:w="75" w:type="dxa"/>
            </w:tcMar>
            <w:vAlign w:val="center"/>
          </w:tcPr>
          <w:p w14:paraId="4C9601F0" w14:textId="77777777" w:rsidR="004D38E1" w:rsidRPr="00CF51DD" w:rsidRDefault="00EB0855">
            <w:pPr>
              <w:spacing w:line="240" w:lineRule="auto"/>
              <w:rPr>
                <w:sz w:val="24"/>
                <w:szCs w:val="24"/>
              </w:rPr>
            </w:pPr>
            <w:r w:rsidRPr="00CF51DD">
              <w:rPr>
                <w:sz w:val="24"/>
                <w:szCs w:val="24"/>
              </w:rPr>
              <w:t>Laukums – žoga garuma un augstuma reizinājums</w:t>
            </w:r>
          </w:p>
        </w:tc>
      </w:tr>
      <w:tr w:rsidR="00415984" w:rsidRPr="00415984" w14:paraId="0B6A8AB3" w14:textId="77777777" w:rsidTr="00415984">
        <w:tc>
          <w:tcPr>
            <w:tcW w:w="568" w:type="dxa"/>
            <w:vMerge/>
            <w:shd w:val="clear" w:color="auto" w:fill="FFFFFF"/>
            <w:noWrap/>
            <w:tcMar>
              <w:top w:w="75" w:type="dxa"/>
              <w:left w:w="75" w:type="dxa"/>
              <w:bottom w:w="75" w:type="dxa"/>
              <w:right w:w="75" w:type="dxa"/>
            </w:tcMar>
            <w:vAlign w:val="center"/>
          </w:tcPr>
          <w:p w14:paraId="59E09963"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18694FBF"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1B2511A1"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78220CA6"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4D4C413A"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016F30E8"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21B3D7CD" w14:textId="77777777" w:rsidR="004D38E1" w:rsidRPr="00CF51DD" w:rsidRDefault="00EB0855">
            <w:pPr>
              <w:spacing w:line="240" w:lineRule="auto"/>
              <w:rPr>
                <w:sz w:val="24"/>
                <w:szCs w:val="24"/>
              </w:rPr>
            </w:pPr>
            <w:r w:rsidRPr="00CF51DD">
              <w:rPr>
                <w:sz w:val="24"/>
                <w:szCs w:val="24"/>
              </w:rPr>
              <w:t>Garums – žoga un vārtu kopējais garums</w:t>
            </w:r>
          </w:p>
        </w:tc>
      </w:tr>
      <w:tr w:rsidR="00415984" w:rsidRPr="00415984" w14:paraId="5CBD2885" w14:textId="77777777" w:rsidTr="00415984">
        <w:tc>
          <w:tcPr>
            <w:tcW w:w="568" w:type="dxa"/>
            <w:vMerge/>
            <w:shd w:val="clear" w:color="auto" w:fill="FFFFFF"/>
            <w:noWrap/>
            <w:tcMar>
              <w:top w:w="75" w:type="dxa"/>
              <w:left w:w="75" w:type="dxa"/>
              <w:bottom w:w="75" w:type="dxa"/>
              <w:right w:w="75" w:type="dxa"/>
            </w:tcMar>
            <w:vAlign w:val="center"/>
          </w:tcPr>
          <w:p w14:paraId="1157AEFD"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6BE0D359"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2B18DEB4"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742467B2"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33AAFC5E" w14:textId="77777777" w:rsidR="004D38E1" w:rsidRPr="00CF51DD" w:rsidRDefault="00EB0855">
            <w:pPr>
              <w:spacing w:line="240" w:lineRule="auto"/>
              <w:jc w:val="center"/>
              <w:rPr>
                <w:sz w:val="24"/>
                <w:szCs w:val="24"/>
              </w:rPr>
            </w:pPr>
            <w:r w:rsidRPr="00CF51DD">
              <w:rPr>
                <w:sz w:val="24"/>
                <w:szCs w:val="24"/>
              </w:rPr>
              <w:t>augstums</w:t>
            </w:r>
          </w:p>
        </w:tc>
        <w:tc>
          <w:tcPr>
            <w:tcW w:w="1134" w:type="dxa"/>
            <w:shd w:val="clear" w:color="auto" w:fill="FFFFFF"/>
            <w:noWrap/>
            <w:tcMar>
              <w:top w:w="75" w:type="dxa"/>
              <w:left w:w="75" w:type="dxa"/>
              <w:bottom w:w="75" w:type="dxa"/>
              <w:right w:w="75" w:type="dxa"/>
            </w:tcMar>
            <w:vAlign w:val="center"/>
          </w:tcPr>
          <w:p w14:paraId="41A080C8"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4579624E" w14:textId="77777777" w:rsidR="004D38E1" w:rsidRPr="00CF51DD" w:rsidRDefault="00EB0855">
            <w:pPr>
              <w:spacing w:line="240" w:lineRule="auto"/>
              <w:rPr>
                <w:sz w:val="24"/>
                <w:szCs w:val="24"/>
              </w:rPr>
            </w:pPr>
            <w:r w:rsidRPr="00CF51DD">
              <w:rPr>
                <w:sz w:val="24"/>
                <w:szCs w:val="24"/>
              </w:rPr>
              <w:t>Augstums – lielākais vertikālais augstums no zemes virsmas līdz žoga pildījuma augšai</w:t>
            </w:r>
          </w:p>
        </w:tc>
      </w:tr>
      <w:tr w:rsidR="00415984" w:rsidRPr="00415984" w14:paraId="63358D26" w14:textId="77777777" w:rsidTr="00415984">
        <w:tc>
          <w:tcPr>
            <w:tcW w:w="568" w:type="dxa"/>
            <w:vMerge w:val="restart"/>
            <w:shd w:val="clear" w:color="auto" w:fill="FFFFFF"/>
            <w:noWrap/>
            <w:tcMar>
              <w:top w:w="75" w:type="dxa"/>
              <w:left w:w="75" w:type="dxa"/>
              <w:bottom w:w="75" w:type="dxa"/>
              <w:right w:w="75" w:type="dxa"/>
            </w:tcMar>
            <w:vAlign w:val="center"/>
          </w:tcPr>
          <w:p w14:paraId="5FC85C84" w14:textId="77777777" w:rsidR="004D38E1" w:rsidRPr="00CF51DD" w:rsidRDefault="00EB0855">
            <w:pPr>
              <w:spacing w:line="240" w:lineRule="auto"/>
              <w:jc w:val="center"/>
              <w:rPr>
                <w:sz w:val="24"/>
                <w:szCs w:val="24"/>
              </w:rPr>
            </w:pPr>
            <w:r w:rsidRPr="00CF51DD">
              <w:rPr>
                <w:sz w:val="24"/>
                <w:szCs w:val="24"/>
              </w:rPr>
              <w:t>87.</w:t>
            </w:r>
          </w:p>
        </w:tc>
        <w:tc>
          <w:tcPr>
            <w:tcW w:w="1417" w:type="dxa"/>
            <w:vMerge w:val="restart"/>
            <w:shd w:val="clear" w:color="auto" w:fill="FFFFFF"/>
            <w:noWrap/>
            <w:tcMar>
              <w:top w:w="75" w:type="dxa"/>
              <w:left w:w="75" w:type="dxa"/>
              <w:bottom w:w="75" w:type="dxa"/>
              <w:right w:w="75" w:type="dxa"/>
            </w:tcMar>
            <w:vAlign w:val="center"/>
          </w:tcPr>
          <w:p w14:paraId="24922ADE" w14:textId="77777777" w:rsidR="004D38E1" w:rsidRPr="00CF51DD" w:rsidRDefault="00EB0855">
            <w:pPr>
              <w:spacing w:line="240" w:lineRule="auto"/>
              <w:jc w:val="center"/>
              <w:rPr>
                <w:sz w:val="24"/>
                <w:szCs w:val="24"/>
              </w:rPr>
            </w:pPr>
            <w:r w:rsidRPr="00CF51DD">
              <w:rPr>
                <w:sz w:val="24"/>
                <w:szCs w:val="24"/>
              </w:rPr>
              <w:t>24200502</w:t>
            </w:r>
          </w:p>
        </w:tc>
        <w:tc>
          <w:tcPr>
            <w:tcW w:w="1701" w:type="dxa"/>
            <w:vMerge w:val="restart"/>
            <w:shd w:val="clear" w:color="auto" w:fill="FFFFFF"/>
            <w:noWrap/>
            <w:tcMar>
              <w:top w:w="75" w:type="dxa"/>
              <w:left w:w="75" w:type="dxa"/>
              <w:bottom w:w="75" w:type="dxa"/>
              <w:right w:w="75" w:type="dxa"/>
            </w:tcMar>
            <w:vAlign w:val="center"/>
          </w:tcPr>
          <w:p w14:paraId="1683443E" w14:textId="77777777" w:rsidR="004D38E1" w:rsidRPr="00CF51DD" w:rsidRDefault="00EB0855">
            <w:pPr>
              <w:spacing w:line="240" w:lineRule="auto"/>
              <w:rPr>
                <w:sz w:val="24"/>
                <w:szCs w:val="24"/>
              </w:rPr>
            </w:pPr>
            <w:r w:rsidRPr="00CF51DD">
              <w:rPr>
                <w:sz w:val="24"/>
                <w:szCs w:val="24"/>
              </w:rPr>
              <w:t>Žogi bez cokola ar metāla, stikla vai cita līdzīga materiāla pildījumu</w:t>
            </w:r>
          </w:p>
        </w:tc>
        <w:tc>
          <w:tcPr>
            <w:tcW w:w="1134" w:type="dxa"/>
            <w:vMerge w:val="restart"/>
            <w:shd w:val="clear" w:color="auto" w:fill="FFFFFF"/>
            <w:noWrap/>
            <w:tcMar>
              <w:top w:w="75" w:type="dxa"/>
              <w:left w:w="75" w:type="dxa"/>
              <w:bottom w:w="75" w:type="dxa"/>
              <w:right w:w="75" w:type="dxa"/>
            </w:tcMar>
            <w:vAlign w:val="center"/>
          </w:tcPr>
          <w:p w14:paraId="44DDBDD6" w14:textId="77777777" w:rsidR="004D38E1" w:rsidRPr="00CF51DD" w:rsidRDefault="00EB0855">
            <w:pPr>
              <w:spacing w:line="240" w:lineRule="auto"/>
              <w:jc w:val="center"/>
              <w:rPr>
                <w:sz w:val="24"/>
                <w:szCs w:val="24"/>
              </w:rPr>
            </w:pPr>
            <w:r w:rsidRPr="00CF51DD">
              <w:rPr>
                <w:sz w:val="24"/>
                <w:szCs w:val="24"/>
              </w:rPr>
              <w:t>15</w:t>
            </w:r>
          </w:p>
        </w:tc>
        <w:tc>
          <w:tcPr>
            <w:tcW w:w="1276" w:type="dxa"/>
            <w:shd w:val="clear" w:color="auto" w:fill="FFFFFF"/>
            <w:noWrap/>
            <w:tcMar>
              <w:top w:w="75" w:type="dxa"/>
              <w:left w:w="75" w:type="dxa"/>
              <w:bottom w:w="75" w:type="dxa"/>
              <w:right w:w="75" w:type="dxa"/>
            </w:tcMar>
            <w:vAlign w:val="center"/>
          </w:tcPr>
          <w:p w14:paraId="09C8A73E" w14:textId="77777777" w:rsidR="004D38E1" w:rsidRPr="00CF51DD" w:rsidRDefault="00EB0855">
            <w:pPr>
              <w:spacing w:line="240" w:lineRule="auto"/>
              <w:jc w:val="center"/>
              <w:rPr>
                <w:sz w:val="24"/>
                <w:szCs w:val="24"/>
              </w:rPr>
            </w:pPr>
            <w:r w:rsidRPr="00CF51DD">
              <w:rPr>
                <w:sz w:val="24"/>
                <w:szCs w:val="24"/>
              </w:rPr>
              <w:t>laukums</w:t>
            </w:r>
          </w:p>
        </w:tc>
        <w:tc>
          <w:tcPr>
            <w:tcW w:w="1134" w:type="dxa"/>
            <w:shd w:val="clear" w:color="auto" w:fill="FFFFFF"/>
            <w:noWrap/>
            <w:tcMar>
              <w:top w:w="75" w:type="dxa"/>
              <w:left w:w="75" w:type="dxa"/>
              <w:bottom w:w="75" w:type="dxa"/>
              <w:right w:w="75" w:type="dxa"/>
            </w:tcMar>
            <w:vAlign w:val="center"/>
          </w:tcPr>
          <w:p w14:paraId="71C4A999"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2</w:t>
            </w:r>
          </w:p>
        </w:tc>
        <w:tc>
          <w:tcPr>
            <w:tcW w:w="2552" w:type="dxa"/>
            <w:shd w:val="clear" w:color="auto" w:fill="FFFFFF"/>
            <w:noWrap/>
            <w:tcMar>
              <w:top w:w="75" w:type="dxa"/>
              <w:left w:w="75" w:type="dxa"/>
              <w:bottom w:w="75" w:type="dxa"/>
              <w:right w:w="75" w:type="dxa"/>
            </w:tcMar>
            <w:vAlign w:val="center"/>
          </w:tcPr>
          <w:p w14:paraId="20AB35A4" w14:textId="77777777" w:rsidR="004D38E1" w:rsidRPr="00CF51DD" w:rsidRDefault="00EB0855">
            <w:pPr>
              <w:spacing w:line="240" w:lineRule="auto"/>
              <w:rPr>
                <w:sz w:val="24"/>
                <w:szCs w:val="24"/>
              </w:rPr>
            </w:pPr>
            <w:r w:rsidRPr="00CF51DD">
              <w:rPr>
                <w:sz w:val="24"/>
                <w:szCs w:val="24"/>
              </w:rPr>
              <w:t>Laukums – žoga garuma un augstuma reizinājums</w:t>
            </w:r>
          </w:p>
        </w:tc>
      </w:tr>
      <w:tr w:rsidR="00415984" w:rsidRPr="00415984" w14:paraId="750C2F7A" w14:textId="77777777" w:rsidTr="00415984">
        <w:tc>
          <w:tcPr>
            <w:tcW w:w="568" w:type="dxa"/>
            <w:vMerge/>
            <w:shd w:val="clear" w:color="auto" w:fill="FFFFFF"/>
            <w:noWrap/>
            <w:tcMar>
              <w:top w:w="75" w:type="dxa"/>
              <w:left w:w="75" w:type="dxa"/>
              <w:bottom w:w="75" w:type="dxa"/>
              <w:right w:w="75" w:type="dxa"/>
            </w:tcMar>
            <w:vAlign w:val="center"/>
          </w:tcPr>
          <w:p w14:paraId="1874C9F7"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5374D66E"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445321A9"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443F3938"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4882F79A"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6361BC1D"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377A9753" w14:textId="77777777" w:rsidR="004D38E1" w:rsidRPr="00CF51DD" w:rsidRDefault="00EB0855">
            <w:pPr>
              <w:spacing w:line="240" w:lineRule="auto"/>
              <w:rPr>
                <w:sz w:val="24"/>
                <w:szCs w:val="24"/>
              </w:rPr>
            </w:pPr>
            <w:r w:rsidRPr="00CF51DD">
              <w:rPr>
                <w:sz w:val="24"/>
                <w:szCs w:val="24"/>
              </w:rPr>
              <w:t>Garums – žoga un vārtu kopējais garums</w:t>
            </w:r>
          </w:p>
        </w:tc>
      </w:tr>
      <w:tr w:rsidR="00415984" w:rsidRPr="00415984" w14:paraId="67D630F7" w14:textId="77777777" w:rsidTr="00415984">
        <w:tc>
          <w:tcPr>
            <w:tcW w:w="568" w:type="dxa"/>
            <w:vMerge/>
            <w:shd w:val="clear" w:color="auto" w:fill="FFFFFF"/>
            <w:noWrap/>
            <w:tcMar>
              <w:top w:w="75" w:type="dxa"/>
              <w:left w:w="75" w:type="dxa"/>
              <w:bottom w:w="75" w:type="dxa"/>
              <w:right w:w="75" w:type="dxa"/>
            </w:tcMar>
            <w:vAlign w:val="center"/>
          </w:tcPr>
          <w:p w14:paraId="6F8663D6"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11B10726"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4F6C00C4"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7D662F5F"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54345D5A" w14:textId="77777777" w:rsidR="004D38E1" w:rsidRPr="00CF51DD" w:rsidRDefault="00EB0855">
            <w:pPr>
              <w:spacing w:line="240" w:lineRule="auto"/>
              <w:jc w:val="center"/>
              <w:rPr>
                <w:sz w:val="24"/>
                <w:szCs w:val="24"/>
              </w:rPr>
            </w:pPr>
            <w:r w:rsidRPr="00CF51DD">
              <w:rPr>
                <w:sz w:val="24"/>
                <w:szCs w:val="24"/>
              </w:rPr>
              <w:t>augstums</w:t>
            </w:r>
          </w:p>
        </w:tc>
        <w:tc>
          <w:tcPr>
            <w:tcW w:w="1134" w:type="dxa"/>
            <w:shd w:val="clear" w:color="auto" w:fill="FFFFFF"/>
            <w:noWrap/>
            <w:tcMar>
              <w:top w:w="75" w:type="dxa"/>
              <w:left w:w="75" w:type="dxa"/>
              <w:bottom w:w="75" w:type="dxa"/>
              <w:right w:w="75" w:type="dxa"/>
            </w:tcMar>
            <w:vAlign w:val="center"/>
          </w:tcPr>
          <w:p w14:paraId="77EE19B0"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045C6688" w14:textId="77777777" w:rsidR="004D38E1" w:rsidRPr="00CF51DD" w:rsidRDefault="00EB0855">
            <w:pPr>
              <w:spacing w:line="240" w:lineRule="auto"/>
              <w:rPr>
                <w:sz w:val="24"/>
                <w:szCs w:val="24"/>
              </w:rPr>
            </w:pPr>
            <w:r w:rsidRPr="00CF51DD">
              <w:rPr>
                <w:sz w:val="24"/>
                <w:szCs w:val="24"/>
              </w:rPr>
              <w:t>Augstums – lielākais vertikālais augstums no zemes virsmas līdz žoga pildījuma augšai</w:t>
            </w:r>
          </w:p>
        </w:tc>
      </w:tr>
      <w:tr w:rsidR="00415984" w:rsidRPr="00415984" w14:paraId="4F3C8DC1" w14:textId="77777777" w:rsidTr="00415984">
        <w:tc>
          <w:tcPr>
            <w:tcW w:w="568" w:type="dxa"/>
            <w:vMerge w:val="restart"/>
            <w:shd w:val="clear" w:color="auto" w:fill="FFFFFF"/>
            <w:noWrap/>
            <w:tcMar>
              <w:top w:w="75" w:type="dxa"/>
              <w:left w:w="75" w:type="dxa"/>
              <w:bottom w:w="75" w:type="dxa"/>
              <w:right w:w="75" w:type="dxa"/>
            </w:tcMar>
            <w:vAlign w:val="center"/>
          </w:tcPr>
          <w:p w14:paraId="1F217176" w14:textId="77777777" w:rsidR="004D38E1" w:rsidRPr="00CF51DD" w:rsidRDefault="00EB0855">
            <w:pPr>
              <w:spacing w:line="240" w:lineRule="auto"/>
              <w:jc w:val="center"/>
              <w:rPr>
                <w:sz w:val="24"/>
                <w:szCs w:val="24"/>
              </w:rPr>
            </w:pPr>
            <w:r w:rsidRPr="00CF51DD">
              <w:rPr>
                <w:sz w:val="24"/>
                <w:szCs w:val="24"/>
              </w:rPr>
              <w:t>88.</w:t>
            </w:r>
          </w:p>
        </w:tc>
        <w:tc>
          <w:tcPr>
            <w:tcW w:w="1417" w:type="dxa"/>
            <w:vMerge w:val="restart"/>
            <w:shd w:val="clear" w:color="auto" w:fill="FFFFFF"/>
            <w:noWrap/>
            <w:tcMar>
              <w:top w:w="75" w:type="dxa"/>
              <w:left w:w="75" w:type="dxa"/>
              <w:bottom w:w="75" w:type="dxa"/>
              <w:right w:w="75" w:type="dxa"/>
            </w:tcMar>
            <w:vAlign w:val="center"/>
          </w:tcPr>
          <w:p w14:paraId="610A8DC3" w14:textId="77777777" w:rsidR="004D38E1" w:rsidRPr="00CF51DD" w:rsidRDefault="00EB0855">
            <w:pPr>
              <w:spacing w:line="240" w:lineRule="auto"/>
              <w:jc w:val="center"/>
              <w:rPr>
                <w:sz w:val="24"/>
                <w:szCs w:val="24"/>
              </w:rPr>
            </w:pPr>
            <w:r w:rsidRPr="00CF51DD">
              <w:rPr>
                <w:sz w:val="24"/>
                <w:szCs w:val="24"/>
              </w:rPr>
              <w:t>24200503</w:t>
            </w:r>
          </w:p>
        </w:tc>
        <w:tc>
          <w:tcPr>
            <w:tcW w:w="1701" w:type="dxa"/>
            <w:vMerge w:val="restart"/>
            <w:shd w:val="clear" w:color="auto" w:fill="FFFFFF"/>
            <w:noWrap/>
            <w:tcMar>
              <w:top w:w="75" w:type="dxa"/>
              <w:left w:w="75" w:type="dxa"/>
              <w:bottom w:w="75" w:type="dxa"/>
              <w:right w:w="75" w:type="dxa"/>
            </w:tcMar>
            <w:vAlign w:val="center"/>
          </w:tcPr>
          <w:p w14:paraId="6CED6022" w14:textId="77777777" w:rsidR="004D38E1" w:rsidRPr="00CF51DD" w:rsidRDefault="00EB0855">
            <w:pPr>
              <w:spacing w:line="240" w:lineRule="auto"/>
              <w:rPr>
                <w:sz w:val="24"/>
                <w:szCs w:val="24"/>
              </w:rPr>
            </w:pPr>
            <w:r w:rsidRPr="00CF51DD">
              <w:rPr>
                <w:sz w:val="24"/>
                <w:szCs w:val="24"/>
              </w:rPr>
              <w:t>Žogi ar cokolu un koka klūgu pinuma, metāla, stikla vai cita materiāla pildījumu</w:t>
            </w:r>
          </w:p>
        </w:tc>
        <w:tc>
          <w:tcPr>
            <w:tcW w:w="1134" w:type="dxa"/>
            <w:vMerge w:val="restart"/>
            <w:shd w:val="clear" w:color="auto" w:fill="FFFFFF"/>
            <w:noWrap/>
            <w:tcMar>
              <w:top w:w="75" w:type="dxa"/>
              <w:left w:w="75" w:type="dxa"/>
              <w:bottom w:w="75" w:type="dxa"/>
              <w:right w:w="75" w:type="dxa"/>
            </w:tcMar>
            <w:vAlign w:val="center"/>
          </w:tcPr>
          <w:p w14:paraId="698DE093" w14:textId="77777777" w:rsidR="004D38E1" w:rsidRPr="00CF51DD" w:rsidRDefault="00EB0855">
            <w:pPr>
              <w:spacing w:line="240" w:lineRule="auto"/>
              <w:jc w:val="center"/>
              <w:rPr>
                <w:sz w:val="24"/>
                <w:szCs w:val="24"/>
              </w:rPr>
            </w:pPr>
            <w:r w:rsidRPr="00CF51DD">
              <w:rPr>
                <w:sz w:val="24"/>
                <w:szCs w:val="24"/>
              </w:rPr>
              <w:t>15</w:t>
            </w:r>
          </w:p>
        </w:tc>
        <w:tc>
          <w:tcPr>
            <w:tcW w:w="1276" w:type="dxa"/>
            <w:shd w:val="clear" w:color="auto" w:fill="FFFFFF"/>
            <w:noWrap/>
            <w:tcMar>
              <w:top w:w="75" w:type="dxa"/>
              <w:left w:w="75" w:type="dxa"/>
              <w:bottom w:w="75" w:type="dxa"/>
              <w:right w:w="75" w:type="dxa"/>
            </w:tcMar>
            <w:vAlign w:val="center"/>
          </w:tcPr>
          <w:p w14:paraId="02ED5AB9" w14:textId="77777777" w:rsidR="004D38E1" w:rsidRPr="00CF51DD" w:rsidRDefault="00EB0855">
            <w:pPr>
              <w:spacing w:line="240" w:lineRule="auto"/>
              <w:jc w:val="center"/>
              <w:rPr>
                <w:sz w:val="24"/>
                <w:szCs w:val="24"/>
              </w:rPr>
            </w:pPr>
            <w:r w:rsidRPr="00CF51DD">
              <w:rPr>
                <w:sz w:val="24"/>
                <w:szCs w:val="24"/>
              </w:rPr>
              <w:t>laukums</w:t>
            </w:r>
          </w:p>
        </w:tc>
        <w:tc>
          <w:tcPr>
            <w:tcW w:w="1134" w:type="dxa"/>
            <w:shd w:val="clear" w:color="auto" w:fill="FFFFFF"/>
            <w:noWrap/>
            <w:tcMar>
              <w:top w:w="75" w:type="dxa"/>
              <w:left w:w="75" w:type="dxa"/>
              <w:bottom w:w="75" w:type="dxa"/>
              <w:right w:w="75" w:type="dxa"/>
            </w:tcMar>
            <w:vAlign w:val="center"/>
          </w:tcPr>
          <w:p w14:paraId="66BE0D39"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2</w:t>
            </w:r>
          </w:p>
        </w:tc>
        <w:tc>
          <w:tcPr>
            <w:tcW w:w="2552" w:type="dxa"/>
            <w:shd w:val="clear" w:color="auto" w:fill="FFFFFF"/>
            <w:noWrap/>
            <w:tcMar>
              <w:top w:w="75" w:type="dxa"/>
              <w:left w:w="75" w:type="dxa"/>
              <w:bottom w:w="75" w:type="dxa"/>
              <w:right w:w="75" w:type="dxa"/>
            </w:tcMar>
            <w:vAlign w:val="center"/>
          </w:tcPr>
          <w:p w14:paraId="240E2F62" w14:textId="77777777" w:rsidR="004D38E1" w:rsidRPr="00CF51DD" w:rsidRDefault="00EB0855">
            <w:pPr>
              <w:spacing w:line="240" w:lineRule="auto"/>
              <w:rPr>
                <w:sz w:val="24"/>
                <w:szCs w:val="24"/>
              </w:rPr>
            </w:pPr>
            <w:r w:rsidRPr="00CF51DD">
              <w:rPr>
                <w:sz w:val="24"/>
                <w:szCs w:val="24"/>
              </w:rPr>
              <w:t>Laukums – žoga garuma un augstuma reizinājums</w:t>
            </w:r>
          </w:p>
        </w:tc>
      </w:tr>
      <w:tr w:rsidR="00415984" w:rsidRPr="00415984" w14:paraId="43E44936" w14:textId="77777777" w:rsidTr="00415984">
        <w:tc>
          <w:tcPr>
            <w:tcW w:w="568" w:type="dxa"/>
            <w:vMerge/>
            <w:shd w:val="clear" w:color="auto" w:fill="FFFFFF"/>
            <w:noWrap/>
            <w:tcMar>
              <w:top w:w="75" w:type="dxa"/>
              <w:left w:w="75" w:type="dxa"/>
              <w:bottom w:w="75" w:type="dxa"/>
              <w:right w:w="75" w:type="dxa"/>
            </w:tcMar>
            <w:vAlign w:val="center"/>
          </w:tcPr>
          <w:p w14:paraId="61170612"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4B50BC07"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734A2A10"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7F3C99A0"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52DE8C08"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3EAEE0F4"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55F8C682" w14:textId="77777777" w:rsidR="004D38E1" w:rsidRPr="00CF51DD" w:rsidRDefault="00EB0855">
            <w:pPr>
              <w:spacing w:line="240" w:lineRule="auto"/>
              <w:rPr>
                <w:sz w:val="24"/>
                <w:szCs w:val="24"/>
              </w:rPr>
            </w:pPr>
            <w:r w:rsidRPr="00CF51DD">
              <w:rPr>
                <w:sz w:val="24"/>
                <w:szCs w:val="24"/>
              </w:rPr>
              <w:t>Garums – žoga un vārtu kopējais garums</w:t>
            </w:r>
          </w:p>
        </w:tc>
      </w:tr>
      <w:tr w:rsidR="00415984" w:rsidRPr="00415984" w14:paraId="66DCC568" w14:textId="77777777" w:rsidTr="00415984">
        <w:tc>
          <w:tcPr>
            <w:tcW w:w="568" w:type="dxa"/>
            <w:vMerge/>
            <w:shd w:val="clear" w:color="auto" w:fill="FFFFFF"/>
            <w:noWrap/>
            <w:tcMar>
              <w:top w:w="75" w:type="dxa"/>
              <w:left w:w="75" w:type="dxa"/>
              <w:bottom w:w="75" w:type="dxa"/>
              <w:right w:w="75" w:type="dxa"/>
            </w:tcMar>
            <w:vAlign w:val="center"/>
          </w:tcPr>
          <w:p w14:paraId="27D96A3F"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5ACDAD41"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1F7C8390"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06CFE2D7"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703DF612" w14:textId="77777777" w:rsidR="004D38E1" w:rsidRPr="00CF51DD" w:rsidRDefault="00EB0855">
            <w:pPr>
              <w:spacing w:line="240" w:lineRule="auto"/>
              <w:jc w:val="center"/>
              <w:rPr>
                <w:sz w:val="24"/>
                <w:szCs w:val="24"/>
              </w:rPr>
            </w:pPr>
            <w:r w:rsidRPr="00CF51DD">
              <w:rPr>
                <w:sz w:val="24"/>
                <w:szCs w:val="24"/>
              </w:rPr>
              <w:t>augstums</w:t>
            </w:r>
          </w:p>
        </w:tc>
        <w:tc>
          <w:tcPr>
            <w:tcW w:w="1134" w:type="dxa"/>
            <w:shd w:val="clear" w:color="auto" w:fill="FFFFFF"/>
            <w:noWrap/>
            <w:tcMar>
              <w:top w:w="75" w:type="dxa"/>
              <w:left w:w="75" w:type="dxa"/>
              <w:bottom w:w="75" w:type="dxa"/>
              <w:right w:w="75" w:type="dxa"/>
            </w:tcMar>
            <w:vAlign w:val="center"/>
          </w:tcPr>
          <w:p w14:paraId="1415F193"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28E15092" w14:textId="77777777" w:rsidR="004D38E1" w:rsidRPr="00CF51DD" w:rsidRDefault="00EB0855">
            <w:pPr>
              <w:spacing w:line="240" w:lineRule="auto"/>
              <w:rPr>
                <w:sz w:val="24"/>
                <w:szCs w:val="24"/>
              </w:rPr>
            </w:pPr>
            <w:r w:rsidRPr="00CF51DD">
              <w:rPr>
                <w:sz w:val="24"/>
                <w:szCs w:val="24"/>
              </w:rPr>
              <w:t>Augstums – lielākais vertikālais augstums no zemes virsmas līdz žoga pildījuma augšai</w:t>
            </w:r>
          </w:p>
        </w:tc>
      </w:tr>
      <w:tr w:rsidR="00415984" w:rsidRPr="00415984" w14:paraId="21FD57D7" w14:textId="77777777" w:rsidTr="00415984">
        <w:tc>
          <w:tcPr>
            <w:tcW w:w="568" w:type="dxa"/>
            <w:vMerge w:val="restart"/>
            <w:shd w:val="clear" w:color="auto" w:fill="FFFFFF"/>
            <w:noWrap/>
            <w:tcMar>
              <w:top w:w="75" w:type="dxa"/>
              <w:left w:w="75" w:type="dxa"/>
              <w:bottom w:w="75" w:type="dxa"/>
              <w:right w:w="75" w:type="dxa"/>
            </w:tcMar>
            <w:vAlign w:val="center"/>
          </w:tcPr>
          <w:p w14:paraId="3E8E14DA" w14:textId="77777777" w:rsidR="004D38E1" w:rsidRPr="00CF51DD" w:rsidRDefault="00EB0855">
            <w:pPr>
              <w:spacing w:line="240" w:lineRule="auto"/>
              <w:jc w:val="center"/>
              <w:rPr>
                <w:sz w:val="24"/>
                <w:szCs w:val="24"/>
              </w:rPr>
            </w:pPr>
            <w:r w:rsidRPr="00CF51DD">
              <w:rPr>
                <w:sz w:val="24"/>
                <w:szCs w:val="24"/>
              </w:rPr>
              <w:t>89.</w:t>
            </w:r>
          </w:p>
        </w:tc>
        <w:tc>
          <w:tcPr>
            <w:tcW w:w="1417" w:type="dxa"/>
            <w:vMerge w:val="restart"/>
            <w:shd w:val="clear" w:color="auto" w:fill="FFFFFF"/>
            <w:noWrap/>
            <w:tcMar>
              <w:top w:w="75" w:type="dxa"/>
              <w:left w:w="75" w:type="dxa"/>
              <w:bottom w:w="75" w:type="dxa"/>
              <w:right w:w="75" w:type="dxa"/>
            </w:tcMar>
            <w:vAlign w:val="center"/>
          </w:tcPr>
          <w:p w14:paraId="6BC2C283" w14:textId="77777777" w:rsidR="004D38E1" w:rsidRPr="00CF51DD" w:rsidRDefault="00EB0855">
            <w:pPr>
              <w:spacing w:line="240" w:lineRule="auto"/>
              <w:jc w:val="center"/>
              <w:rPr>
                <w:sz w:val="24"/>
                <w:szCs w:val="24"/>
              </w:rPr>
            </w:pPr>
            <w:r w:rsidRPr="00CF51DD">
              <w:rPr>
                <w:sz w:val="24"/>
                <w:szCs w:val="24"/>
              </w:rPr>
              <w:t>24200504</w:t>
            </w:r>
          </w:p>
        </w:tc>
        <w:tc>
          <w:tcPr>
            <w:tcW w:w="1701" w:type="dxa"/>
            <w:vMerge w:val="restart"/>
            <w:shd w:val="clear" w:color="auto" w:fill="FFFFFF"/>
            <w:noWrap/>
            <w:tcMar>
              <w:top w:w="75" w:type="dxa"/>
              <w:left w:w="75" w:type="dxa"/>
              <w:bottom w:w="75" w:type="dxa"/>
              <w:right w:w="75" w:type="dxa"/>
            </w:tcMar>
            <w:vAlign w:val="center"/>
          </w:tcPr>
          <w:p w14:paraId="29AD1B32" w14:textId="77777777" w:rsidR="004D38E1" w:rsidRPr="00CF51DD" w:rsidRDefault="00EB0855">
            <w:pPr>
              <w:spacing w:line="240" w:lineRule="auto"/>
              <w:rPr>
                <w:sz w:val="24"/>
                <w:szCs w:val="24"/>
              </w:rPr>
            </w:pPr>
            <w:r w:rsidRPr="00CF51DD">
              <w:rPr>
                <w:sz w:val="24"/>
                <w:szCs w:val="24"/>
              </w:rPr>
              <w:t>Mūra, betona vai dzelzsbetona žogi</w:t>
            </w:r>
          </w:p>
        </w:tc>
        <w:tc>
          <w:tcPr>
            <w:tcW w:w="1134" w:type="dxa"/>
            <w:vMerge w:val="restart"/>
            <w:shd w:val="clear" w:color="auto" w:fill="FFFFFF"/>
            <w:noWrap/>
            <w:tcMar>
              <w:top w:w="75" w:type="dxa"/>
              <w:left w:w="75" w:type="dxa"/>
              <w:bottom w:w="75" w:type="dxa"/>
              <w:right w:w="75" w:type="dxa"/>
            </w:tcMar>
            <w:vAlign w:val="center"/>
          </w:tcPr>
          <w:p w14:paraId="70F90D86" w14:textId="77777777" w:rsidR="004D38E1" w:rsidRPr="00CF51DD" w:rsidRDefault="00EB0855">
            <w:pPr>
              <w:spacing w:line="240" w:lineRule="auto"/>
              <w:jc w:val="center"/>
              <w:rPr>
                <w:sz w:val="24"/>
                <w:szCs w:val="24"/>
              </w:rPr>
            </w:pPr>
            <w:r w:rsidRPr="00CF51DD">
              <w:rPr>
                <w:sz w:val="24"/>
                <w:szCs w:val="24"/>
              </w:rPr>
              <w:t>15</w:t>
            </w:r>
          </w:p>
        </w:tc>
        <w:tc>
          <w:tcPr>
            <w:tcW w:w="1276" w:type="dxa"/>
            <w:shd w:val="clear" w:color="auto" w:fill="FFFFFF"/>
            <w:noWrap/>
            <w:tcMar>
              <w:top w:w="75" w:type="dxa"/>
              <w:left w:w="75" w:type="dxa"/>
              <w:bottom w:w="75" w:type="dxa"/>
              <w:right w:w="75" w:type="dxa"/>
            </w:tcMar>
            <w:vAlign w:val="center"/>
          </w:tcPr>
          <w:p w14:paraId="1D88CF02" w14:textId="77777777" w:rsidR="004D38E1" w:rsidRPr="00CF51DD" w:rsidRDefault="00EB0855">
            <w:pPr>
              <w:spacing w:line="240" w:lineRule="auto"/>
              <w:jc w:val="center"/>
              <w:rPr>
                <w:sz w:val="24"/>
                <w:szCs w:val="24"/>
              </w:rPr>
            </w:pPr>
            <w:r w:rsidRPr="00CF51DD">
              <w:rPr>
                <w:sz w:val="24"/>
                <w:szCs w:val="24"/>
              </w:rPr>
              <w:t>laukums</w:t>
            </w:r>
          </w:p>
        </w:tc>
        <w:tc>
          <w:tcPr>
            <w:tcW w:w="1134" w:type="dxa"/>
            <w:shd w:val="clear" w:color="auto" w:fill="FFFFFF"/>
            <w:noWrap/>
            <w:tcMar>
              <w:top w:w="75" w:type="dxa"/>
              <w:left w:w="75" w:type="dxa"/>
              <w:bottom w:w="75" w:type="dxa"/>
              <w:right w:w="75" w:type="dxa"/>
            </w:tcMar>
            <w:vAlign w:val="center"/>
          </w:tcPr>
          <w:p w14:paraId="247A46FC"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2</w:t>
            </w:r>
          </w:p>
        </w:tc>
        <w:tc>
          <w:tcPr>
            <w:tcW w:w="2552" w:type="dxa"/>
            <w:shd w:val="clear" w:color="auto" w:fill="FFFFFF"/>
            <w:noWrap/>
            <w:tcMar>
              <w:top w:w="75" w:type="dxa"/>
              <w:left w:w="75" w:type="dxa"/>
              <w:bottom w:w="75" w:type="dxa"/>
              <w:right w:w="75" w:type="dxa"/>
            </w:tcMar>
            <w:vAlign w:val="center"/>
          </w:tcPr>
          <w:p w14:paraId="0202016D" w14:textId="77777777" w:rsidR="004D38E1" w:rsidRPr="00CF51DD" w:rsidRDefault="00EB0855">
            <w:pPr>
              <w:spacing w:line="240" w:lineRule="auto"/>
              <w:rPr>
                <w:sz w:val="24"/>
                <w:szCs w:val="24"/>
              </w:rPr>
            </w:pPr>
            <w:r w:rsidRPr="00CF51DD">
              <w:rPr>
                <w:sz w:val="24"/>
                <w:szCs w:val="24"/>
              </w:rPr>
              <w:t>Laukums – žoga garuma un augstuma reizinājums</w:t>
            </w:r>
          </w:p>
        </w:tc>
      </w:tr>
      <w:tr w:rsidR="00415984" w:rsidRPr="00415984" w14:paraId="6B12E034" w14:textId="77777777" w:rsidTr="00415984">
        <w:tc>
          <w:tcPr>
            <w:tcW w:w="568" w:type="dxa"/>
            <w:vMerge/>
            <w:shd w:val="clear" w:color="auto" w:fill="FFFFFF"/>
            <w:noWrap/>
            <w:tcMar>
              <w:top w:w="75" w:type="dxa"/>
              <w:left w:w="75" w:type="dxa"/>
              <w:bottom w:w="75" w:type="dxa"/>
              <w:right w:w="75" w:type="dxa"/>
            </w:tcMar>
            <w:vAlign w:val="center"/>
          </w:tcPr>
          <w:p w14:paraId="0F1F9127"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49103892"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0E5703BF"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3B376D89"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5871EE9E"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25DC190A"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07B94EDB" w14:textId="77777777" w:rsidR="004D38E1" w:rsidRPr="00CF51DD" w:rsidRDefault="00EB0855">
            <w:pPr>
              <w:spacing w:line="240" w:lineRule="auto"/>
              <w:rPr>
                <w:sz w:val="24"/>
                <w:szCs w:val="24"/>
              </w:rPr>
            </w:pPr>
            <w:r w:rsidRPr="00CF51DD">
              <w:rPr>
                <w:sz w:val="24"/>
                <w:szCs w:val="24"/>
              </w:rPr>
              <w:t>Garums – žoga un vārtu kopējais garums</w:t>
            </w:r>
          </w:p>
        </w:tc>
      </w:tr>
      <w:tr w:rsidR="00415984" w:rsidRPr="00415984" w14:paraId="162E4B82" w14:textId="77777777" w:rsidTr="00415984">
        <w:tc>
          <w:tcPr>
            <w:tcW w:w="568" w:type="dxa"/>
            <w:vMerge/>
            <w:shd w:val="clear" w:color="auto" w:fill="FFFFFF"/>
            <w:noWrap/>
            <w:tcMar>
              <w:top w:w="75" w:type="dxa"/>
              <w:left w:w="75" w:type="dxa"/>
              <w:bottom w:w="75" w:type="dxa"/>
              <w:right w:w="75" w:type="dxa"/>
            </w:tcMar>
            <w:vAlign w:val="center"/>
          </w:tcPr>
          <w:p w14:paraId="4E301104"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2509B679"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00AA08A4"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161A3666"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06A5B117" w14:textId="77777777" w:rsidR="004D38E1" w:rsidRPr="00CF51DD" w:rsidRDefault="00EB0855">
            <w:pPr>
              <w:spacing w:line="240" w:lineRule="auto"/>
              <w:jc w:val="center"/>
              <w:rPr>
                <w:sz w:val="24"/>
                <w:szCs w:val="24"/>
              </w:rPr>
            </w:pPr>
            <w:r w:rsidRPr="00CF51DD">
              <w:rPr>
                <w:sz w:val="24"/>
                <w:szCs w:val="24"/>
              </w:rPr>
              <w:t>augstums</w:t>
            </w:r>
          </w:p>
        </w:tc>
        <w:tc>
          <w:tcPr>
            <w:tcW w:w="1134" w:type="dxa"/>
            <w:shd w:val="clear" w:color="auto" w:fill="FFFFFF"/>
            <w:noWrap/>
            <w:tcMar>
              <w:top w:w="75" w:type="dxa"/>
              <w:left w:w="75" w:type="dxa"/>
              <w:bottom w:w="75" w:type="dxa"/>
              <w:right w:w="75" w:type="dxa"/>
            </w:tcMar>
            <w:vAlign w:val="center"/>
          </w:tcPr>
          <w:p w14:paraId="1D8769A8"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6EED06E4" w14:textId="77777777" w:rsidR="004D38E1" w:rsidRPr="00CF51DD" w:rsidRDefault="00EB0855">
            <w:pPr>
              <w:spacing w:line="240" w:lineRule="auto"/>
              <w:rPr>
                <w:sz w:val="24"/>
                <w:szCs w:val="24"/>
              </w:rPr>
            </w:pPr>
            <w:r w:rsidRPr="00CF51DD">
              <w:rPr>
                <w:sz w:val="24"/>
                <w:szCs w:val="24"/>
              </w:rPr>
              <w:t>Augstums – lielākais vertikālais augstums no zemes virsmas līdz žoga pildījuma augšai</w:t>
            </w:r>
          </w:p>
        </w:tc>
      </w:tr>
      <w:tr w:rsidR="00415984" w:rsidRPr="00415984" w14:paraId="6B2EFF54" w14:textId="77777777" w:rsidTr="00415984">
        <w:tc>
          <w:tcPr>
            <w:tcW w:w="568" w:type="dxa"/>
            <w:vMerge w:val="restart"/>
            <w:shd w:val="clear" w:color="auto" w:fill="FFFFFF"/>
            <w:noWrap/>
            <w:tcMar>
              <w:top w:w="75" w:type="dxa"/>
              <w:left w:w="75" w:type="dxa"/>
              <w:bottom w:w="75" w:type="dxa"/>
              <w:right w:w="75" w:type="dxa"/>
            </w:tcMar>
            <w:vAlign w:val="center"/>
          </w:tcPr>
          <w:p w14:paraId="0913810A" w14:textId="77777777" w:rsidR="004D38E1" w:rsidRPr="00CF51DD" w:rsidRDefault="00EB0855">
            <w:pPr>
              <w:spacing w:line="240" w:lineRule="auto"/>
              <w:jc w:val="center"/>
              <w:rPr>
                <w:sz w:val="24"/>
                <w:szCs w:val="24"/>
              </w:rPr>
            </w:pPr>
            <w:r w:rsidRPr="00CF51DD">
              <w:rPr>
                <w:sz w:val="24"/>
                <w:szCs w:val="24"/>
              </w:rPr>
              <w:t>90.</w:t>
            </w:r>
          </w:p>
        </w:tc>
        <w:tc>
          <w:tcPr>
            <w:tcW w:w="1417" w:type="dxa"/>
            <w:vMerge w:val="restart"/>
            <w:shd w:val="clear" w:color="auto" w:fill="FFFFFF"/>
            <w:noWrap/>
            <w:tcMar>
              <w:top w:w="75" w:type="dxa"/>
              <w:left w:w="75" w:type="dxa"/>
              <w:bottom w:w="75" w:type="dxa"/>
              <w:right w:w="75" w:type="dxa"/>
            </w:tcMar>
            <w:vAlign w:val="center"/>
          </w:tcPr>
          <w:p w14:paraId="4C4A02B2" w14:textId="77777777" w:rsidR="004D38E1" w:rsidRPr="00CF51DD" w:rsidRDefault="00EB0855">
            <w:pPr>
              <w:spacing w:line="240" w:lineRule="auto"/>
              <w:jc w:val="center"/>
              <w:rPr>
                <w:sz w:val="24"/>
                <w:szCs w:val="24"/>
              </w:rPr>
            </w:pPr>
            <w:r w:rsidRPr="00CF51DD">
              <w:rPr>
                <w:sz w:val="24"/>
                <w:szCs w:val="24"/>
              </w:rPr>
              <w:t>24200601</w:t>
            </w:r>
          </w:p>
        </w:tc>
        <w:tc>
          <w:tcPr>
            <w:tcW w:w="1701" w:type="dxa"/>
            <w:vMerge w:val="restart"/>
            <w:shd w:val="clear" w:color="auto" w:fill="FFFFFF"/>
            <w:noWrap/>
            <w:tcMar>
              <w:top w:w="75" w:type="dxa"/>
              <w:left w:w="75" w:type="dxa"/>
              <w:bottom w:w="75" w:type="dxa"/>
              <w:right w:w="75" w:type="dxa"/>
            </w:tcMar>
            <w:vAlign w:val="center"/>
          </w:tcPr>
          <w:p w14:paraId="4E564AFE" w14:textId="77777777" w:rsidR="004D38E1" w:rsidRPr="00CF51DD" w:rsidRDefault="00EB0855">
            <w:pPr>
              <w:spacing w:line="240" w:lineRule="auto"/>
              <w:rPr>
                <w:sz w:val="24"/>
                <w:szCs w:val="24"/>
              </w:rPr>
            </w:pPr>
            <w:r w:rsidRPr="00CF51DD">
              <w:rPr>
                <w:sz w:val="24"/>
                <w:szCs w:val="24"/>
              </w:rPr>
              <w:t>Kultūrvēsturiskas inženierbūves</w:t>
            </w:r>
          </w:p>
        </w:tc>
        <w:tc>
          <w:tcPr>
            <w:tcW w:w="1134" w:type="dxa"/>
            <w:vMerge w:val="restart"/>
            <w:shd w:val="clear" w:color="auto" w:fill="FFFFFF"/>
            <w:noWrap/>
            <w:tcMar>
              <w:top w:w="75" w:type="dxa"/>
              <w:left w:w="75" w:type="dxa"/>
              <w:bottom w:w="75" w:type="dxa"/>
              <w:right w:w="75" w:type="dxa"/>
            </w:tcMar>
            <w:vAlign w:val="center"/>
          </w:tcPr>
          <w:p w14:paraId="5F87D46E" w14:textId="77777777" w:rsidR="004D38E1" w:rsidRPr="00CF51DD" w:rsidRDefault="00EB0855">
            <w:pPr>
              <w:spacing w:line="240" w:lineRule="auto"/>
              <w:jc w:val="center"/>
              <w:rPr>
                <w:sz w:val="24"/>
                <w:szCs w:val="24"/>
              </w:rPr>
            </w:pPr>
            <w:r w:rsidRPr="00CF51DD">
              <w:rPr>
                <w:sz w:val="24"/>
                <w:szCs w:val="24"/>
              </w:rPr>
              <w:t>20</w:t>
            </w:r>
          </w:p>
        </w:tc>
        <w:tc>
          <w:tcPr>
            <w:tcW w:w="1276" w:type="dxa"/>
            <w:shd w:val="clear" w:color="auto" w:fill="FFFFFF"/>
            <w:noWrap/>
            <w:tcMar>
              <w:top w:w="75" w:type="dxa"/>
              <w:left w:w="75" w:type="dxa"/>
              <w:bottom w:w="75" w:type="dxa"/>
              <w:right w:w="75" w:type="dxa"/>
            </w:tcMar>
            <w:vAlign w:val="center"/>
          </w:tcPr>
          <w:p w14:paraId="78ED57D9" w14:textId="77777777" w:rsidR="004D38E1" w:rsidRPr="00CF51DD" w:rsidRDefault="00EB0855">
            <w:pPr>
              <w:spacing w:line="240" w:lineRule="auto"/>
              <w:jc w:val="center"/>
              <w:rPr>
                <w:sz w:val="24"/>
                <w:szCs w:val="24"/>
              </w:rPr>
            </w:pPr>
            <w:r w:rsidRPr="00CF51DD">
              <w:rPr>
                <w:sz w:val="24"/>
                <w:szCs w:val="24"/>
              </w:rPr>
              <w:t>laukums</w:t>
            </w:r>
          </w:p>
        </w:tc>
        <w:tc>
          <w:tcPr>
            <w:tcW w:w="1134" w:type="dxa"/>
            <w:shd w:val="clear" w:color="auto" w:fill="FFFFFF"/>
            <w:noWrap/>
            <w:tcMar>
              <w:top w:w="75" w:type="dxa"/>
              <w:left w:w="75" w:type="dxa"/>
              <w:bottom w:w="75" w:type="dxa"/>
              <w:right w:w="75" w:type="dxa"/>
            </w:tcMar>
            <w:vAlign w:val="center"/>
          </w:tcPr>
          <w:p w14:paraId="44502282"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2</w:t>
            </w:r>
          </w:p>
        </w:tc>
        <w:tc>
          <w:tcPr>
            <w:tcW w:w="2552" w:type="dxa"/>
            <w:shd w:val="clear" w:color="auto" w:fill="FFFFFF"/>
            <w:noWrap/>
            <w:tcMar>
              <w:top w:w="75" w:type="dxa"/>
              <w:left w:w="75" w:type="dxa"/>
              <w:bottom w:w="75" w:type="dxa"/>
              <w:right w:w="75" w:type="dxa"/>
            </w:tcMar>
            <w:vAlign w:val="center"/>
          </w:tcPr>
          <w:p w14:paraId="5148A6AC" w14:textId="77777777" w:rsidR="004D38E1" w:rsidRPr="00CF51DD" w:rsidRDefault="00EB0855">
            <w:pPr>
              <w:spacing w:line="240" w:lineRule="auto"/>
              <w:rPr>
                <w:sz w:val="24"/>
                <w:szCs w:val="24"/>
              </w:rPr>
            </w:pPr>
            <w:r w:rsidRPr="00CF51DD">
              <w:rPr>
                <w:sz w:val="24"/>
                <w:szCs w:val="24"/>
              </w:rPr>
              <w:t>Laukums – kultūrvēsturiskās inženierbūves laukums ar segumu zemes virsmas līmenī, ieskaitot to atsevišķo daļu un fragmentu, tai skaitā vertikālo konstrukciju, piemēram, pamatu, sienu, balstu, aizņemto laukumu, bet neieskaitot veģetācijas aizņemto laukumu</w:t>
            </w:r>
          </w:p>
        </w:tc>
      </w:tr>
      <w:tr w:rsidR="00415984" w:rsidRPr="00415984" w14:paraId="6CF432E2" w14:textId="77777777" w:rsidTr="00415984">
        <w:tc>
          <w:tcPr>
            <w:tcW w:w="568" w:type="dxa"/>
            <w:vMerge/>
            <w:shd w:val="clear" w:color="auto" w:fill="FFFFFF"/>
            <w:noWrap/>
            <w:tcMar>
              <w:top w:w="75" w:type="dxa"/>
              <w:left w:w="75" w:type="dxa"/>
              <w:bottom w:w="75" w:type="dxa"/>
              <w:right w:w="75" w:type="dxa"/>
            </w:tcMar>
            <w:vAlign w:val="center"/>
          </w:tcPr>
          <w:p w14:paraId="05063A79"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5AFDD84C"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575FB91E"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0E4DA81E"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54372FCF" w14:textId="77777777" w:rsidR="004D38E1" w:rsidRPr="00CF51DD" w:rsidRDefault="00EB0855">
            <w:pPr>
              <w:spacing w:line="240" w:lineRule="auto"/>
              <w:jc w:val="center"/>
              <w:rPr>
                <w:sz w:val="24"/>
                <w:szCs w:val="24"/>
              </w:rPr>
            </w:pPr>
            <w:r w:rsidRPr="00CF51DD">
              <w:rPr>
                <w:sz w:val="24"/>
                <w:szCs w:val="24"/>
              </w:rPr>
              <w:t>augstums</w:t>
            </w:r>
          </w:p>
        </w:tc>
        <w:tc>
          <w:tcPr>
            <w:tcW w:w="1134" w:type="dxa"/>
            <w:shd w:val="clear" w:color="auto" w:fill="FFFFFF"/>
            <w:noWrap/>
            <w:tcMar>
              <w:top w:w="75" w:type="dxa"/>
              <w:left w:w="75" w:type="dxa"/>
              <w:bottom w:w="75" w:type="dxa"/>
              <w:right w:w="75" w:type="dxa"/>
            </w:tcMar>
            <w:vAlign w:val="center"/>
          </w:tcPr>
          <w:p w14:paraId="6431F8C8"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6C21EFAA" w14:textId="77777777" w:rsidR="004D38E1" w:rsidRPr="00CF51DD" w:rsidRDefault="00EB0855">
            <w:pPr>
              <w:spacing w:line="240" w:lineRule="auto"/>
              <w:rPr>
                <w:sz w:val="24"/>
                <w:szCs w:val="24"/>
              </w:rPr>
            </w:pPr>
            <w:r w:rsidRPr="00CF51DD">
              <w:rPr>
                <w:sz w:val="24"/>
                <w:szCs w:val="24"/>
              </w:rPr>
              <w:t>Augstums – par vienu metru lielākais vertikālais garums no zemes virsmas līdz kultūrvēsturiskās inženierbūves augstākajam punktam, neskaitot uz tās esošā mākslas pieminekļa, piemēram, skulptūras, lietišķās un dekoratīvās mākslas parauga (piemēram, keramikas, stikla, metāla, koka, akmens materiāla izstrādājumi), augstumu</w:t>
            </w:r>
          </w:p>
        </w:tc>
      </w:tr>
      <w:tr w:rsidR="00415984" w:rsidRPr="00415984" w14:paraId="7EB0533C" w14:textId="77777777" w:rsidTr="00415984">
        <w:tc>
          <w:tcPr>
            <w:tcW w:w="568" w:type="dxa"/>
            <w:shd w:val="clear" w:color="auto" w:fill="FFFFFF"/>
            <w:noWrap/>
            <w:tcMar>
              <w:top w:w="75" w:type="dxa"/>
              <w:left w:w="75" w:type="dxa"/>
              <w:bottom w:w="75" w:type="dxa"/>
              <w:right w:w="75" w:type="dxa"/>
            </w:tcMar>
            <w:vAlign w:val="center"/>
          </w:tcPr>
          <w:p w14:paraId="6F50F81E" w14:textId="77777777" w:rsidR="004D38E1" w:rsidRPr="00CF51DD" w:rsidRDefault="00EB0855">
            <w:pPr>
              <w:spacing w:line="240" w:lineRule="auto"/>
              <w:jc w:val="center"/>
              <w:rPr>
                <w:sz w:val="24"/>
                <w:szCs w:val="24"/>
              </w:rPr>
            </w:pPr>
            <w:r w:rsidRPr="00CF51DD">
              <w:rPr>
                <w:sz w:val="24"/>
                <w:szCs w:val="24"/>
              </w:rPr>
              <w:t>91.</w:t>
            </w:r>
          </w:p>
        </w:tc>
        <w:tc>
          <w:tcPr>
            <w:tcW w:w="1417" w:type="dxa"/>
            <w:shd w:val="clear" w:color="auto" w:fill="FFFFFF"/>
            <w:noWrap/>
            <w:tcMar>
              <w:top w:w="75" w:type="dxa"/>
              <w:left w:w="75" w:type="dxa"/>
              <w:bottom w:w="75" w:type="dxa"/>
              <w:right w:w="75" w:type="dxa"/>
            </w:tcMar>
            <w:vAlign w:val="center"/>
          </w:tcPr>
          <w:p w14:paraId="104B8605" w14:textId="77777777" w:rsidR="004D38E1" w:rsidRPr="00CF51DD" w:rsidRDefault="00EB0855">
            <w:pPr>
              <w:spacing w:line="240" w:lineRule="auto"/>
              <w:jc w:val="center"/>
              <w:rPr>
                <w:sz w:val="24"/>
                <w:szCs w:val="24"/>
              </w:rPr>
            </w:pPr>
            <w:r w:rsidRPr="00CF51DD">
              <w:rPr>
                <w:sz w:val="24"/>
                <w:szCs w:val="24"/>
              </w:rPr>
              <w:t>24200701</w:t>
            </w:r>
          </w:p>
        </w:tc>
        <w:tc>
          <w:tcPr>
            <w:tcW w:w="1701" w:type="dxa"/>
            <w:shd w:val="clear" w:color="auto" w:fill="FFFFFF"/>
            <w:noWrap/>
            <w:tcMar>
              <w:top w:w="75" w:type="dxa"/>
              <w:left w:w="75" w:type="dxa"/>
              <w:bottom w:w="75" w:type="dxa"/>
              <w:right w:w="75" w:type="dxa"/>
            </w:tcMar>
            <w:vAlign w:val="center"/>
          </w:tcPr>
          <w:p w14:paraId="3C612FAE" w14:textId="77777777" w:rsidR="004D38E1" w:rsidRPr="00CF51DD" w:rsidRDefault="00EB0855">
            <w:pPr>
              <w:spacing w:line="240" w:lineRule="auto"/>
              <w:rPr>
                <w:sz w:val="24"/>
                <w:szCs w:val="24"/>
              </w:rPr>
            </w:pPr>
            <w:r w:rsidRPr="00CF51DD">
              <w:rPr>
                <w:sz w:val="24"/>
                <w:szCs w:val="24"/>
              </w:rPr>
              <w:t>Laukumi</w:t>
            </w:r>
          </w:p>
        </w:tc>
        <w:tc>
          <w:tcPr>
            <w:tcW w:w="1134" w:type="dxa"/>
            <w:shd w:val="clear" w:color="auto" w:fill="FFFFFF"/>
            <w:noWrap/>
            <w:tcMar>
              <w:top w:w="75" w:type="dxa"/>
              <w:left w:w="75" w:type="dxa"/>
              <w:bottom w:w="75" w:type="dxa"/>
              <w:right w:w="75" w:type="dxa"/>
            </w:tcMar>
            <w:vAlign w:val="center"/>
          </w:tcPr>
          <w:p w14:paraId="776EF316" w14:textId="77777777" w:rsidR="004D38E1" w:rsidRPr="00CF51DD" w:rsidRDefault="00EB0855">
            <w:pPr>
              <w:spacing w:line="240" w:lineRule="auto"/>
              <w:jc w:val="center"/>
              <w:rPr>
                <w:sz w:val="24"/>
                <w:szCs w:val="24"/>
              </w:rPr>
            </w:pPr>
            <w:r w:rsidRPr="00CF51DD">
              <w:rPr>
                <w:sz w:val="24"/>
                <w:szCs w:val="24"/>
              </w:rPr>
              <w:t>20</w:t>
            </w:r>
          </w:p>
        </w:tc>
        <w:tc>
          <w:tcPr>
            <w:tcW w:w="1276" w:type="dxa"/>
            <w:shd w:val="clear" w:color="auto" w:fill="FFFFFF"/>
            <w:noWrap/>
            <w:tcMar>
              <w:top w:w="75" w:type="dxa"/>
              <w:left w:w="75" w:type="dxa"/>
              <w:bottom w:w="75" w:type="dxa"/>
              <w:right w:w="75" w:type="dxa"/>
            </w:tcMar>
            <w:vAlign w:val="center"/>
          </w:tcPr>
          <w:p w14:paraId="76707AC4" w14:textId="77777777" w:rsidR="004D38E1" w:rsidRPr="00CF51DD" w:rsidRDefault="00EB0855">
            <w:pPr>
              <w:spacing w:line="240" w:lineRule="auto"/>
              <w:jc w:val="center"/>
              <w:rPr>
                <w:sz w:val="24"/>
                <w:szCs w:val="24"/>
              </w:rPr>
            </w:pPr>
            <w:r w:rsidRPr="00CF51DD">
              <w:rPr>
                <w:sz w:val="24"/>
                <w:szCs w:val="24"/>
              </w:rPr>
              <w:t>laukums</w:t>
            </w:r>
          </w:p>
        </w:tc>
        <w:tc>
          <w:tcPr>
            <w:tcW w:w="1134" w:type="dxa"/>
            <w:shd w:val="clear" w:color="auto" w:fill="FFFFFF"/>
            <w:noWrap/>
            <w:tcMar>
              <w:top w:w="75" w:type="dxa"/>
              <w:left w:w="75" w:type="dxa"/>
              <w:bottom w:w="75" w:type="dxa"/>
              <w:right w:w="75" w:type="dxa"/>
            </w:tcMar>
            <w:vAlign w:val="center"/>
          </w:tcPr>
          <w:p w14:paraId="5422A112"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2</w:t>
            </w:r>
          </w:p>
        </w:tc>
        <w:tc>
          <w:tcPr>
            <w:tcW w:w="2552" w:type="dxa"/>
            <w:shd w:val="clear" w:color="auto" w:fill="FFFFFF"/>
            <w:noWrap/>
            <w:tcMar>
              <w:top w:w="75" w:type="dxa"/>
              <w:left w:w="75" w:type="dxa"/>
              <w:bottom w:w="75" w:type="dxa"/>
              <w:right w:w="75" w:type="dxa"/>
            </w:tcMar>
            <w:vAlign w:val="center"/>
          </w:tcPr>
          <w:p w14:paraId="4F8A10B8" w14:textId="77777777" w:rsidR="004D38E1" w:rsidRPr="00CF51DD" w:rsidRDefault="00EB0855">
            <w:pPr>
              <w:spacing w:line="240" w:lineRule="auto"/>
              <w:rPr>
                <w:sz w:val="24"/>
                <w:szCs w:val="24"/>
              </w:rPr>
            </w:pPr>
            <w:r w:rsidRPr="00CF51DD">
              <w:rPr>
                <w:sz w:val="24"/>
                <w:szCs w:val="24"/>
              </w:rPr>
              <w:t>Laukums – neieskaitot veģetācijas aizņemto laukumu</w:t>
            </w:r>
          </w:p>
        </w:tc>
      </w:tr>
      <w:tr w:rsidR="00415984" w:rsidRPr="00415984" w14:paraId="383A87EF" w14:textId="77777777" w:rsidTr="00415984">
        <w:tc>
          <w:tcPr>
            <w:tcW w:w="568" w:type="dxa"/>
            <w:vMerge w:val="restart"/>
            <w:shd w:val="clear" w:color="auto" w:fill="FFFFFF"/>
            <w:noWrap/>
            <w:tcMar>
              <w:top w:w="75" w:type="dxa"/>
              <w:left w:w="75" w:type="dxa"/>
              <w:bottom w:w="75" w:type="dxa"/>
              <w:right w:w="75" w:type="dxa"/>
            </w:tcMar>
            <w:vAlign w:val="center"/>
          </w:tcPr>
          <w:p w14:paraId="4D761052" w14:textId="77777777" w:rsidR="004D38E1" w:rsidRPr="00CF51DD" w:rsidRDefault="00EB0855">
            <w:pPr>
              <w:spacing w:line="240" w:lineRule="auto"/>
              <w:jc w:val="center"/>
              <w:rPr>
                <w:sz w:val="24"/>
                <w:szCs w:val="24"/>
              </w:rPr>
            </w:pPr>
            <w:r w:rsidRPr="00CF51DD">
              <w:rPr>
                <w:sz w:val="24"/>
                <w:szCs w:val="24"/>
              </w:rPr>
              <w:t>92.</w:t>
            </w:r>
          </w:p>
        </w:tc>
        <w:tc>
          <w:tcPr>
            <w:tcW w:w="1417" w:type="dxa"/>
            <w:vMerge w:val="restart"/>
            <w:shd w:val="clear" w:color="auto" w:fill="FFFFFF"/>
            <w:noWrap/>
            <w:tcMar>
              <w:top w:w="75" w:type="dxa"/>
              <w:left w:w="75" w:type="dxa"/>
              <w:bottom w:w="75" w:type="dxa"/>
              <w:right w:w="75" w:type="dxa"/>
            </w:tcMar>
            <w:vAlign w:val="center"/>
          </w:tcPr>
          <w:p w14:paraId="455CE671" w14:textId="77777777" w:rsidR="004D38E1" w:rsidRPr="00CF51DD" w:rsidRDefault="00EB0855">
            <w:pPr>
              <w:spacing w:line="240" w:lineRule="auto"/>
              <w:jc w:val="center"/>
              <w:rPr>
                <w:sz w:val="24"/>
                <w:szCs w:val="24"/>
              </w:rPr>
            </w:pPr>
            <w:r w:rsidRPr="00CF51DD">
              <w:rPr>
                <w:sz w:val="24"/>
                <w:szCs w:val="24"/>
              </w:rPr>
              <w:t>24200801</w:t>
            </w:r>
          </w:p>
        </w:tc>
        <w:tc>
          <w:tcPr>
            <w:tcW w:w="1701" w:type="dxa"/>
            <w:vMerge w:val="restart"/>
            <w:shd w:val="clear" w:color="auto" w:fill="FFFFFF"/>
            <w:noWrap/>
            <w:tcMar>
              <w:top w:w="75" w:type="dxa"/>
              <w:left w:w="75" w:type="dxa"/>
              <w:bottom w:w="75" w:type="dxa"/>
              <w:right w:w="75" w:type="dxa"/>
            </w:tcMar>
            <w:vAlign w:val="center"/>
          </w:tcPr>
          <w:p w14:paraId="18014FED" w14:textId="77777777" w:rsidR="004D38E1" w:rsidRPr="00CF51DD" w:rsidRDefault="00EB0855">
            <w:pPr>
              <w:spacing w:line="240" w:lineRule="auto"/>
              <w:rPr>
                <w:sz w:val="24"/>
                <w:szCs w:val="24"/>
              </w:rPr>
            </w:pPr>
            <w:r w:rsidRPr="00CF51DD">
              <w:rPr>
                <w:sz w:val="24"/>
                <w:szCs w:val="24"/>
              </w:rPr>
              <w:t>Skatu torņi un platformas</w:t>
            </w:r>
          </w:p>
        </w:tc>
        <w:tc>
          <w:tcPr>
            <w:tcW w:w="1134" w:type="dxa"/>
            <w:vMerge w:val="restart"/>
            <w:shd w:val="clear" w:color="auto" w:fill="FFFFFF"/>
            <w:noWrap/>
            <w:tcMar>
              <w:top w:w="75" w:type="dxa"/>
              <w:left w:w="75" w:type="dxa"/>
              <w:bottom w:w="75" w:type="dxa"/>
              <w:right w:w="75" w:type="dxa"/>
            </w:tcMar>
            <w:vAlign w:val="center"/>
          </w:tcPr>
          <w:p w14:paraId="0563E688" w14:textId="77777777" w:rsidR="004D38E1" w:rsidRPr="00CF51DD" w:rsidRDefault="00EB0855">
            <w:pPr>
              <w:spacing w:line="240" w:lineRule="auto"/>
              <w:jc w:val="center"/>
              <w:rPr>
                <w:sz w:val="24"/>
                <w:szCs w:val="24"/>
              </w:rPr>
            </w:pPr>
            <w:r w:rsidRPr="00CF51DD">
              <w:rPr>
                <w:sz w:val="24"/>
                <w:szCs w:val="24"/>
              </w:rPr>
              <w:t>30</w:t>
            </w:r>
          </w:p>
        </w:tc>
        <w:tc>
          <w:tcPr>
            <w:tcW w:w="1276" w:type="dxa"/>
            <w:shd w:val="clear" w:color="auto" w:fill="FFFFFF"/>
            <w:noWrap/>
            <w:tcMar>
              <w:top w:w="75" w:type="dxa"/>
              <w:left w:w="75" w:type="dxa"/>
              <w:bottom w:w="75" w:type="dxa"/>
              <w:right w:w="75" w:type="dxa"/>
            </w:tcMar>
            <w:vAlign w:val="center"/>
          </w:tcPr>
          <w:p w14:paraId="648FA20E" w14:textId="77777777" w:rsidR="004D38E1" w:rsidRPr="00CF51DD" w:rsidRDefault="00EB0855">
            <w:pPr>
              <w:spacing w:line="240" w:lineRule="auto"/>
              <w:jc w:val="center"/>
              <w:rPr>
                <w:sz w:val="24"/>
                <w:szCs w:val="24"/>
              </w:rPr>
            </w:pPr>
            <w:r w:rsidRPr="00CF51DD">
              <w:rPr>
                <w:sz w:val="24"/>
                <w:szCs w:val="24"/>
              </w:rPr>
              <w:t>augstums</w:t>
            </w:r>
          </w:p>
        </w:tc>
        <w:tc>
          <w:tcPr>
            <w:tcW w:w="1134" w:type="dxa"/>
            <w:shd w:val="clear" w:color="auto" w:fill="FFFFFF"/>
            <w:noWrap/>
            <w:tcMar>
              <w:top w:w="75" w:type="dxa"/>
              <w:left w:w="75" w:type="dxa"/>
              <w:bottom w:w="75" w:type="dxa"/>
              <w:right w:w="75" w:type="dxa"/>
            </w:tcMar>
            <w:vAlign w:val="center"/>
          </w:tcPr>
          <w:p w14:paraId="7548EB31"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0973BD87" w14:textId="77777777" w:rsidR="004D38E1" w:rsidRPr="00CF51DD" w:rsidRDefault="00EB0855">
            <w:pPr>
              <w:spacing w:line="240" w:lineRule="auto"/>
              <w:rPr>
                <w:sz w:val="24"/>
                <w:szCs w:val="24"/>
              </w:rPr>
            </w:pPr>
            <w:r w:rsidRPr="00CF51DD">
              <w:rPr>
                <w:sz w:val="24"/>
                <w:szCs w:val="24"/>
              </w:rPr>
              <w:t>Augstums – torņa vai masta augstums no pamatu virsmas līdz torņa vai masta konstrukcijas augstākajam punktam</w:t>
            </w:r>
          </w:p>
        </w:tc>
      </w:tr>
      <w:tr w:rsidR="00415984" w:rsidRPr="00415984" w14:paraId="377E911F" w14:textId="77777777" w:rsidTr="00415984">
        <w:tc>
          <w:tcPr>
            <w:tcW w:w="568" w:type="dxa"/>
            <w:vMerge/>
            <w:shd w:val="clear" w:color="auto" w:fill="FFFFFF"/>
            <w:noWrap/>
            <w:tcMar>
              <w:top w:w="75" w:type="dxa"/>
              <w:left w:w="75" w:type="dxa"/>
              <w:bottom w:w="75" w:type="dxa"/>
              <w:right w:w="75" w:type="dxa"/>
            </w:tcMar>
            <w:vAlign w:val="center"/>
          </w:tcPr>
          <w:p w14:paraId="387DB5E4" w14:textId="77777777" w:rsidR="004D38E1" w:rsidRPr="00CF51DD" w:rsidRDefault="004D38E1">
            <w:pPr>
              <w:spacing w:line="240" w:lineRule="auto"/>
              <w:rPr>
                <w:sz w:val="24"/>
                <w:szCs w:val="24"/>
              </w:rPr>
            </w:pPr>
          </w:p>
        </w:tc>
        <w:tc>
          <w:tcPr>
            <w:tcW w:w="1417" w:type="dxa"/>
            <w:vMerge/>
            <w:shd w:val="clear" w:color="auto" w:fill="FFFFFF"/>
            <w:noWrap/>
            <w:tcMar>
              <w:top w:w="75" w:type="dxa"/>
              <w:left w:w="75" w:type="dxa"/>
              <w:bottom w:w="75" w:type="dxa"/>
              <w:right w:w="75" w:type="dxa"/>
            </w:tcMar>
            <w:vAlign w:val="center"/>
          </w:tcPr>
          <w:p w14:paraId="49B7AC0B" w14:textId="77777777" w:rsidR="004D38E1" w:rsidRPr="00CF51DD" w:rsidRDefault="004D38E1">
            <w:pPr>
              <w:spacing w:line="240" w:lineRule="auto"/>
              <w:rPr>
                <w:sz w:val="24"/>
                <w:szCs w:val="24"/>
              </w:rPr>
            </w:pPr>
          </w:p>
        </w:tc>
        <w:tc>
          <w:tcPr>
            <w:tcW w:w="1701" w:type="dxa"/>
            <w:vMerge/>
            <w:shd w:val="clear" w:color="auto" w:fill="FFFFFF"/>
            <w:noWrap/>
            <w:tcMar>
              <w:top w:w="75" w:type="dxa"/>
              <w:left w:w="75" w:type="dxa"/>
              <w:bottom w:w="75" w:type="dxa"/>
              <w:right w:w="75" w:type="dxa"/>
            </w:tcMar>
            <w:vAlign w:val="center"/>
          </w:tcPr>
          <w:p w14:paraId="264FEF06" w14:textId="77777777" w:rsidR="004D38E1" w:rsidRPr="00CF51DD" w:rsidRDefault="004D38E1">
            <w:pPr>
              <w:spacing w:line="240" w:lineRule="auto"/>
              <w:rPr>
                <w:sz w:val="24"/>
                <w:szCs w:val="24"/>
              </w:rPr>
            </w:pPr>
          </w:p>
        </w:tc>
        <w:tc>
          <w:tcPr>
            <w:tcW w:w="1134" w:type="dxa"/>
            <w:vMerge/>
            <w:shd w:val="clear" w:color="auto" w:fill="FFFFFF"/>
            <w:noWrap/>
            <w:tcMar>
              <w:top w:w="75" w:type="dxa"/>
              <w:left w:w="75" w:type="dxa"/>
              <w:bottom w:w="75" w:type="dxa"/>
              <w:right w:w="75" w:type="dxa"/>
            </w:tcMar>
            <w:vAlign w:val="center"/>
          </w:tcPr>
          <w:p w14:paraId="63918887" w14:textId="77777777" w:rsidR="004D38E1" w:rsidRPr="00CF51DD" w:rsidRDefault="004D38E1">
            <w:pPr>
              <w:spacing w:line="240" w:lineRule="auto"/>
              <w:rPr>
                <w:sz w:val="24"/>
                <w:szCs w:val="24"/>
              </w:rPr>
            </w:pPr>
          </w:p>
        </w:tc>
        <w:tc>
          <w:tcPr>
            <w:tcW w:w="1276" w:type="dxa"/>
            <w:shd w:val="clear" w:color="auto" w:fill="FFFFFF"/>
            <w:noWrap/>
            <w:tcMar>
              <w:top w:w="75" w:type="dxa"/>
              <w:left w:w="75" w:type="dxa"/>
              <w:bottom w:w="75" w:type="dxa"/>
              <w:right w:w="75" w:type="dxa"/>
            </w:tcMar>
            <w:vAlign w:val="center"/>
          </w:tcPr>
          <w:p w14:paraId="612F8A98" w14:textId="77777777" w:rsidR="004D38E1" w:rsidRPr="00CF51DD" w:rsidRDefault="00EB0855">
            <w:pPr>
              <w:spacing w:line="240" w:lineRule="auto"/>
              <w:jc w:val="center"/>
              <w:rPr>
                <w:sz w:val="24"/>
                <w:szCs w:val="24"/>
              </w:rPr>
            </w:pPr>
            <w:r w:rsidRPr="00CF51DD">
              <w:rPr>
                <w:sz w:val="24"/>
                <w:szCs w:val="24"/>
              </w:rPr>
              <w:t>laukums</w:t>
            </w:r>
          </w:p>
        </w:tc>
        <w:tc>
          <w:tcPr>
            <w:tcW w:w="1134" w:type="dxa"/>
            <w:shd w:val="clear" w:color="auto" w:fill="FFFFFF"/>
            <w:noWrap/>
            <w:tcMar>
              <w:top w:w="75" w:type="dxa"/>
              <w:left w:w="75" w:type="dxa"/>
              <w:bottom w:w="75" w:type="dxa"/>
              <w:right w:w="75" w:type="dxa"/>
            </w:tcMar>
            <w:vAlign w:val="center"/>
          </w:tcPr>
          <w:p w14:paraId="77E4C41B" w14:textId="77777777" w:rsidR="004D38E1" w:rsidRPr="00CF51DD" w:rsidRDefault="00EB0855">
            <w:pPr>
              <w:spacing w:line="240" w:lineRule="auto"/>
              <w:jc w:val="center"/>
              <w:rPr>
                <w:sz w:val="24"/>
                <w:szCs w:val="24"/>
              </w:rPr>
            </w:pPr>
            <w:r w:rsidRPr="00CF51DD">
              <w:rPr>
                <w:sz w:val="24"/>
                <w:szCs w:val="24"/>
              </w:rPr>
              <w:t>m</w:t>
            </w:r>
            <w:r w:rsidRPr="00CF51DD">
              <w:rPr>
                <w:sz w:val="24"/>
                <w:szCs w:val="24"/>
                <w:vertAlign w:val="superscript"/>
              </w:rPr>
              <w:t>2</w:t>
            </w:r>
          </w:p>
        </w:tc>
        <w:tc>
          <w:tcPr>
            <w:tcW w:w="2552" w:type="dxa"/>
            <w:shd w:val="clear" w:color="auto" w:fill="FFFFFF"/>
            <w:noWrap/>
            <w:tcMar>
              <w:top w:w="75" w:type="dxa"/>
              <w:left w:w="75" w:type="dxa"/>
              <w:bottom w:w="75" w:type="dxa"/>
              <w:right w:w="75" w:type="dxa"/>
            </w:tcMar>
            <w:vAlign w:val="center"/>
          </w:tcPr>
          <w:p w14:paraId="1E442650" w14:textId="77777777" w:rsidR="004D38E1" w:rsidRPr="00CF51DD" w:rsidRDefault="00EB0855">
            <w:pPr>
              <w:spacing w:line="240" w:lineRule="auto"/>
              <w:rPr>
                <w:sz w:val="24"/>
                <w:szCs w:val="24"/>
              </w:rPr>
            </w:pPr>
            <w:r w:rsidRPr="00CF51DD">
              <w:rPr>
                <w:sz w:val="24"/>
                <w:szCs w:val="24"/>
              </w:rPr>
              <w:t>Laukums – pēdējās (augstākās) platformas laukums grīdas līmenī</w:t>
            </w:r>
          </w:p>
        </w:tc>
      </w:tr>
      <w:tr w:rsidR="00415984" w:rsidRPr="00415984" w14:paraId="5D556713" w14:textId="77777777" w:rsidTr="00415984">
        <w:tc>
          <w:tcPr>
            <w:tcW w:w="568" w:type="dxa"/>
            <w:shd w:val="clear" w:color="auto" w:fill="FFFFFF"/>
            <w:noWrap/>
            <w:tcMar>
              <w:top w:w="75" w:type="dxa"/>
              <w:left w:w="75" w:type="dxa"/>
              <w:bottom w:w="75" w:type="dxa"/>
              <w:right w:w="75" w:type="dxa"/>
            </w:tcMar>
            <w:vAlign w:val="center"/>
          </w:tcPr>
          <w:p w14:paraId="0D9225BC" w14:textId="77777777" w:rsidR="004D38E1" w:rsidRPr="00CF51DD" w:rsidRDefault="00EB0855">
            <w:pPr>
              <w:spacing w:line="240" w:lineRule="auto"/>
              <w:jc w:val="center"/>
              <w:rPr>
                <w:sz w:val="24"/>
                <w:szCs w:val="24"/>
              </w:rPr>
            </w:pPr>
            <w:r w:rsidRPr="00CF51DD">
              <w:rPr>
                <w:sz w:val="24"/>
                <w:szCs w:val="24"/>
              </w:rPr>
              <w:t>93.</w:t>
            </w:r>
          </w:p>
        </w:tc>
        <w:tc>
          <w:tcPr>
            <w:tcW w:w="1417" w:type="dxa"/>
            <w:shd w:val="clear" w:color="auto" w:fill="FFFFFF"/>
            <w:noWrap/>
            <w:tcMar>
              <w:top w:w="75" w:type="dxa"/>
              <w:left w:w="75" w:type="dxa"/>
              <w:bottom w:w="75" w:type="dxa"/>
              <w:right w:w="75" w:type="dxa"/>
            </w:tcMar>
            <w:vAlign w:val="center"/>
          </w:tcPr>
          <w:p w14:paraId="3ABE5E1C" w14:textId="77777777" w:rsidR="004D38E1" w:rsidRPr="00CF51DD" w:rsidRDefault="00EB0855">
            <w:pPr>
              <w:spacing w:line="240" w:lineRule="auto"/>
              <w:jc w:val="center"/>
              <w:rPr>
                <w:sz w:val="24"/>
                <w:szCs w:val="24"/>
              </w:rPr>
            </w:pPr>
            <w:r w:rsidRPr="00CF51DD">
              <w:rPr>
                <w:sz w:val="24"/>
                <w:szCs w:val="24"/>
              </w:rPr>
              <w:t>24200901</w:t>
            </w:r>
          </w:p>
        </w:tc>
        <w:tc>
          <w:tcPr>
            <w:tcW w:w="1701" w:type="dxa"/>
            <w:shd w:val="clear" w:color="auto" w:fill="FFFFFF"/>
            <w:noWrap/>
            <w:tcMar>
              <w:top w:w="75" w:type="dxa"/>
              <w:left w:w="75" w:type="dxa"/>
              <w:bottom w:w="75" w:type="dxa"/>
              <w:right w:w="75" w:type="dxa"/>
            </w:tcMar>
            <w:vAlign w:val="center"/>
          </w:tcPr>
          <w:p w14:paraId="342D3695" w14:textId="77777777" w:rsidR="004D38E1" w:rsidRPr="00CF51DD" w:rsidRDefault="00EB0855">
            <w:pPr>
              <w:spacing w:line="240" w:lineRule="auto"/>
              <w:rPr>
                <w:sz w:val="24"/>
                <w:szCs w:val="24"/>
              </w:rPr>
            </w:pPr>
            <w:r w:rsidRPr="00CF51DD">
              <w:rPr>
                <w:sz w:val="24"/>
                <w:szCs w:val="24"/>
              </w:rPr>
              <w:t>Trošu ceļi</w:t>
            </w:r>
          </w:p>
        </w:tc>
        <w:tc>
          <w:tcPr>
            <w:tcW w:w="1134" w:type="dxa"/>
            <w:shd w:val="clear" w:color="auto" w:fill="FFFFFF"/>
            <w:noWrap/>
            <w:tcMar>
              <w:top w:w="75" w:type="dxa"/>
              <w:left w:w="75" w:type="dxa"/>
              <w:bottom w:w="75" w:type="dxa"/>
              <w:right w:w="75" w:type="dxa"/>
            </w:tcMar>
            <w:vAlign w:val="center"/>
          </w:tcPr>
          <w:p w14:paraId="4593C6DF" w14:textId="77777777" w:rsidR="004D38E1" w:rsidRPr="00CF51DD" w:rsidRDefault="00EB0855">
            <w:pPr>
              <w:spacing w:line="240" w:lineRule="auto"/>
              <w:jc w:val="center"/>
              <w:rPr>
                <w:sz w:val="24"/>
                <w:szCs w:val="24"/>
              </w:rPr>
            </w:pPr>
            <w:r w:rsidRPr="00CF51DD">
              <w:rPr>
                <w:sz w:val="24"/>
                <w:szCs w:val="24"/>
              </w:rPr>
              <w:t>30</w:t>
            </w:r>
          </w:p>
        </w:tc>
        <w:tc>
          <w:tcPr>
            <w:tcW w:w="1276" w:type="dxa"/>
            <w:shd w:val="clear" w:color="auto" w:fill="FFFFFF"/>
            <w:noWrap/>
            <w:tcMar>
              <w:top w:w="75" w:type="dxa"/>
              <w:left w:w="75" w:type="dxa"/>
              <w:bottom w:w="75" w:type="dxa"/>
              <w:right w:w="75" w:type="dxa"/>
            </w:tcMar>
            <w:vAlign w:val="center"/>
          </w:tcPr>
          <w:p w14:paraId="5141438F" w14:textId="77777777" w:rsidR="004D38E1" w:rsidRPr="00CF51DD" w:rsidRDefault="00EB0855">
            <w:pPr>
              <w:spacing w:line="240" w:lineRule="auto"/>
              <w:jc w:val="center"/>
              <w:rPr>
                <w:sz w:val="24"/>
                <w:szCs w:val="24"/>
              </w:rPr>
            </w:pPr>
            <w:r w:rsidRPr="00CF51DD">
              <w:rPr>
                <w:sz w:val="24"/>
                <w:szCs w:val="24"/>
              </w:rPr>
              <w:t>garums</w:t>
            </w:r>
          </w:p>
        </w:tc>
        <w:tc>
          <w:tcPr>
            <w:tcW w:w="1134" w:type="dxa"/>
            <w:shd w:val="clear" w:color="auto" w:fill="FFFFFF"/>
            <w:noWrap/>
            <w:tcMar>
              <w:top w:w="75" w:type="dxa"/>
              <w:left w:w="75" w:type="dxa"/>
              <w:bottom w:w="75" w:type="dxa"/>
              <w:right w:w="75" w:type="dxa"/>
            </w:tcMar>
            <w:vAlign w:val="center"/>
          </w:tcPr>
          <w:p w14:paraId="4FC9AA07" w14:textId="77777777" w:rsidR="004D38E1" w:rsidRPr="00CF51DD" w:rsidRDefault="00EB0855">
            <w:pPr>
              <w:spacing w:line="240" w:lineRule="auto"/>
              <w:jc w:val="center"/>
              <w:rPr>
                <w:sz w:val="24"/>
                <w:szCs w:val="24"/>
              </w:rPr>
            </w:pPr>
            <w:r w:rsidRPr="00CF51DD">
              <w:rPr>
                <w:sz w:val="24"/>
                <w:szCs w:val="24"/>
              </w:rPr>
              <w:t>m</w:t>
            </w:r>
          </w:p>
        </w:tc>
        <w:tc>
          <w:tcPr>
            <w:tcW w:w="2552" w:type="dxa"/>
            <w:shd w:val="clear" w:color="auto" w:fill="FFFFFF"/>
            <w:noWrap/>
            <w:tcMar>
              <w:top w:w="75" w:type="dxa"/>
              <w:left w:w="75" w:type="dxa"/>
              <w:bottom w:w="75" w:type="dxa"/>
              <w:right w:w="75" w:type="dxa"/>
            </w:tcMar>
            <w:vAlign w:val="center"/>
          </w:tcPr>
          <w:p w14:paraId="068CA9A9" w14:textId="77777777" w:rsidR="004D38E1" w:rsidRPr="00CF51DD" w:rsidRDefault="00EB0855">
            <w:pPr>
              <w:spacing w:line="240" w:lineRule="auto"/>
              <w:rPr>
                <w:sz w:val="24"/>
                <w:szCs w:val="24"/>
              </w:rPr>
            </w:pPr>
            <w:r w:rsidRPr="00CF51DD">
              <w:rPr>
                <w:sz w:val="24"/>
                <w:szCs w:val="24"/>
              </w:rPr>
              <w:t>Garums – ceļa garums</w:t>
            </w:r>
          </w:p>
        </w:tc>
      </w:tr>
      <w:tr w:rsidR="003E6650" w:rsidRPr="00415984" w14:paraId="2161A0D0" w14:textId="77777777" w:rsidTr="00415984">
        <w:trPr>
          <w:trHeight w:val="3864"/>
        </w:trPr>
        <w:tc>
          <w:tcPr>
            <w:tcW w:w="568" w:type="dxa"/>
            <w:shd w:val="clear" w:color="auto" w:fill="FFFFFF"/>
            <w:noWrap/>
            <w:tcMar>
              <w:top w:w="75" w:type="dxa"/>
              <w:left w:w="75" w:type="dxa"/>
              <w:bottom w:w="75" w:type="dxa"/>
              <w:right w:w="75" w:type="dxa"/>
            </w:tcMar>
            <w:vAlign w:val="center"/>
          </w:tcPr>
          <w:p w14:paraId="306023F6" w14:textId="77777777" w:rsidR="003E6650" w:rsidRPr="00CF51DD" w:rsidRDefault="003E6650">
            <w:pPr>
              <w:spacing w:line="240" w:lineRule="auto"/>
              <w:jc w:val="center"/>
              <w:rPr>
                <w:sz w:val="24"/>
                <w:szCs w:val="24"/>
              </w:rPr>
            </w:pPr>
            <w:r w:rsidRPr="00CF51DD">
              <w:rPr>
                <w:sz w:val="24"/>
                <w:szCs w:val="24"/>
              </w:rPr>
              <w:t>94.</w:t>
            </w:r>
          </w:p>
        </w:tc>
        <w:tc>
          <w:tcPr>
            <w:tcW w:w="1417" w:type="dxa"/>
            <w:shd w:val="clear" w:color="auto" w:fill="FFFFFF"/>
            <w:noWrap/>
            <w:tcMar>
              <w:top w:w="75" w:type="dxa"/>
              <w:left w:w="75" w:type="dxa"/>
              <w:bottom w:w="75" w:type="dxa"/>
              <w:right w:w="75" w:type="dxa"/>
            </w:tcMar>
            <w:vAlign w:val="center"/>
          </w:tcPr>
          <w:p w14:paraId="735068F5" w14:textId="77777777" w:rsidR="003E6650" w:rsidRPr="00CF51DD" w:rsidRDefault="003E6650">
            <w:pPr>
              <w:spacing w:line="240" w:lineRule="auto"/>
              <w:jc w:val="center"/>
              <w:rPr>
                <w:sz w:val="24"/>
                <w:szCs w:val="24"/>
              </w:rPr>
            </w:pPr>
            <w:r w:rsidRPr="00CF51DD">
              <w:rPr>
                <w:sz w:val="24"/>
                <w:szCs w:val="24"/>
              </w:rPr>
              <w:t>12520103</w:t>
            </w:r>
          </w:p>
        </w:tc>
        <w:tc>
          <w:tcPr>
            <w:tcW w:w="1701" w:type="dxa"/>
            <w:shd w:val="clear" w:color="auto" w:fill="FFFFFF"/>
            <w:noWrap/>
            <w:tcMar>
              <w:top w:w="75" w:type="dxa"/>
              <w:left w:w="75" w:type="dxa"/>
              <w:bottom w:w="75" w:type="dxa"/>
              <w:right w:w="75" w:type="dxa"/>
            </w:tcMar>
            <w:vAlign w:val="center"/>
          </w:tcPr>
          <w:p w14:paraId="6ED781FA" w14:textId="77777777" w:rsidR="003E6650" w:rsidRPr="00CF51DD" w:rsidRDefault="003E6650">
            <w:pPr>
              <w:spacing w:line="240" w:lineRule="auto"/>
              <w:rPr>
                <w:sz w:val="24"/>
                <w:szCs w:val="24"/>
              </w:rPr>
            </w:pPr>
            <w:r w:rsidRPr="00CF51DD">
              <w:rPr>
                <w:sz w:val="24"/>
                <w:szCs w:val="24"/>
              </w:rPr>
              <w:t>Naftas produktu, ķīmisko vielu vai maisījumu un radioaktīvo atkritumu rezervuāri un tvertnes ar būvtilpumu līdz 1000 m3 (ieskaitot)</w:t>
            </w:r>
          </w:p>
        </w:tc>
        <w:tc>
          <w:tcPr>
            <w:tcW w:w="6096" w:type="dxa"/>
            <w:gridSpan w:val="4"/>
            <w:shd w:val="clear" w:color="auto" w:fill="FFFFFF"/>
            <w:noWrap/>
            <w:tcMar>
              <w:top w:w="75" w:type="dxa"/>
              <w:left w:w="75" w:type="dxa"/>
              <w:bottom w:w="75" w:type="dxa"/>
              <w:right w:w="75" w:type="dxa"/>
            </w:tcMar>
            <w:vAlign w:val="center"/>
          </w:tcPr>
          <w:p w14:paraId="2F170683" w14:textId="5A8B8606" w:rsidR="003E6650" w:rsidRPr="00CF51DD" w:rsidRDefault="003E6650">
            <w:pPr>
              <w:spacing w:line="240" w:lineRule="auto"/>
              <w:rPr>
                <w:sz w:val="24"/>
                <w:szCs w:val="24"/>
              </w:rPr>
            </w:pPr>
            <w:r w:rsidRPr="00CF51DD">
              <w:rPr>
                <w:sz w:val="24"/>
                <w:szCs w:val="24"/>
              </w:rPr>
              <w:t>50 gadi, bet, ja vielas ir radioaktīvas, tad 300 gadi</w:t>
            </w:r>
          </w:p>
        </w:tc>
      </w:tr>
      <w:tr w:rsidR="003E6650" w:rsidRPr="00415984" w14:paraId="7860E17A" w14:textId="77777777" w:rsidTr="00415984">
        <w:trPr>
          <w:trHeight w:val="4186"/>
        </w:trPr>
        <w:tc>
          <w:tcPr>
            <w:tcW w:w="568" w:type="dxa"/>
            <w:shd w:val="clear" w:color="auto" w:fill="FFFFFF"/>
            <w:noWrap/>
            <w:tcMar>
              <w:top w:w="75" w:type="dxa"/>
              <w:left w:w="75" w:type="dxa"/>
              <w:bottom w:w="75" w:type="dxa"/>
              <w:right w:w="75" w:type="dxa"/>
            </w:tcMar>
            <w:vAlign w:val="center"/>
          </w:tcPr>
          <w:p w14:paraId="5A86FCF4" w14:textId="77777777" w:rsidR="003E6650" w:rsidRPr="00CF51DD" w:rsidRDefault="003E6650">
            <w:pPr>
              <w:spacing w:line="240" w:lineRule="auto"/>
              <w:jc w:val="center"/>
              <w:rPr>
                <w:sz w:val="24"/>
                <w:szCs w:val="24"/>
              </w:rPr>
            </w:pPr>
            <w:r w:rsidRPr="00CF51DD">
              <w:rPr>
                <w:sz w:val="24"/>
                <w:szCs w:val="24"/>
              </w:rPr>
              <w:t>95.</w:t>
            </w:r>
          </w:p>
        </w:tc>
        <w:tc>
          <w:tcPr>
            <w:tcW w:w="1417" w:type="dxa"/>
            <w:shd w:val="clear" w:color="auto" w:fill="FFFFFF"/>
            <w:noWrap/>
            <w:tcMar>
              <w:top w:w="75" w:type="dxa"/>
              <w:left w:w="75" w:type="dxa"/>
              <w:bottom w:w="75" w:type="dxa"/>
              <w:right w:w="75" w:type="dxa"/>
            </w:tcMar>
            <w:vAlign w:val="center"/>
          </w:tcPr>
          <w:p w14:paraId="07A2F24A" w14:textId="77777777" w:rsidR="003E6650" w:rsidRPr="00CF51DD" w:rsidRDefault="003E6650">
            <w:pPr>
              <w:spacing w:line="240" w:lineRule="auto"/>
              <w:jc w:val="center"/>
              <w:rPr>
                <w:sz w:val="24"/>
                <w:szCs w:val="24"/>
              </w:rPr>
            </w:pPr>
            <w:r w:rsidRPr="00CF51DD">
              <w:rPr>
                <w:sz w:val="24"/>
                <w:szCs w:val="24"/>
              </w:rPr>
              <w:t>12520104</w:t>
            </w:r>
          </w:p>
        </w:tc>
        <w:tc>
          <w:tcPr>
            <w:tcW w:w="1701" w:type="dxa"/>
            <w:shd w:val="clear" w:color="auto" w:fill="FFFFFF"/>
            <w:noWrap/>
            <w:tcMar>
              <w:top w:w="75" w:type="dxa"/>
              <w:left w:w="75" w:type="dxa"/>
              <w:bottom w:w="75" w:type="dxa"/>
              <w:right w:w="75" w:type="dxa"/>
            </w:tcMar>
            <w:vAlign w:val="center"/>
          </w:tcPr>
          <w:p w14:paraId="1135A59A" w14:textId="77777777" w:rsidR="003E6650" w:rsidRPr="00CF51DD" w:rsidRDefault="003E6650">
            <w:pPr>
              <w:spacing w:line="240" w:lineRule="auto"/>
              <w:rPr>
                <w:sz w:val="24"/>
                <w:szCs w:val="24"/>
              </w:rPr>
            </w:pPr>
            <w:r w:rsidRPr="00CF51DD">
              <w:rPr>
                <w:sz w:val="24"/>
                <w:szCs w:val="24"/>
              </w:rPr>
              <w:t>Naftas produktu, ķīmisko vielu vai maisījumu un radioaktīvo atkritumu rezervuāri un tvertnes ar būvtilpumu no 1000 līdz 5000 m3 (ieskaitot)</w:t>
            </w:r>
          </w:p>
        </w:tc>
        <w:tc>
          <w:tcPr>
            <w:tcW w:w="6096" w:type="dxa"/>
            <w:gridSpan w:val="4"/>
            <w:shd w:val="clear" w:color="auto" w:fill="FFFFFF"/>
            <w:noWrap/>
            <w:tcMar>
              <w:top w:w="75" w:type="dxa"/>
              <w:left w:w="75" w:type="dxa"/>
              <w:bottom w:w="75" w:type="dxa"/>
              <w:right w:w="75" w:type="dxa"/>
            </w:tcMar>
            <w:vAlign w:val="center"/>
          </w:tcPr>
          <w:p w14:paraId="0877D632" w14:textId="2FF67D45" w:rsidR="003E6650" w:rsidRPr="00CF51DD" w:rsidRDefault="003E6650">
            <w:pPr>
              <w:spacing w:line="240" w:lineRule="auto"/>
              <w:rPr>
                <w:sz w:val="24"/>
                <w:szCs w:val="24"/>
              </w:rPr>
            </w:pPr>
            <w:r w:rsidRPr="00CF51DD">
              <w:rPr>
                <w:sz w:val="24"/>
                <w:szCs w:val="24"/>
              </w:rPr>
              <w:t>50 gadi, bet, ja vielas ir radioaktīvas, tad 300 gadi</w:t>
            </w:r>
          </w:p>
        </w:tc>
      </w:tr>
      <w:tr w:rsidR="003E6650" w:rsidRPr="00415984" w14:paraId="13FF3F5F" w14:textId="77777777" w:rsidTr="00415984">
        <w:trPr>
          <w:trHeight w:val="4186"/>
        </w:trPr>
        <w:tc>
          <w:tcPr>
            <w:tcW w:w="568" w:type="dxa"/>
            <w:shd w:val="clear" w:color="auto" w:fill="FFFFFF"/>
            <w:noWrap/>
            <w:tcMar>
              <w:top w:w="75" w:type="dxa"/>
              <w:left w:w="75" w:type="dxa"/>
              <w:bottom w:w="75" w:type="dxa"/>
              <w:right w:w="75" w:type="dxa"/>
            </w:tcMar>
            <w:vAlign w:val="center"/>
          </w:tcPr>
          <w:p w14:paraId="07BB3701" w14:textId="77777777" w:rsidR="003E6650" w:rsidRPr="00CF51DD" w:rsidRDefault="003E6650">
            <w:pPr>
              <w:spacing w:line="240" w:lineRule="auto"/>
              <w:jc w:val="center"/>
              <w:rPr>
                <w:sz w:val="24"/>
                <w:szCs w:val="24"/>
              </w:rPr>
            </w:pPr>
            <w:r w:rsidRPr="00CF51DD">
              <w:rPr>
                <w:sz w:val="24"/>
                <w:szCs w:val="24"/>
              </w:rPr>
              <w:t>96.</w:t>
            </w:r>
          </w:p>
        </w:tc>
        <w:tc>
          <w:tcPr>
            <w:tcW w:w="1417" w:type="dxa"/>
            <w:shd w:val="clear" w:color="auto" w:fill="FFFFFF"/>
            <w:noWrap/>
            <w:tcMar>
              <w:top w:w="75" w:type="dxa"/>
              <w:left w:w="75" w:type="dxa"/>
              <w:bottom w:w="75" w:type="dxa"/>
              <w:right w:w="75" w:type="dxa"/>
            </w:tcMar>
            <w:vAlign w:val="center"/>
          </w:tcPr>
          <w:p w14:paraId="3439DEA8" w14:textId="77777777" w:rsidR="003E6650" w:rsidRPr="00CF51DD" w:rsidRDefault="003E6650">
            <w:pPr>
              <w:spacing w:line="240" w:lineRule="auto"/>
              <w:jc w:val="center"/>
              <w:rPr>
                <w:sz w:val="24"/>
                <w:szCs w:val="24"/>
              </w:rPr>
            </w:pPr>
            <w:r w:rsidRPr="00CF51DD">
              <w:rPr>
                <w:sz w:val="24"/>
                <w:szCs w:val="24"/>
              </w:rPr>
              <w:t>12520105</w:t>
            </w:r>
          </w:p>
        </w:tc>
        <w:tc>
          <w:tcPr>
            <w:tcW w:w="1701" w:type="dxa"/>
            <w:shd w:val="clear" w:color="auto" w:fill="FFFFFF"/>
            <w:noWrap/>
            <w:tcMar>
              <w:top w:w="75" w:type="dxa"/>
              <w:left w:w="75" w:type="dxa"/>
              <w:bottom w:w="75" w:type="dxa"/>
              <w:right w:w="75" w:type="dxa"/>
            </w:tcMar>
            <w:vAlign w:val="center"/>
          </w:tcPr>
          <w:p w14:paraId="45D0F387" w14:textId="77777777" w:rsidR="00123B80" w:rsidRPr="00CF51DD" w:rsidRDefault="003E6650">
            <w:pPr>
              <w:spacing w:line="240" w:lineRule="auto"/>
              <w:rPr>
                <w:sz w:val="24"/>
                <w:szCs w:val="24"/>
              </w:rPr>
            </w:pPr>
            <w:r w:rsidRPr="00CF51DD">
              <w:rPr>
                <w:sz w:val="24"/>
                <w:szCs w:val="24"/>
              </w:rPr>
              <w:t xml:space="preserve">Naftas produktu, ķīmisko vielu vai maisījumu un radioaktīvo atkritumu rezervuāri un tvertnes ar būvtilpumu no 5000 līdz </w:t>
            </w:r>
          </w:p>
          <w:p w14:paraId="2B1F9CD6" w14:textId="06ECCF14" w:rsidR="003E6650" w:rsidRPr="00CF51DD" w:rsidRDefault="003E6650">
            <w:pPr>
              <w:spacing w:line="240" w:lineRule="auto"/>
              <w:rPr>
                <w:sz w:val="24"/>
                <w:szCs w:val="24"/>
              </w:rPr>
            </w:pPr>
            <w:r w:rsidRPr="00CF51DD">
              <w:rPr>
                <w:sz w:val="24"/>
                <w:szCs w:val="24"/>
              </w:rPr>
              <w:t>50 000 m3 (ieskaitot)</w:t>
            </w:r>
          </w:p>
        </w:tc>
        <w:tc>
          <w:tcPr>
            <w:tcW w:w="6096" w:type="dxa"/>
            <w:gridSpan w:val="4"/>
            <w:shd w:val="clear" w:color="auto" w:fill="FFFFFF"/>
            <w:noWrap/>
            <w:tcMar>
              <w:top w:w="75" w:type="dxa"/>
              <w:left w:w="75" w:type="dxa"/>
              <w:bottom w:w="75" w:type="dxa"/>
              <w:right w:w="75" w:type="dxa"/>
            </w:tcMar>
            <w:vAlign w:val="center"/>
          </w:tcPr>
          <w:p w14:paraId="7CAD00A9" w14:textId="4AFA640D" w:rsidR="003E6650" w:rsidRPr="00CF51DD" w:rsidRDefault="003E6650">
            <w:pPr>
              <w:spacing w:line="240" w:lineRule="auto"/>
              <w:rPr>
                <w:sz w:val="24"/>
                <w:szCs w:val="24"/>
              </w:rPr>
            </w:pPr>
            <w:r w:rsidRPr="00CF51DD">
              <w:rPr>
                <w:sz w:val="24"/>
                <w:szCs w:val="24"/>
              </w:rPr>
              <w:t>50 gadi, bet, ja vielas ir radioaktīvas, tad 300 gadi</w:t>
            </w:r>
          </w:p>
        </w:tc>
      </w:tr>
      <w:tr w:rsidR="003E6650" w:rsidRPr="00415984" w14:paraId="46AF4887" w14:textId="77777777" w:rsidTr="00415984">
        <w:trPr>
          <w:trHeight w:val="3864"/>
        </w:trPr>
        <w:tc>
          <w:tcPr>
            <w:tcW w:w="568" w:type="dxa"/>
            <w:shd w:val="clear" w:color="auto" w:fill="FFFFFF"/>
            <w:noWrap/>
            <w:tcMar>
              <w:top w:w="75" w:type="dxa"/>
              <w:left w:w="75" w:type="dxa"/>
              <w:bottom w:w="75" w:type="dxa"/>
              <w:right w:w="75" w:type="dxa"/>
            </w:tcMar>
            <w:vAlign w:val="center"/>
          </w:tcPr>
          <w:p w14:paraId="7BBABF49" w14:textId="77777777" w:rsidR="003E6650" w:rsidRPr="00CF51DD" w:rsidRDefault="003E6650">
            <w:pPr>
              <w:spacing w:line="240" w:lineRule="auto"/>
              <w:jc w:val="center"/>
              <w:rPr>
                <w:sz w:val="24"/>
                <w:szCs w:val="24"/>
              </w:rPr>
            </w:pPr>
            <w:r w:rsidRPr="00CF51DD">
              <w:rPr>
                <w:sz w:val="24"/>
                <w:szCs w:val="24"/>
              </w:rPr>
              <w:t>97.</w:t>
            </w:r>
          </w:p>
        </w:tc>
        <w:tc>
          <w:tcPr>
            <w:tcW w:w="1417" w:type="dxa"/>
            <w:shd w:val="clear" w:color="auto" w:fill="FFFFFF"/>
            <w:noWrap/>
            <w:tcMar>
              <w:top w:w="75" w:type="dxa"/>
              <w:left w:w="75" w:type="dxa"/>
              <w:bottom w:w="75" w:type="dxa"/>
              <w:right w:w="75" w:type="dxa"/>
            </w:tcMar>
            <w:vAlign w:val="center"/>
          </w:tcPr>
          <w:p w14:paraId="464953DF" w14:textId="77777777" w:rsidR="003E6650" w:rsidRPr="00CF51DD" w:rsidRDefault="003E6650">
            <w:pPr>
              <w:spacing w:line="240" w:lineRule="auto"/>
              <w:jc w:val="center"/>
              <w:rPr>
                <w:sz w:val="24"/>
                <w:szCs w:val="24"/>
              </w:rPr>
            </w:pPr>
            <w:r w:rsidRPr="00CF51DD">
              <w:rPr>
                <w:sz w:val="24"/>
                <w:szCs w:val="24"/>
              </w:rPr>
              <w:t>12520106</w:t>
            </w:r>
          </w:p>
        </w:tc>
        <w:tc>
          <w:tcPr>
            <w:tcW w:w="1701" w:type="dxa"/>
            <w:shd w:val="clear" w:color="auto" w:fill="FFFFFF"/>
            <w:noWrap/>
            <w:tcMar>
              <w:top w:w="75" w:type="dxa"/>
              <w:left w:w="75" w:type="dxa"/>
              <w:bottom w:w="75" w:type="dxa"/>
              <w:right w:w="75" w:type="dxa"/>
            </w:tcMar>
            <w:vAlign w:val="center"/>
          </w:tcPr>
          <w:p w14:paraId="062371B3" w14:textId="77777777" w:rsidR="003E6650" w:rsidRPr="00CF51DD" w:rsidRDefault="003E6650">
            <w:pPr>
              <w:spacing w:line="240" w:lineRule="auto"/>
              <w:rPr>
                <w:sz w:val="24"/>
                <w:szCs w:val="24"/>
              </w:rPr>
            </w:pPr>
            <w:r w:rsidRPr="00CF51DD">
              <w:rPr>
                <w:sz w:val="24"/>
                <w:szCs w:val="24"/>
              </w:rPr>
              <w:t>Naftas produktu, ķīmisko vielu vai maisījumu un radioaktīvo atkritumu rezervuāri un tvertnes ar būvtilpumu, lielāku par 50 000 m3</w:t>
            </w:r>
          </w:p>
        </w:tc>
        <w:tc>
          <w:tcPr>
            <w:tcW w:w="6096" w:type="dxa"/>
            <w:gridSpan w:val="4"/>
            <w:shd w:val="clear" w:color="auto" w:fill="FFFFFF"/>
            <w:noWrap/>
            <w:tcMar>
              <w:top w:w="75" w:type="dxa"/>
              <w:left w:w="75" w:type="dxa"/>
              <w:bottom w:w="75" w:type="dxa"/>
              <w:right w:w="75" w:type="dxa"/>
            </w:tcMar>
            <w:vAlign w:val="center"/>
          </w:tcPr>
          <w:p w14:paraId="40E5B075" w14:textId="396A3D20" w:rsidR="003E6650" w:rsidRPr="00CF51DD" w:rsidRDefault="003E6650">
            <w:pPr>
              <w:spacing w:line="240" w:lineRule="auto"/>
              <w:rPr>
                <w:sz w:val="24"/>
                <w:szCs w:val="24"/>
              </w:rPr>
            </w:pPr>
            <w:r w:rsidRPr="00CF51DD">
              <w:rPr>
                <w:sz w:val="24"/>
                <w:szCs w:val="24"/>
              </w:rPr>
              <w:t>50 gadi, bet, ja vielas ir radioaktīvas, tad 300 gadi</w:t>
            </w:r>
          </w:p>
        </w:tc>
      </w:tr>
      <w:tr w:rsidR="003E6650" w:rsidRPr="00415984" w14:paraId="638527A1" w14:textId="77777777" w:rsidTr="00415984">
        <w:trPr>
          <w:trHeight w:val="1774"/>
        </w:trPr>
        <w:tc>
          <w:tcPr>
            <w:tcW w:w="568" w:type="dxa"/>
            <w:shd w:val="clear" w:color="auto" w:fill="FFFFFF"/>
            <w:noWrap/>
            <w:tcMar>
              <w:top w:w="75" w:type="dxa"/>
              <w:left w:w="75" w:type="dxa"/>
              <w:bottom w:w="75" w:type="dxa"/>
              <w:right w:w="75" w:type="dxa"/>
            </w:tcMar>
            <w:vAlign w:val="center"/>
          </w:tcPr>
          <w:p w14:paraId="7EEB3149" w14:textId="77777777" w:rsidR="003E6650" w:rsidRPr="00CF51DD" w:rsidRDefault="003E6650">
            <w:pPr>
              <w:spacing w:line="240" w:lineRule="auto"/>
              <w:jc w:val="center"/>
              <w:rPr>
                <w:sz w:val="24"/>
                <w:szCs w:val="24"/>
              </w:rPr>
            </w:pPr>
            <w:r w:rsidRPr="00CF51DD">
              <w:rPr>
                <w:sz w:val="24"/>
                <w:szCs w:val="24"/>
              </w:rPr>
              <w:t>98.</w:t>
            </w:r>
          </w:p>
        </w:tc>
        <w:tc>
          <w:tcPr>
            <w:tcW w:w="1417" w:type="dxa"/>
            <w:shd w:val="clear" w:color="auto" w:fill="FFFFFF"/>
            <w:noWrap/>
            <w:tcMar>
              <w:top w:w="75" w:type="dxa"/>
              <w:left w:w="75" w:type="dxa"/>
              <w:bottom w:w="75" w:type="dxa"/>
              <w:right w:w="75" w:type="dxa"/>
            </w:tcMar>
            <w:vAlign w:val="center"/>
          </w:tcPr>
          <w:p w14:paraId="1FCECC7C" w14:textId="77777777" w:rsidR="003E6650" w:rsidRPr="00CF51DD" w:rsidRDefault="003E6650">
            <w:pPr>
              <w:spacing w:line="240" w:lineRule="auto"/>
              <w:jc w:val="center"/>
              <w:rPr>
                <w:sz w:val="24"/>
                <w:szCs w:val="24"/>
              </w:rPr>
            </w:pPr>
            <w:r w:rsidRPr="00CF51DD">
              <w:rPr>
                <w:sz w:val="24"/>
                <w:szCs w:val="24"/>
              </w:rPr>
              <w:t>12520107</w:t>
            </w:r>
          </w:p>
        </w:tc>
        <w:tc>
          <w:tcPr>
            <w:tcW w:w="1701" w:type="dxa"/>
            <w:shd w:val="clear" w:color="auto" w:fill="FFFFFF"/>
            <w:noWrap/>
            <w:tcMar>
              <w:top w:w="75" w:type="dxa"/>
              <w:left w:w="75" w:type="dxa"/>
              <w:bottom w:w="75" w:type="dxa"/>
              <w:right w:w="75" w:type="dxa"/>
            </w:tcMar>
            <w:vAlign w:val="center"/>
          </w:tcPr>
          <w:p w14:paraId="5B877A66" w14:textId="77777777" w:rsidR="003E6650" w:rsidRPr="00CF51DD" w:rsidRDefault="003E6650">
            <w:pPr>
              <w:spacing w:line="240" w:lineRule="auto"/>
              <w:rPr>
                <w:sz w:val="24"/>
                <w:szCs w:val="24"/>
              </w:rPr>
            </w:pPr>
            <w:r w:rsidRPr="00CF51DD">
              <w:rPr>
                <w:sz w:val="24"/>
                <w:szCs w:val="24"/>
              </w:rPr>
              <w:t>Ūdens rezervuāri</w:t>
            </w:r>
          </w:p>
        </w:tc>
        <w:tc>
          <w:tcPr>
            <w:tcW w:w="6096" w:type="dxa"/>
            <w:gridSpan w:val="4"/>
            <w:shd w:val="clear" w:color="auto" w:fill="FFFFFF"/>
            <w:noWrap/>
            <w:tcMar>
              <w:top w:w="75" w:type="dxa"/>
              <w:left w:w="75" w:type="dxa"/>
              <w:bottom w:w="75" w:type="dxa"/>
              <w:right w:w="75" w:type="dxa"/>
            </w:tcMar>
            <w:vAlign w:val="center"/>
          </w:tcPr>
          <w:p w14:paraId="4687D1B7" w14:textId="6D21E030" w:rsidR="003E6650" w:rsidRPr="00CF51DD" w:rsidRDefault="003E6650">
            <w:pPr>
              <w:spacing w:line="240" w:lineRule="auto"/>
              <w:rPr>
                <w:sz w:val="24"/>
                <w:szCs w:val="24"/>
              </w:rPr>
            </w:pPr>
            <w:r w:rsidRPr="00CF51DD">
              <w:rPr>
                <w:sz w:val="24"/>
                <w:szCs w:val="24"/>
              </w:rPr>
              <w:t>35 gadi</w:t>
            </w:r>
          </w:p>
        </w:tc>
      </w:tr>
      <w:tr w:rsidR="003E6650" w:rsidRPr="00415984" w14:paraId="1C955437" w14:textId="77777777" w:rsidTr="00415984">
        <w:trPr>
          <w:trHeight w:val="1774"/>
        </w:trPr>
        <w:tc>
          <w:tcPr>
            <w:tcW w:w="568" w:type="dxa"/>
            <w:shd w:val="clear" w:color="auto" w:fill="FFFFFF"/>
            <w:noWrap/>
            <w:tcMar>
              <w:top w:w="75" w:type="dxa"/>
              <w:left w:w="75" w:type="dxa"/>
              <w:bottom w:w="75" w:type="dxa"/>
              <w:right w:w="75" w:type="dxa"/>
            </w:tcMar>
            <w:vAlign w:val="center"/>
          </w:tcPr>
          <w:p w14:paraId="663BC4ED" w14:textId="77777777" w:rsidR="003E6650" w:rsidRPr="00CF51DD" w:rsidRDefault="003E6650">
            <w:pPr>
              <w:spacing w:line="240" w:lineRule="auto"/>
              <w:jc w:val="center"/>
              <w:rPr>
                <w:sz w:val="24"/>
                <w:szCs w:val="24"/>
              </w:rPr>
            </w:pPr>
            <w:r w:rsidRPr="00CF51DD">
              <w:rPr>
                <w:sz w:val="24"/>
                <w:szCs w:val="24"/>
              </w:rPr>
              <w:t>99.</w:t>
            </w:r>
          </w:p>
        </w:tc>
        <w:tc>
          <w:tcPr>
            <w:tcW w:w="1417" w:type="dxa"/>
            <w:shd w:val="clear" w:color="auto" w:fill="FFFFFF"/>
            <w:noWrap/>
            <w:tcMar>
              <w:top w:w="75" w:type="dxa"/>
              <w:left w:w="75" w:type="dxa"/>
              <w:bottom w:w="75" w:type="dxa"/>
              <w:right w:w="75" w:type="dxa"/>
            </w:tcMar>
            <w:vAlign w:val="center"/>
          </w:tcPr>
          <w:p w14:paraId="1DFEB694" w14:textId="77777777" w:rsidR="003E6650" w:rsidRPr="00CF51DD" w:rsidRDefault="003E6650">
            <w:pPr>
              <w:spacing w:line="240" w:lineRule="auto"/>
              <w:jc w:val="center"/>
              <w:rPr>
                <w:sz w:val="24"/>
                <w:szCs w:val="24"/>
              </w:rPr>
            </w:pPr>
            <w:r w:rsidRPr="00CF51DD">
              <w:rPr>
                <w:sz w:val="24"/>
                <w:szCs w:val="24"/>
              </w:rPr>
              <w:t>12520108</w:t>
            </w:r>
          </w:p>
        </w:tc>
        <w:tc>
          <w:tcPr>
            <w:tcW w:w="1701" w:type="dxa"/>
            <w:shd w:val="clear" w:color="auto" w:fill="FFFFFF"/>
            <w:noWrap/>
            <w:tcMar>
              <w:top w:w="75" w:type="dxa"/>
              <w:left w:w="75" w:type="dxa"/>
              <w:bottom w:w="75" w:type="dxa"/>
              <w:right w:w="75" w:type="dxa"/>
            </w:tcMar>
            <w:vAlign w:val="center"/>
          </w:tcPr>
          <w:p w14:paraId="4FAF169E" w14:textId="77777777" w:rsidR="003E6650" w:rsidRPr="00CF51DD" w:rsidRDefault="003E6650">
            <w:pPr>
              <w:spacing w:line="240" w:lineRule="auto"/>
              <w:rPr>
                <w:sz w:val="24"/>
                <w:szCs w:val="24"/>
              </w:rPr>
            </w:pPr>
            <w:r w:rsidRPr="00CF51DD">
              <w:rPr>
                <w:sz w:val="24"/>
                <w:szCs w:val="24"/>
              </w:rPr>
              <w:t xml:space="preserve">Ražošanas uzņēmumu </w:t>
            </w:r>
            <w:proofErr w:type="spellStart"/>
            <w:r w:rsidRPr="00CF51DD">
              <w:rPr>
                <w:sz w:val="24"/>
                <w:szCs w:val="24"/>
              </w:rPr>
              <w:t>silosveida</w:t>
            </w:r>
            <w:proofErr w:type="spellEnd"/>
            <w:r w:rsidRPr="00CF51DD">
              <w:rPr>
                <w:sz w:val="24"/>
                <w:szCs w:val="24"/>
              </w:rPr>
              <w:t xml:space="preserve"> un </w:t>
            </w:r>
            <w:proofErr w:type="spellStart"/>
            <w:r w:rsidRPr="00CF51DD">
              <w:rPr>
                <w:sz w:val="24"/>
                <w:szCs w:val="24"/>
              </w:rPr>
              <w:t>bunkurveida</w:t>
            </w:r>
            <w:proofErr w:type="spellEnd"/>
            <w:r w:rsidRPr="00CF51DD">
              <w:rPr>
                <w:sz w:val="24"/>
                <w:szCs w:val="24"/>
              </w:rPr>
              <w:t xml:space="preserve"> noliktavas</w:t>
            </w:r>
          </w:p>
        </w:tc>
        <w:tc>
          <w:tcPr>
            <w:tcW w:w="6096" w:type="dxa"/>
            <w:gridSpan w:val="4"/>
            <w:shd w:val="clear" w:color="auto" w:fill="FFFFFF"/>
            <w:noWrap/>
            <w:tcMar>
              <w:top w:w="75" w:type="dxa"/>
              <w:left w:w="75" w:type="dxa"/>
              <w:bottom w:w="75" w:type="dxa"/>
              <w:right w:w="75" w:type="dxa"/>
            </w:tcMar>
            <w:vAlign w:val="center"/>
          </w:tcPr>
          <w:p w14:paraId="01AB1D72" w14:textId="346A2822" w:rsidR="003E6650" w:rsidRPr="00CF51DD" w:rsidRDefault="003E6650">
            <w:pPr>
              <w:spacing w:line="240" w:lineRule="auto"/>
              <w:rPr>
                <w:sz w:val="24"/>
                <w:szCs w:val="24"/>
              </w:rPr>
            </w:pPr>
            <w:r w:rsidRPr="00CF51DD">
              <w:rPr>
                <w:sz w:val="24"/>
                <w:szCs w:val="24"/>
              </w:rPr>
              <w:t>60 gadi</w:t>
            </w:r>
          </w:p>
        </w:tc>
      </w:tr>
      <w:tr w:rsidR="003E6650" w:rsidRPr="00415984" w14:paraId="09279BAC" w14:textId="77777777" w:rsidTr="00415984">
        <w:trPr>
          <w:trHeight w:val="1774"/>
        </w:trPr>
        <w:tc>
          <w:tcPr>
            <w:tcW w:w="568" w:type="dxa"/>
            <w:shd w:val="clear" w:color="auto" w:fill="FFFFFF"/>
            <w:noWrap/>
            <w:tcMar>
              <w:top w:w="75" w:type="dxa"/>
              <w:left w:w="75" w:type="dxa"/>
              <w:bottom w:w="75" w:type="dxa"/>
              <w:right w:w="75" w:type="dxa"/>
            </w:tcMar>
            <w:vAlign w:val="center"/>
          </w:tcPr>
          <w:p w14:paraId="4F42A4EF" w14:textId="77777777" w:rsidR="003E6650" w:rsidRPr="00CF51DD" w:rsidRDefault="003E6650" w:rsidP="00415984">
            <w:pPr>
              <w:spacing w:line="240" w:lineRule="auto"/>
              <w:ind w:left="-71" w:right="-72"/>
              <w:jc w:val="center"/>
              <w:rPr>
                <w:sz w:val="24"/>
                <w:szCs w:val="24"/>
              </w:rPr>
            </w:pPr>
            <w:r w:rsidRPr="00CF51DD">
              <w:rPr>
                <w:sz w:val="24"/>
                <w:szCs w:val="24"/>
              </w:rPr>
              <w:t>100.</w:t>
            </w:r>
          </w:p>
        </w:tc>
        <w:tc>
          <w:tcPr>
            <w:tcW w:w="1417" w:type="dxa"/>
            <w:shd w:val="clear" w:color="auto" w:fill="FFFFFF"/>
            <w:noWrap/>
            <w:tcMar>
              <w:top w:w="75" w:type="dxa"/>
              <w:left w:w="75" w:type="dxa"/>
              <w:bottom w:w="75" w:type="dxa"/>
              <w:right w:w="75" w:type="dxa"/>
            </w:tcMar>
            <w:vAlign w:val="center"/>
          </w:tcPr>
          <w:p w14:paraId="4ABE390B" w14:textId="77777777" w:rsidR="003E6650" w:rsidRPr="00CF51DD" w:rsidRDefault="003E6650">
            <w:pPr>
              <w:spacing w:line="240" w:lineRule="auto"/>
              <w:jc w:val="center"/>
              <w:rPr>
                <w:sz w:val="24"/>
                <w:szCs w:val="24"/>
              </w:rPr>
            </w:pPr>
            <w:r w:rsidRPr="00CF51DD">
              <w:rPr>
                <w:sz w:val="24"/>
                <w:szCs w:val="24"/>
              </w:rPr>
              <w:t>12520109</w:t>
            </w:r>
          </w:p>
        </w:tc>
        <w:tc>
          <w:tcPr>
            <w:tcW w:w="1701" w:type="dxa"/>
            <w:shd w:val="clear" w:color="auto" w:fill="FFFFFF"/>
            <w:noWrap/>
            <w:tcMar>
              <w:top w:w="75" w:type="dxa"/>
              <w:left w:w="75" w:type="dxa"/>
              <w:bottom w:w="75" w:type="dxa"/>
              <w:right w:w="75" w:type="dxa"/>
            </w:tcMar>
            <w:vAlign w:val="center"/>
          </w:tcPr>
          <w:p w14:paraId="7E9F3B20" w14:textId="77777777" w:rsidR="003E6650" w:rsidRPr="00CF51DD" w:rsidRDefault="003E6650">
            <w:pPr>
              <w:spacing w:line="240" w:lineRule="auto"/>
              <w:rPr>
                <w:sz w:val="24"/>
                <w:szCs w:val="24"/>
              </w:rPr>
            </w:pPr>
            <w:r w:rsidRPr="00CF51DD">
              <w:rPr>
                <w:sz w:val="24"/>
                <w:szCs w:val="24"/>
              </w:rPr>
              <w:t>Sašķidrinātas gāzes spiedtvertnes</w:t>
            </w:r>
          </w:p>
        </w:tc>
        <w:tc>
          <w:tcPr>
            <w:tcW w:w="6096" w:type="dxa"/>
            <w:gridSpan w:val="4"/>
            <w:shd w:val="clear" w:color="auto" w:fill="FFFFFF"/>
            <w:noWrap/>
            <w:tcMar>
              <w:top w:w="75" w:type="dxa"/>
              <w:left w:w="75" w:type="dxa"/>
              <w:bottom w:w="75" w:type="dxa"/>
              <w:right w:w="75" w:type="dxa"/>
            </w:tcMar>
            <w:vAlign w:val="center"/>
          </w:tcPr>
          <w:p w14:paraId="2DA40A30" w14:textId="50C73FF1" w:rsidR="003E6650" w:rsidRPr="00CF51DD" w:rsidRDefault="003E6650">
            <w:pPr>
              <w:spacing w:line="240" w:lineRule="auto"/>
              <w:rPr>
                <w:sz w:val="24"/>
                <w:szCs w:val="24"/>
              </w:rPr>
            </w:pPr>
            <w:r w:rsidRPr="00CF51DD">
              <w:rPr>
                <w:sz w:val="24"/>
                <w:szCs w:val="24"/>
              </w:rPr>
              <w:t>45 gadi</w:t>
            </w:r>
            <w:r w:rsidR="00123B80" w:rsidRPr="00CF51DD">
              <w:rPr>
                <w:sz w:val="24"/>
                <w:szCs w:val="24"/>
              </w:rPr>
              <w:t>"</w:t>
            </w:r>
          </w:p>
        </w:tc>
      </w:tr>
    </w:tbl>
    <w:p w14:paraId="78DCE554" w14:textId="77777777" w:rsidR="004D38E1" w:rsidRPr="00415984" w:rsidRDefault="004D38E1">
      <w:pPr>
        <w:rPr>
          <w:sz w:val="24"/>
          <w:szCs w:val="24"/>
        </w:rPr>
      </w:pPr>
    </w:p>
    <w:sectPr w:rsidR="004D38E1" w:rsidRPr="00415984" w:rsidSect="00415984">
      <w:headerReference w:type="default" r:id="rId6"/>
      <w:headerReference w:type="first" r:id="rId7"/>
      <w:pgSz w:w="11908" w:h="16833"/>
      <w:pgMar w:top="1418"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9F8BBB" w14:textId="77777777" w:rsidR="008F10B0" w:rsidRDefault="00EB0855">
      <w:r>
        <w:separator/>
      </w:r>
    </w:p>
  </w:endnote>
  <w:endnote w:type="continuationSeparator" w:id="0">
    <w:p w14:paraId="0CB3329B" w14:textId="77777777" w:rsidR="008F10B0" w:rsidRDefault="00EB0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Palatino">
    <w:altName w:val="Palatino Linotype"/>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F0A751" w14:textId="77777777" w:rsidR="008F10B0" w:rsidRDefault="00EB0855">
      <w:r>
        <w:separator/>
      </w:r>
    </w:p>
  </w:footnote>
  <w:footnote w:type="continuationSeparator" w:id="0">
    <w:p w14:paraId="22E95910" w14:textId="77777777" w:rsidR="008F10B0" w:rsidRDefault="00EB0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57410378"/>
      <w:docPartObj>
        <w:docPartGallery w:val="Page Numbers (Top of Page)"/>
        <w:docPartUnique/>
      </w:docPartObj>
    </w:sdtPr>
    <w:sdtEndPr>
      <w:rPr>
        <w:noProof/>
      </w:rPr>
    </w:sdtEndPr>
    <w:sdtContent>
      <w:p w14:paraId="7FD1F50A" w14:textId="3DF16FE8" w:rsidR="00415984" w:rsidRDefault="00415984">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70ADCAB9" w14:textId="77777777" w:rsidR="00415984" w:rsidRDefault="004159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9B13D4" w14:textId="4EE470A6" w:rsidR="00415984" w:rsidRDefault="00415984">
    <w:pPr>
      <w:pStyle w:val="Header"/>
      <w:jc w:val="center"/>
    </w:pPr>
  </w:p>
  <w:p w14:paraId="7A76B18E" w14:textId="77777777" w:rsidR="00415984" w:rsidRDefault="0041598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8E1"/>
    <w:rsid w:val="00123B80"/>
    <w:rsid w:val="0016053B"/>
    <w:rsid w:val="0024001A"/>
    <w:rsid w:val="002E3313"/>
    <w:rsid w:val="003E6650"/>
    <w:rsid w:val="00415984"/>
    <w:rsid w:val="00463E05"/>
    <w:rsid w:val="004757E7"/>
    <w:rsid w:val="004D38E1"/>
    <w:rsid w:val="0067515C"/>
    <w:rsid w:val="00774EAB"/>
    <w:rsid w:val="008F10B0"/>
    <w:rsid w:val="00A02BF8"/>
    <w:rsid w:val="00C42501"/>
    <w:rsid w:val="00CF51DD"/>
    <w:rsid w:val="00EB0855"/>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BCEB0"/>
  <w15:docId w15:val="{703E329F-4CAB-4C46-BB3C-A72553280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color w:val="333333"/>
        <w:sz w:val="28"/>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semiHidden/>
    <w:unhideWhenUsed/>
    <w:qFormat/>
    <w:pPr>
      <w:spacing w:before="120" w:after="160"/>
      <w:contextualSpacing/>
      <w:outlineLvl w:val="1"/>
    </w:pPr>
    <w:rPr>
      <w:rFonts w:ascii="Arial" w:eastAsia="Arial" w:hAnsi="Arial" w:cs="Arial"/>
      <w:b/>
      <w:sz w:val="26"/>
    </w:rPr>
  </w:style>
  <w:style w:type="paragraph" w:styleId="Heading3">
    <w:name w:val="heading 3"/>
    <w:basedOn w:val="Normal"/>
    <w:next w:val="Normal"/>
    <w:uiPriority w:val="9"/>
    <w:semiHidden/>
    <w:unhideWhenUsed/>
    <w:qFormat/>
    <w:pPr>
      <w:spacing w:before="120" w:after="160"/>
      <w:contextualSpacing/>
      <w:outlineLvl w:val="2"/>
    </w:pPr>
    <w:rPr>
      <w:rFonts w:ascii="Arial" w:eastAsia="Arial" w:hAnsi="Arial" w:cs="Arial"/>
      <w:b/>
      <w:i/>
      <w:color w:val="666666"/>
      <w:sz w:val="24"/>
    </w:rPr>
  </w:style>
  <w:style w:type="paragraph" w:styleId="Heading4">
    <w:name w:val="heading 4"/>
    <w:basedOn w:val="Normal"/>
    <w:next w:val="Normal"/>
    <w:uiPriority w:val="9"/>
    <w:semiHidden/>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semiHidden/>
    <w:unhideWhenUsed/>
    <w:qFormat/>
    <w:pPr>
      <w:spacing w:before="120" w:after="120"/>
      <w:contextualSpacing/>
      <w:outlineLvl w:val="4"/>
    </w:pPr>
    <w:rPr>
      <w:rFonts w:ascii="Arial" w:eastAsia="Arial" w:hAnsi="Arial" w:cs="Arial"/>
      <w:b/>
      <w:sz w:val="22"/>
    </w:rPr>
  </w:style>
  <w:style w:type="paragraph" w:styleId="Heading6">
    <w:name w:val="heading 6"/>
    <w:basedOn w:val="Normal"/>
    <w:next w:val="Normal"/>
    <w:uiPriority w:val="9"/>
    <w:semiHidden/>
    <w:unhideWhenUsed/>
    <w:qFormat/>
    <w:pPr>
      <w:spacing w:before="120" w:after="120"/>
      <w:contextualSpacing/>
      <w:outlineLvl w:val="5"/>
    </w:pPr>
    <w:rPr>
      <w:rFonts w:ascii="Arial" w:eastAsia="Arial" w:hAnsi="Arial" w:cs="Arial"/>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pPr>
      <w:spacing w:line="644" w:lineRule="auto"/>
    </w:pPr>
    <w:tblPr>
      <w:tblCellMar>
        <w:top w:w="0" w:type="dxa"/>
        <w:left w:w="0" w:type="dxa"/>
        <w:bottom w:w="0" w:type="dxa"/>
        <w:right w:w="0" w:type="dxa"/>
      </w:tblCellMar>
    </w:tblPr>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rFonts w:ascii="Arial" w:eastAsia="Arial" w:hAnsi="Arial" w:cs="Arial"/>
    </w:rPr>
  </w:style>
  <w:style w:type="paragraph" w:customStyle="1" w:styleId="paragraph">
    <w:name w:val="paragraph"/>
    <w:basedOn w:val="Normal"/>
    <w:next w:val="Normal"/>
    <w:pPr>
      <w:contextualSpacing/>
    </w:pPr>
  </w:style>
  <w:style w:type="paragraph" w:customStyle="1" w:styleId="paragraphheader">
    <w:name w:val="paragraph_header"/>
    <w:basedOn w:val="Normal"/>
    <w:next w:val="Normal"/>
    <w:pPr>
      <w:spacing w:before="280" w:after="280"/>
      <w:contextualSpacing/>
    </w:pPr>
  </w:style>
  <w:style w:type="paragraph" w:styleId="Header">
    <w:name w:val="header"/>
    <w:basedOn w:val="Normal"/>
    <w:next w:val="Normal"/>
    <w:link w:val="HeaderChar"/>
    <w:uiPriority w:val="99"/>
    <w:pPr>
      <w:spacing w:after="280"/>
      <w:contextualSpacing/>
      <w:jc w:val="right"/>
    </w:pPr>
    <w:rPr>
      <w:sz w:val="24"/>
    </w:rPr>
  </w:style>
  <w:style w:type="table" w:customStyle="1" w:styleId="a">
    <w:basedOn w:val="TableNormal1"/>
    <w:tblPr>
      <w:tblStyleRowBandSize w:val="1"/>
      <w:tblStyleColBandSize w:val="1"/>
    </w:tblPr>
  </w:style>
  <w:style w:type="paragraph" w:styleId="Footer">
    <w:name w:val="footer"/>
    <w:basedOn w:val="Normal"/>
    <w:link w:val="FooterChar"/>
    <w:uiPriority w:val="99"/>
    <w:unhideWhenUsed/>
    <w:rsid w:val="00EB0855"/>
    <w:pPr>
      <w:tabs>
        <w:tab w:val="center" w:pos="4153"/>
        <w:tab w:val="right" w:pos="8306"/>
      </w:tabs>
    </w:pPr>
  </w:style>
  <w:style w:type="character" w:customStyle="1" w:styleId="FooterChar">
    <w:name w:val="Footer Char"/>
    <w:basedOn w:val="DefaultParagraphFont"/>
    <w:link w:val="Footer"/>
    <w:uiPriority w:val="99"/>
    <w:rsid w:val="00EB0855"/>
  </w:style>
  <w:style w:type="paragraph" w:styleId="Revision">
    <w:name w:val="Revision"/>
    <w:hidden/>
    <w:uiPriority w:val="99"/>
    <w:semiHidden/>
    <w:rsid w:val="00415984"/>
  </w:style>
  <w:style w:type="character" w:customStyle="1" w:styleId="HeaderChar">
    <w:name w:val="Header Char"/>
    <w:basedOn w:val="DefaultParagraphFont"/>
    <w:link w:val="Header"/>
    <w:uiPriority w:val="99"/>
    <w:rsid w:val="0041598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Pages>23</Pages>
  <Words>3832</Words>
  <Characters>21843</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noteikumu_(grozījumu)_projekts_p3_24-TA-545.docx</vt:lpstr>
    </vt:vector>
  </TitlesOfParts>
  <Company>VZD</Company>
  <LinksUpToDate>false</LinksUpToDate>
  <CharactersWithSpaces>25624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noteikumu_(grozījumu)_projekts_p3_24-TA-545.docx</dc:title>
  <dc:creator>Uldis Svilpe</dc:creator>
  <cp:lastModifiedBy>Inese Snickovska</cp:lastModifiedBy>
  <cp:revision>3</cp:revision>
  <dcterms:created xsi:type="dcterms:W3CDTF">2024-12-15T10:32:00Z</dcterms:created>
  <dcterms:modified xsi:type="dcterms:W3CDTF">2024-12-16T11:38:00Z</dcterms:modified>
</cp:coreProperties>
</file>