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752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novembrī (prot. Nr. 61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profesionālās kvalifikācijas eksāmenu saturu un norises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33. punktu 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7. panta 10.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profesionālās kvalifikācijas eksāmenu (turpmāk – eksāmens) organizēšanas, norises un vērtēšanas, kā arī satura izstrādes kārtību profesionālās pamatizglītības un profesionālās vidējās izglītības pakāpē.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eksāmeniem: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civilās un militārās aizsardzības jomas izglītības programmās, izņemot izglītības programmu kopu "Personu un īpašuma aizsardzība";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jūrniecības izglītības programmās, kurās atbilstības sertifikātus izsniedz Satiksmes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Eksāmenu persona (turpmāk – eksaminējamais) kārto,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iegūtu Latvijas kvalifikāciju ietvarstruktūras otrā, trešā vai ceturtā līmeņa profesionālo kvalifikāciju profesionālās pamatizglītības, arodizglītības, profesionālās vidējās izglītības vai profesionālās tālākizglītības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tiktu novērtētas tās ārpus formālās izglītības sistēmas apgūtās zināšanas, prasmes un kompetences.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Eksāmena norisi nodrošina akreditēta profesionālās izglītības iestāde vai akreditēts nozares eksaminācijas centrs (turpmāk – eksaminācijas institūcija) sadarbībā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izglītības satura centru (turpmāk – centrs), izņemot eksāmenu satura izstrādi un norisi šo noteikumu 4.2. un 4.3. apakšpunktā minētajās 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Nacionālo kultūras centru (turpmāk – kultūrizglītības centrs) profesionālās izglītības programmās, kuras saskaņā ar normatīvajiem aktiem par Latvijas izglītības klasifikāciju ietilpst izglītības tematiskajā jomā "Mākslas" (turpmāk – tematiskā joma "Mākslas");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iestādi eksāmeniem, kuru satura izstrādi un norisi nodrošina akreditēts nozares eksaminācijas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Eksāmenā pārbauda profesionālās zināšanas, prasmes un kompetences.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Eksāmenu satura izstrādei, organizēšanai, norisei un vērtēšanas nodrošināšanai izmanto Valsts pārbaudījumu informācijas sistēmu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Eksaminācijas institūcijas vadītājs norīko personu ar informācijas sistēmas lietotāja piekļuves tiesībām, lai tā veiktu eksaminējamo reģistra pārbaudi, lejupielādētu eksāmena materiālu un augšupielādētu eksaminējamo izpildītos eksāmena materiālus.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Eksāmena dokumentācijas izstrāde, publiskošana un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Eksāmena norisei nepieciešama šāda eksāmena dokumentācija: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programma;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uzdevumi un to izpildes vērtēšanas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eksaminējamo atbilžu lapas, eksāmenu uzdevumu pareizās atbildes un eksāmenu uzdevumu atrisinājumi, ja tādi ir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eksāmena norises plānojums.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Eksāmena saturu izstrādā saskaņā ar profesijas standartu vai profesionālās kvalifikācijas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Eksāmena programmu izstrādā: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eksāmeniem pēc profesionālās pamatizglītības, arodizglītības un profesionālās vidējās izglītības programmu apguves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iekļautajām profesionālajām kvalifikācijām – centrs (turpmāk – centra izstrādātais eksāmens);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eksāmeniem tematiskajā jomā ''Mākslas'' – kultūrizglītības centrs un eksaminācijas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eksāmeniem, kas nav minēti šo noteikumu 10.1. un 10.2. apakšpunktā, – eksaminācijas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Eksāmena programmā norāda eksāmena: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uzbūvi;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norisei nepieciešamo aprīkojumu, palīglīdzekļus un telpas;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Eksāmena uzdevumus un to izpildes vērtēšanas kritērijus, eksaminējamo atbilžu lapas, eksāmenu pareizās atbildes un eksāmenu uzdevumu atrisinājumus izstrādā: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izstrādātajiem eksāmeniem –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eksāmeniem tematiskajā jomā ''Mākslas'' – eksaminācijas institūcija, ņemot vērā kultūrizglītības centra un eksaminācijas institūcijas izstrādāto eksāmena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eksāmeniem, kas nav minēti šo noteikumu 12.1. un 12.2. apakšpunktā, – eksaminācijas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Centrs, kultūrizglītības centrs vai eksaminācijas institūcija šo noteikumu 10. un 12. punktā minētos dokumentus izstrādā sadarbībā ar nozaru ekspertu padomes deleģētu ekspertu vai, ja nozares ekspertu padome nav izveidota vai tā nedeleģē ekspertu, sadarbībā ar attiecīgās nozares profesionālās organizācijas deleģētu ekspertu, kā arī eksaminācijas institūciju un citiem nozaru pārstāvjiem.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Eksaminācijas institūcija eksāmena norises plānojumu izstrādā saskaņā ar šiem noteikumiem, eksāmena programmu, profesijas un darba vietas specifiku, kā arī ņemot vērā centra noteikto eksāmena vai tā daļu norises datumu un sākuma laiku centra izstrādātajiem eksāmeniem.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Eksāmena norises plānojumā norāda informāciju par eksāmena vai tā daļu norises datumu un sākuma laiku, norises adresi, eksāmenā veicamajām darbībām un tām paredzēto izpildes laiku atbilstoši eksāmena uzdevumiem.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Eksaminācijas institūcija atbilstoši piekritībai informācijas sistēmā iesniedz saskaņošanai centram vai kultūrizglītības centram tās izstrādāto: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programmām un ārpus formālās izglītības sistēmas apgūtās profesionālās kompetences novērtēšanas gadījumā – ne vēlāk kā mēnesi pirms eksāmena norises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pamatizglītības, arodizglītības un profesionālās vidējās izglītības programmām – ne vēlāk kā trīs mēnešus pirms eksāmena norises dienas;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norises plānojumu centra izstrādātajam eksāmenam vai kultūrizglītības centra eksāmenam – ne vēlāk kā mēnesi pirms eksāmena norises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vai kultūrizglītības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eksaminācijas institūcijas izstrādāto eksāmena dokumentāciju atbilstoši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iebildumus vai priekšlikumus,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 eksaminācijas institūcijas izstrādāto eksāmena dokumentāciju un ievieto to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Eksaminācijas institūcija piecu darbdienu laikā pēc šo noteikumu 17.2. apakšpunktā minētās informācijas saņemšanas veic precizējumus eksāmena dokumentācijā un atkārtoti iesniedz saskaņošanai.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Informācijas sistēmā publicē: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mācību gada 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izstrādāto eksāmenu programmas – centrs;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eksāmenu programmas tematiskajā jomā ''Mākslas'' – kultūrizglītības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eksāmenu programmas, kas nav minētas šo noteikumu 19.1.1. un 19.1.2. apakšpunktā, – eksaminācijas institūcija triju darbdienu laikā pēc eksāmena dokumentācijas saskaņošanas ar centru vai kultūrizglītības centru.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ne agrāk kā piecas darbdienas pirms eksāmena informācijas sistēmā padara pieejamus eksaminācijas institūcijas vadītājam vai viņa pilnvarotai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uzdevumus un to izpildes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eksaminējamo atbilžu lapas, eksāmenu uzdevumu pareizās atbildes un eksāmenu uzdevumu atrisinājumus, ja tādi ir paredzēti.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Pieteikšanās un sagatavošanās eksāmeniem, eksaminācijas komisijas izveide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Eksaminācijas institūcija informācijas sistēmā piesaka eksaminējamos: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pamatizglītības, arodizglītības un profesionālās vidējās izglītības programmās – vismaz sešas nedēļas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tālākizglītības programmās – vismaz četras nedēļas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novērtēšanai – vismaz trīs nedēļas pirms eksāmena norises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Izmaiņas eksaminējamo sarakstā eksaminācijas institūcija veic ne vēlāk kā darbdienu pirms eksāmena norises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nosaka centra izstrādātā eksāmena vai tā daļu norises datumu un sākuma laiku un publicē informācijas sistēmā. Eksaminācijas institūcija  ar centru vai kultūrizglītības centru saskaņoto eksāmena vai tā daļu norises datumu un sākuma laiku publicē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Eksaminācijas institūcijas vadītājs, kas organizē eksāmena norisi: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līdz eksāmena sākumam eksaminējamajam tiktu paziņots: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piešķirtais eksaminējamā kods;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pieslēgšanos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eksāmena uzdevumu un to izpildes vērtēšanas kritēriju, eksaminējamo atbilžu lapu, eksāmenu uzdevumu pareizo atbilžu un eksāmenu uzdevumu atrisinājumu, ja tādi ir paredzēti, kā arī satura neizpaušanu trešajām personām līdz eksāmena norises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eksāmena programmai organizē eksāmenu elektronisko materiālu atvasinājumu pavairošanu nepieciešamajā skaitā un, ja  nepieciešams, ievietošanu aploksnēs, ievērojot šādu secību: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atsevišķās aploksnēs ievieto norādījumus par eksāmena vai tā daļas izpildi, eksāmena uzdevumus un eksaminējamo atbilžu lapas;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atsevišķās aploksnēs ievieto eksāmena izpildes vērtēšanas kritērijus, eksāmena daļu uzdevumu pareizās atbildes un atrisinājumus, ja tādi ir paredzēti;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aizzīmogo šo noteikumu 24.3.1. un 24.3.2. apakšpunktā minētās aploksnes, uzraksta uz katras aploksnes profesionālās kvalifikācijas nosaukumu, aploksnes satura aprakstu un aploksnes atvēršanas laiku, kas nav agrāks kā 30 minūtes pirms eksāmena vai tā daļu norises sākuma;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šo noteikumu 26. punktā minētā komisija pirms eksāmena norises tiek iepazīstināta ar eksāmena norises plānojumu un eksāmena uzdevumiem un to izpildes vērtēšanas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 vēlāk kā divus mēnešus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29. un 30. punktā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ekspertu padome deleģē komisiju (turpmāk – padomes komisija) vai ekspertus eksaminācijas institūcijas vadītāja veidotajai komisijai;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kultūrizglītības centrs tematiskās jomas ''Mākslas'' eksāmeniem deleģē pastāvīgu komisiju attiecīgajā mācību gadā (turpmāk – vienotā komisija) vai deleģē ekspertus eksaminācijas institūcijas vadītāja veidotajai komisijai;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ekspertu padome vai kultūrizglītības centrs informē eksaminācijas institūciju par padomes komisiju, vienoto komisiju vai deleģētajiem ekspertiem eksaminācijas institūcijas vadītāja veidotajai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Eksaminācijas institūcijas vadītājs ne vēlāk kā mēnesi pirms eksāmena norises dienas izveido eksaminācijas komisiju, iekļaujot tajā nozares ekspertu padomes vai kultūrizglītības centra deleģētos ekspertus, ja nav izveidota padomes komisija vai vienotā komisija. Eksaminācijas institūcijas vadītāja veidotās komisijas, padomes komisijas vai vienotās komisijas (turpmāk kopā – komisija) sastāvā ir priekšsēdētājs un vismaz divi locekļi. Komisijas darbu vada komisijas priekšsēdētājs.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nozares ekspertu padome nav izveidota vai tā nedeleģē ekspertu, tad atbilstoši šo noteikumu 29. un 30. punktam eksaminācijas institūcijas vadītāja veidotajā komisijā iekļauj attiecīgās nozares asociācijas vai nozares ekspertus. Eksaminācijas institūcijas vadītājs izveidoto komisiju tematiskajā jomā ''Mākslas'' ne vēlāk kā divas nedēļas pirms eksāmena norises dienas saskaņo ar kultūrizglītības centru.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Eksaminācijas institūcija ne vēlāk kā nedēļu pirms eksāmena norises dienas informācijas sistēmā iekļauj informāciju par komisijas priekšsēdētāju un komisijas locekļiem atbilstoši normatīvajam aktam par valsts pārbaudījumu informācijas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Komisijas sastāvā iekļauj attiecīgās tautsaimniecības nozares pārstāvjus, kuri ne mazāk kā trīs gadus pēdējo piecu gadu laikā ir veikuši eksāmenā iegūstamajai profesionālajai kvalifikācijai atbilstošos profesionālās darbības pamatuzdevumus vai organizējuši attiecīgās profesijas darbinieku darbu un kuru izglītība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priekšsēdētājam, kā arī komisijas loceklim, kas piedalās tematiskās jomas ''Mākslas'' eksāmenā, ir augstākā izglītība, kas atbilst attiecīgajai izglītības programmas kopai saskaņā ar normatīvajiem aktiem par Latvijas izglītības klasifikāciju (turpmāk – atbilstoša augstākā izglītība), vai profesionālā vidējā izglītība, ja eksāmenā iegūstamajā profesijā nav iegūstama atbilstoša augstākā izglītība, un ir Latvijas Amatniecības kameras piešķirta amatnieka kvalifikācija, kas atbilst amata meistara līmenim;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ir attiecīgajai profesionālajai kvalifikācijai atbilstoša izglītība, kas Latvijas kvalifikāciju ietvarstruktūras līmenī ir ne zemāka kā eksāmenā iegūstamā profesionālā kvalifikācija, vai komisijas loceklim ir Latvijas Amatniecības kameras piešķirta amatnieka kvalifikācija, kas atbilst amata meistara līmenim.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Komisijas sastāvā iekļautā persona nevar būt eksaminācijas institūcijas darbinieks (izņemot nozares eksaminācijas centra darbiniekus) vai eksaminācijas institūcijas pedagogs, eksaminējamā pedagogs, pirmās pakāpes radinieks vai laulātais.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Eksaminācijas institūcijas vadītājs var norīkot atbildīgo personu, kura sagatavo eksāmena norises telpas, aprīkojumu, materiālus, eksāmena dokumentāciju un veic citus nepieciešamos organizatoriskos pasākumus, bet nepiedalās eksaminējamo vērtēšanā. Eksaminācijas institūcijas vadītājs ar rīkojumu nosaka atbildīgās personas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eksaminācijas institūcija organizē eksāmenu citas akreditētas izglītības iestādes (turpmāk – cita izglītības iestāde) eksaminējamajiem, cita izglītības iestāde ne vēlāk kā divus mēnešus pirms plānotā eksāmena norises dienas iesniedz eksaminācijas institūcijā iesniegumu.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izglītības iestādes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izglītības iestādes vadītāja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nosaukums, kods un īstenošanas ilgums;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eksāmenā iegūstamā profesionālā kvalifikācija;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plānotais eksaminējamo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vārds un uzvārds, kuru cita izglītības iestāde ir pilnvarojusi kārtot ar eksamināciju saistītos jautājumus.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32. punktā minētās citas izglītības iestādes pilnvarota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21. punktā norādītajos termiņos informācijas sistēmā atzīmē eksaminējamo kodus;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10 darbdienas pirms eksāmena sākuma iesniedz eksaminācijas institūcijā dokumentus, kas apliecina samaksu par izdevumiem, kas saistīti ar eksāmena norisi atbilstoši plānotajam eksaminējamo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Eksaminācijas institūcijas vadītājs: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piecas darbdienas pirms eksāmena norises iepazīstina eksaminējamos ar šiem noteikumiem un eksāmena norises plānojumu;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eksaminējamie ar parakstu apliecina iepazīšanos ar šo noteikumu 34.1. apakšpunktā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Eksāmena norise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Eksāmens noris atbilstoši eksāmena norises plānojumam. Ja eksaminācijas institūcija nevar nodrošināt eksāmena norisi atbilstoši eksāmena norises plānojumam ārkārtas apstākļu dēļ, eksaminācijas institūcijas vadītājs par to nekavējoties informē centru vai kultūrizglītības centru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eksaminācijas institūcijai  nosaka citu centra izstrādātā eksāmena vai tā daļas norises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vai kultūrizglītības centrs saskaņo citu norises laiku eksāmeniem, kas nav minēti šo noteikumu 35.1. 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Eksaminācijas institūcija eksāmenā izmanto tikai informācijas sistēmā ievietotos eksāmena materiālus.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Komisija atbilstoši eksāmena programmai: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piekļuvi informācijas sistēmai, ja eksāmens vai tā daļa notiek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atver šo noteikumu 24.3. apakšpunktā minētās aploksnes ar eksāmena materiāliem, ievērojot uz aploksnes norādīto atvēršanas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Eksaminācijas institūcijas vadītājs eksāmena norises laikā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komisijai ir pieejami šādi dokumenti: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rīkojums par eksaminējamajiem, kuri ir tiesīgi kārtot eksāmenu;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programma;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eksāmena norises plānojums;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šie noteikumi;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kvalifikācijas eksāmena norises un rezultātu protokola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(turpmāk – protokols) veidlapa, kurā ir: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aizpildīta informācija par profesionālās kvalifikācijas eksāmenu;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norādīts katra eksaminējamā kods;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eksāmena uzdevumi un to izpildes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uzdevumu veikšanai nepieciešamo darba vietu, aprīkojumu, kolektīvos un individuālos aizsardzības līdzekļus atbilstoši katra eksāmena specifikai;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pulksteni eksāmena izpildes laika kontrolei.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Eksāmena telpā drīkst atrasties personas, kuras tieši iesaistītas eksāmena norisē, eksaminācijas institūcijas vadītājs, šo noteikumu 31. un 40. punktā minētās personas un šo noteikumu 46. punktā minētais novērotājs, netraucējot un neietekmējot eksāmena gaitu.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Eksaminācijas institūcijas vadītājs atbilstoši eksāmena specifikai papildus šo noteikumu 46. punktā minētajām personām var noteikt personas, kuras drīkst vērot eksāmena norisi. Uz šīm personām attiecas šo noteikumu 49. 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Eksaminējamais uz katru eksāmena daļu ierodas norādītajā laikā un uzrāda personu apliecinošu dokumentu. Eksaminējamais, kurš ir nokavējis eksāmena daļas sākumu, ir tiesīgs piedalīties eksāmenā, ievērojot eksāmena norises plānojumu.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 un šo noteikumu 31., 40. un 46. punktā minētās personas nav tiesīgas eksāmena laikā skaidrot eksaminējamajam eksāmena uzdevumus.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Eksaminējamais eksāmena laikā drīkst lietot tikai tos palīglīdzekļus, kas norādīti attiecīgā eksāmena programmā. Ja eksaminējamais eksāmena laikā lieto neatļautus palīglīdzekļus, nestrādā patstāvīgi, traucē citus eksaminējamos vai rada dzīvībai bīstamu situāciju, komisijas priekšsēdētājs viņu izraida no eksāmena norises telpas.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eksāmena vai tā daļas beigām komisija sastāda aktu par eksaminējamā vai novērotāja izraidīšanu no eksāmena norises telpas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norādot izraidīšanas iemeslu. Ja eksaminējamais tiek izraidīts, viņa darbs netiek vērtēts.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Eksāmena norises laikā eksaminējamais ar komisijas locekļa atļauju drīkst iziet no eksāmena norises telpas, ja radušās veselības problēmas vai fizioloģisku iemeslu dēļ. Šādā gadījumā eksaminējamais savu darbu atstāj komisijai, un eksāmena izpildes laiks eksaminējamajam netiek pagarināts.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saskaņošanas ar eksaminācijas institūcijas vadītāju eksāmenā vai tā daļā novērotāja statusā var piedalīties centra, kultūrizglītības centra, ministriju, pašvaldību, nozaru ekspertu padomju, profesionālo organizāciju, arodbiedrību, biedrību un nodibinājumu pilnvaroti pārstāvji.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Novērotājs eksaminācijas institūcijas vadītājam uzrāda personu apliecinošu dokumentu, un eksaminācijas institūcijas vadītājs pārliecinās par novērotāja pilnvarojumu.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Novērotājs uzrauga eksāmena vai tā daļas norises atbilstību šajos noteikumos minētajām prasībām un eksāmena norises plānojumam un par novēroto informē institūciju, kas viņu ir pilnvarojusi, un eksaminācijas institūcijas pārstāvi.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Novērotājs eksāmena telpā ievēro klusumu. Ja novērotājs traucē eksāmena norisi, komisijas priekšsēdētājs ir tiesīgs izraidīt viņu no eksāmena norises telpas.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Eksāmena uzdevumu vērtēšana un rezultātu paziņošana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 novērtē eksāmena uzdevumu izpildi pēc katras eksāmena daļas norises. Eksāmena uzdevumu izpildi komisija novērtē eksāmena norises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Eksāmena vērtējumu nosaka saskaņā ar eksāmena programmā noteikto vērtēšanas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eksāmena vērtēšanas laikā eksāmena uzdevumos tiek konstatētas kļūdas, komisija lemj par attiecīgā uzdevuma vērtējuma ieskaitīšanu visiem eksaminējamajiem, kuri kārtojuši eksāmenu. Konstatētās kļūdas komisija norāda protokolā.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Eksaminējamā izpildītos eksāmena uzdevumus nevērtē,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tajos ir cilvēka cieņu aizskaroši izteikumi vai zīmējumi;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ir izpildīti ar zīmuli (izņemot zīmējumus vai ja tādi ir eksāmena izpildes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uzrakstītais teksts ir objektīvi nesalasāms.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katras eksāmena daļas norises komisija informācijas sistēmā elektroniski aizpilda komisijai norādītās protokola ailes. Pēc visu eksāmena daļu norises protokolā tiek ierakstīts lēmums par profesionālās kvalifikācijas piešķiršanu eksaminējamajiem. Komisijas locekļi protokolu apstiprina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Eksaminācijas institūcija divu darbdienu laikā pēc attiecīgā eksāmena norises nodrošina eksāmena vērtējuma paziņošanu informācijas sistēmā eksaminējamajiem.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32. punktā minētajai citai izglītības iestādei eksaminācijas institūcijas vadītājs informāciju par eksāmena vērtējumu padara pieejamu informācijas sistēmā darbdienas laikā pēc attiecīgā eksāmena norises.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Eksāmenu organizēšana eksaminējamajiem, kuri nav kārtojuši eksāmenu vai tā daļu, un eksāmenā iegūtā vērtējuma pārskatīšana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Eksaminējamais, kurš attaisnojošu iemeslu dēļ nav kārtojis eksāmenu vai kādu tā daļu, iesniedz eksaminācijas institūcijā iesniegumu un pievieno attaisnojošu dokumentu. Eksaminācijas institūcija triju darbdienu laikā informē eksaminējamo par iespēju kārtot eksāmenu vai tā daļu, kā arī par eksāmena norises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Eksaminācijas institūcija sešu mēnešu laikā nodrošina eksaminējamajam, kurš nav kārtojis eksāmenu vai tā daļu attaisnojošu iemeslu dēļ, iespēju kārtot eksāmenu vai tā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Eksaminējamais, kurš eksāmenu vai tā daļu nav kārtojis bez attaisnojoša iemesla: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pamatizglītības, arodizglītības vai profesionālās vidējās izglītības programmā ir tiesīgs kārtot centra izstrādāto eksāmenu nākamajā mācību gadā, iesniedzot eksaminācijas institūcijā iesniegumu un sedzot eksāmena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pamatizglītības, arodizglītības vai profesionālās vidējās izglītības programmā ir tiesīgs kārtot eksāmenu, kas nav minēts šo noteikumu 59.1. apakšpunktā, sešu mēnešu laikā no eksāmena norises dienas, iesniedzot eksaminācijas institūcijā iesniegumu un sedzot eksāmena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tālākizglītības programmā vai, ja eksaminējamais apguvis profesionālo kompetenci ārpus formālās izglītības sistēmas, ir tiesīgs kārtot eksāmenu ne agrāk kā pēc sešiem mēnešiem, iesniedzot eksaminācijas institūcijā iesniegumu un sedzot eksāmena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Personai ir tiesības Administratīvā procesa likumā noteiktajā kārtībā apstrīdēt eksāmena vērtējumu, iesniedzot centra vai kultūrizglītības centra vadītājam pamatotu iesniegumu par eksāmena laikā pieļautajiem eksāmena norises pārkāpumiem vai lūgumu pārskatīt eksāmenā saņemto vērtējumu.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Centrs vai kultūrizglītības centrs izveido apelācijas komisiju vismaz triju cilvēku sastāvā. Apelācijas komisijas sastāvā iekļauj centra vai kultūrizglītības centra pārstāvi un vismaz divus attiecīgās nozares ekspertu padomes deleģētus speciālistus (turpmāk – nozares speciālisti), kuri nav piedalījušies attiecīgā eksāmena komisijas darbā un nav šīs eksaminācijas institūcijas darbinieki, ievērojot nosacījumu, ka attiecīgās nozares speciālistam ir šo noteikumu 29. punktam atbilstoša izglītība un pieredze. Ja nozares ekspertu padome nav izveidota, tad komisijā iekļauj attiecīgās nozares profesionālās organizācijas deleģētu ekspertu.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Apelācijas komisijai ir tiesības paskaidrojumu sniegšanai uzaicināt uz sēdi šo noteikumu 39. punktā minētās personas, kas tieši iesaistītas eksāmena norisē.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Centrs vai kultūrizglītības centrs informācijas sistēmā par apelācijas komisijas locekli iekļauj informāciju atbilstoši normatīvajam aktam par Valsts pārbaudījumu informācijas sistēmu.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Apelācijas komisijas sastāvā nedrīkst būt persona, kura ir eksaminējamā pedagogs, pirmās pakāpes radinieks vai laulātais.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Apelācijas komisija izskata personas iesniegumu, izvērtē eksāmenā iegūto vērtējumu vai pārbauda apstrīdēšanas iesniegumā norādītos procesa pārkāpumus un 10 dienu laikā pēc apelācijas komisijas sēdes pieņem lēmumu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apelācijas komisija ir lēmusi piešķirt profesionālo kvalifikāciju, informācijas sistēmā tiek veikts ieraksts un eksaminācijas institūcija izdod profesionālo kvalifikāciju apliecinošu dokumentu.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22-TA-1626</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22-TA-1626</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noteikumu_projekts_22-TA-1626.docx</dc:title>
</cp:coreProperties>
</file>

<file path=docProps/custom.xml><?xml version="1.0" encoding="utf-8"?>
<Properties xmlns="http://schemas.openxmlformats.org/officeDocument/2006/custom-properties" xmlns:vt="http://schemas.openxmlformats.org/officeDocument/2006/docPropsVTypes"/>
</file>