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Ostas valsts kontroles inspektora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Ostas valsts kontroles inspektora apliecībā iekļauj: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izdevējiestādes nosaukumu;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apliecības turētāja vārdu un uzvārdu;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apliecības turētāja fotogrāfiju, kas nav vecāka par pieciem gadiem;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apliecības turētāja parakstu;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atzīmi par to, ka apliecības turētājs ir pilnvarots veikt ostas valsts kontroli saskaņā ar atbilstošiem normatīvajiem aktiem.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Ieraksti ostas valsts kontroles inspektora apliecībā ir latviešu un angļu valodā.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noteikumu_konsolidētā_versija_p13_24-TA-2015.docx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