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21.decembra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1164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Paziņojums par kuģa ienākšanu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18.12.2018. noteikumiem Nr. 829)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kuģim jāveic paplašinātā inspekcija, kuģa kapteinis vai aģents, vai kuģošanas sabiedrība sniedz šādu informāciju:</w:t>
      </w:r>
      <w:r>
        <w:tab/>
      </w:r>
      <w:r>
        <w:br/>
      </w:r>
      <w:r>
        <w:tab/>
      </w:r>
      <w:r>
        <w:br/>
      </w:r>
      <w:r w:rsidR="00000000" w:rsidRPr="00000000" w:rsidDel="00000000">
        <w:rPr>
          <w:rtl w:val="0"/>
        </w:rPr>
        <w:t xml:space="preserve">1.1. kuģa identifikācija (vārds, izsaukuma signāls, </w:t>
      </w:r>
      <w:r w:rsidR="00000000" w:rsidRPr="00000000" w:rsidDel="00000000">
        <w:rPr>
          <w:i w:val="1"/>
          <w:rtl w:val="0"/>
        </w:rPr>
        <w:t xml:space="preserve">IMO</w:t>
      </w:r>
      <w:r w:rsidR="00000000" w:rsidRPr="00000000" w:rsidDel="00000000">
        <w:rPr>
          <w:rtl w:val="0"/>
        </w:rPr>
        <w:t xml:space="preserve"> identifikācijas numurs vai Jūras mobilā dienesta identifikācijas (MMSI) numurs);</w:t>
      </w:r>
      <w:r>
        <w:tab/>
      </w:r>
      <w:r>
        <w:br/>
      </w:r>
      <w:r>
        <w:tab/>
      </w:r>
      <w:r>
        <w:br/>
      </w:r>
      <w:r w:rsidR="00000000" w:rsidRPr="00000000" w:rsidDel="00000000">
        <w:rPr>
          <w:rtl w:val="0"/>
        </w:rPr>
        <w:t xml:space="preserve">1.2. plānotais kuģa ierašanās laiks ostā vai enkurvietā;</w:t>
      </w:r>
      <w:r>
        <w:tab/>
      </w:r>
      <w:r>
        <w:br/>
      </w:r>
      <w:r>
        <w:tab/>
      </w:r>
      <w:r>
        <w:br/>
      </w:r>
      <w:r w:rsidR="00000000" w:rsidRPr="00000000" w:rsidDel="00000000">
        <w:rPr>
          <w:rtl w:val="0"/>
        </w:rPr>
        <w:t xml:space="preserve">1.3. tankkuģiem:</w:t>
      </w:r>
      <w:r>
        <w:tab/>
      </w:r>
      <w:r>
        <w:br/>
      </w:r>
      <w:r>
        <w:tab/>
      </w:r>
      <w:r>
        <w:br/>
      </w:r>
      <w:r w:rsidR="00000000" w:rsidRPr="00000000" w:rsidDel="00000000">
        <w:rPr>
          <w:rtl w:val="0"/>
        </w:rPr>
        <w:t xml:space="preserve">1.3.1. konfigurācija (viens korpuss, viens korpuss ar izolētā balasta tankiem, dubults korpuss);</w:t>
      </w:r>
      <w:r>
        <w:tab/>
      </w:r>
      <w:r>
        <w:br/>
      </w:r>
      <w:r>
        <w:tab/>
      </w:r>
      <w:r>
        <w:br/>
      </w:r>
      <w:r w:rsidR="00000000" w:rsidRPr="00000000" w:rsidDel="00000000">
        <w:rPr>
          <w:rtl w:val="0"/>
        </w:rPr>
        <w:t xml:space="preserve">1.3.2. kravas un balasta tanku stāvoklis (pilni, tukši, inerti);</w:t>
      </w:r>
      <w:r>
        <w:tab/>
      </w:r>
      <w:r>
        <w:br/>
      </w:r>
      <w:r>
        <w:tab/>
      </w:r>
      <w:r>
        <w:br/>
      </w:r>
      <w:r w:rsidR="00000000" w:rsidRPr="00000000" w:rsidDel="00000000">
        <w:rPr>
          <w:rtl w:val="0"/>
        </w:rPr>
        <w:t xml:space="preserve">1.3.3. kravas apjoms un veids;</w:t>
      </w:r>
      <w:r>
        <w:tab/>
      </w:r>
      <w:r>
        <w:br/>
      </w:r>
      <w:r>
        <w:tab/>
      </w:r>
      <w:r>
        <w:br/>
      </w:r>
      <w:r w:rsidR="00000000" w:rsidRPr="00000000" w:rsidDel="00000000">
        <w:rPr>
          <w:rtl w:val="0"/>
        </w:rPr>
        <w:t xml:space="preserve">1.4. plānotās darbības ostā vai enkurvietā (iekraušana, izkraušana, citas);</w:t>
      </w:r>
      <w:r>
        <w:tab/>
      </w:r>
      <w:r>
        <w:br/>
      </w:r>
      <w:r>
        <w:tab/>
      </w:r>
      <w:r>
        <w:br/>
      </w:r>
      <w:r w:rsidR="00000000" w:rsidRPr="00000000" w:rsidDel="00000000">
        <w:rPr>
          <w:rtl w:val="0"/>
        </w:rPr>
        <w:t xml:space="preserve">1.5. normatīvajos aktos noteiktās inspekcijas, būtiska tehniskā apkope un būtiski remontdarbi, ko kuģim plānots veikt ostā;</w:t>
      </w:r>
      <w:r>
        <w:tab/>
      </w:r>
      <w:r>
        <w:br/>
      </w:r>
      <w:r>
        <w:tab/>
      </w:r>
      <w:r>
        <w:br/>
      </w:r>
      <w:r w:rsidR="00000000" w:rsidRPr="00000000" w:rsidDel="00000000">
        <w:rPr>
          <w:rtl w:val="0"/>
        </w:rPr>
        <w:t xml:space="preserve">1.6. Parīzes Saprašanās memoranda teritorijā veiktās pēdējās paplašinātās inspekcijas datums.</w:t>
      </w:r>
      <w:r>
        <w:tab/>
      </w:r>
      <w:r>
        <w:br/>
      </w:r>
      <w:r>
        <w:tab/>
      </w:r>
      <w:r>
        <w:br/>
      </w:r>
      <w:r w:rsidR="00000000" w:rsidRPr="00000000" w:rsidDel="00000000">
        <w:rPr>
          <w:rtl w:val="0"/>
        </w:rPr>
        <w:t xml:space="preserve">2. Informāciju ievada nacionālajā Starptautiskajā kravu loģistikas un ostu informācijas sistēmā (SKLOIS) vismaz trīs dienas pirms paredzamā ierašanās laika ostā vai enkurvietā vai pirms iepriekšējās ostas atstāšanas, ja paredzams, ka reisa ilgums būs īsāks par trim dienām.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24-TA-2015</w:t>
    </w:r>
    <w:r>
      <w:br/>
    </w:r>
    <w:r w:rsidR="00000000" w:rsidRPr="00000000" w:rsidDel="00000000">
      <w:rPr>
        <w:rtl w:val="0"/>
      </w:rPr>
      <w:t xml:space="preserve">Izdrukāts 29.07.2026. 21.57 - 1.0.VK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noteikumu_konsolidētā_versija_p4_24-TA-2015.docx</dc:title>
</cp:coreProperties>
</file>

<file path=docProps/custom.xml><?xml version="1.0" encoding="utf-8"?>
<Properties xmlns="http://schemas.openxmlformats.org/officeDocument/2006/custom-properties" xmlns:vt="http://schemas.openxmlformats.org/officeDocument/2006/docPropsVTypes"/>
</file>