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 un izvešanu _________.gadā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53075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