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12. decembra noteikumos Nr. 994 "Kārtība, kādā augstskolas un koledžas tiek finansētas no valsts budžeta 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24-TA-1851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