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971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19. novembrī (prot. Nr. 49 30.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valsts meža zemes nodošanu Dobeles novada pašvaldības īpašumā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Pamatojoties uz </w:t>
      </w:r>
      <w:r w:rsidR="00000000" w:rsidRPr="00000000" w:rsidDel="00000000">
        <w:rPr>
          <w:rtl w:val="0"/>
        </w:rPr>
        <w:t xml:space="preserve">Meža likuma</w:t>
      </w:r>
      <w:r w:rsidR="00000000" w:rsidRPr="00000000" w:rsidDel="00000000">
        <w:rPr>
          <w:rtl w:val="0"/>
        </w:rPr>
        <w:t xml:space="preserve"> 44. panta ceturtās daļas 2. punkta "a" un "c" apakšpunktu un </w:t>
      </w:r>
      <w:r w:rsidR="00000000" w:rsidRPr="00000000" w:rsidDel="00000000">
        <w:rPr>
          <w:rtl w:val="0"/>
        </w:rPr>
        <w:t xml:space="preserve">Publiskas personas mantas atsavināšanas likuma</w:t>
      </w:r>
      <w:r w:rsidR="00000000" w:rsidRPr="00000000" w:rsidDel="00000000">
        <w:rPr>
          <w:rtl w:val="0"/>
        </w:rPr>
        <w:t xml:space="preserve"> 42. panta pirmo daļu un 43. pantu, atļaut Zemkopības ministrijai nodot bez atlīdzības Dobeles novada pašvaldības īpašumā šādus valsts nekustamos īpašumus, lai saskaņā ar </w:t>
      </w:r>
      <w:r w:rsidR="00000000" w:rsidRPr="00000000" w:rsidDel="00000000">
        <w:rPr>
          <w:rtl w:val="0"/>
        </w:rPr>
        <w:t xml:space="preserve">Pašvaldību likuma</w:t>
      </w:r>
      <w:r w:rsidR="00000000" w:rsidRPr="00000000" w:rsidDel="00000000">
        <w:rPr>
          <w:rtl w:val="0"/>
        </w:rPr>
        <w:t xml:space="preserve"> 4. panta pirmās daļas 2. un 3. punktu tos izmantotu pašvaldības autonomo funkciju īstenošanai – pašvaldības administratīvās teritorijas labiekārtošanai un sanitārajai tīrībai (parka ierīkošanai un uzturēšanai), kā arī pašvaldības īpašumā esošo ceļu būvniecībai, uzturēšanai un pārvaldībai (turpmāk – nekustamie īpašumi):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nekustamo īpašumu "Iršu parks" (nekustamā īpašuma kadastra Nr. 4650 001 0478) – valsts meža zemi – zemes vienību (zemes vienības kadastra apzīmējums 4650 001 0472) 1,36 ha platībā – Bēnes pagastā, Dobeles novadā;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nekustamo īpašumu "Iršu ceļš" (nekustamā īpašuma kadastra Nr. 4650 001 0480) – valsts meža zemi – zemes vienību (zemes vienības kadastra apzīmējums 4650 001 0474) 0,1 ha platībā – Bēnes pagastā, Dobeles novadā.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Dobeles novada pašvaldībai nekustamos īpašumus bez atlīdzības nodot valstij, ja tie vairs netiek izmantoti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funkciju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Dobeles novada pašvaldībai, nostiprinot zemesgrāmatā īpašuma tiesības uz nekustamajiem īpašumiem: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norādīt, ka īpašuma tiesības nostiprinātas uz laiku, kamēr Dobeles novada pašvaldība nodrošina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funkciju īstenošanu;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ierakstīt atzīmi par aizliegumu atsavināt nekustamos īpašumus un apgrūtināt tos ar hipotēku.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Šā rīkojuma </w:t>
      </w:r>
      <w:r w:rsidR="00000000" w:rsidRPr="00000000" w:rsidDel="00000000">
        <w:rPr>
          <w:rtl w:val="0"/>
        </w:rPr>
        <w:t xml:space="preserve">3.2.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minēto aizliegumu – apgrūtināt nekustamos īpašumus ar hipotēku – nepiemēro, ja nekustamie īpašumi tiek ieķīlāti valsts aizdevuma nodrošināšanai, lai saņemtu Eiropas Savienības fondu atbalstu.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Zemkopības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Krauze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24-TA-2377</w:t>
    </w:r>
    <w:r>
      <w:br/>
    </w:r>
    <w:r w:rsidR="00000000" w:rsidRPr="00000000" w:rsidDel="00000000">
      <w:rPr>
        <w:rtl w:val="0"/>
      </w:rPr>
      <w:t xml:space="preserve">Izdrukāts 29.07.2026. 22.14 - 1.0.VK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24-TA-2377</w:t>
    </w:r>
    <w:r>
      <w:br/>
    </w:r>
    <w:r w:rsidR="00000000" w:rsidRPr="00000000" w:rsidDel="00000000">
      <w:rPr>
        <w:rtl w:val="0"/>
      </w:rPr>
      <w:t xml:space="preserve">Izdrukāts 29.07.2026. 22.14 - 1.0.VK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rīkojuma_projekts_24-TA-2377.docx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