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Valsts kase nodrošina maksājumu pakalpojumu sniegšanu"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24-TA-1867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