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maijā (prot. Nr. 28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Covid-19 infekcijas izplatības pārvaldības likuma 31.</w:t>
      </w:r>
      <w:r w:rsidR="00000000" w:rsidRPr="00000000" w:rsidDel="00000000">
        <w:rPr>
          <w:vertAlign w:val="superscript"/>
          <w:rtl w:val="0"/>
        </w:rPr>
        <w:t xml:space="preserve">1</w:t>
      </w:r>
      <w:r w:rsidR="00000000" w:rsidRPr="00000000" w:rsidDel="00000000">
        <w:rPr>
          <w:rtl w:val="0"/>
        </w:rPr>
        <w:t xml:space="preserve"> panta otro daļu, kā arī Ministru kabineta 2021. gada 9. oktobra rīkojuma Nr. 720 "Par ārkārtējās situācijas izsludināšanu" 8. punktu, Finanšu ministrijai no valsts budžeta programmas 02.00.00 "Līdzekļi neparedzētiem gadījumiem" piešķirt Iekšlietu ministrijai finansējumu 881 843 </w:t>
      </w:r>
      <w:r w:rsidR="00000000" w:rsidRPr="00000000" w:rsidDel="00000000">
        <w:rPr>
          <w:i w:val="1"/>
          <w:rtl w:val="0"/>
        </w:rPr>
        <w:t xml:space="preserve">euro </w:t>
      </w:r>
      <w:r w:rsidR="00000000" w:rsidRPr="00000000" w:rsidDel="00000000">
        <w:rPr>
          <w:rtl w:val="0"/>
        </w:rPr>
        <w:t xml:space="preserve">apmērā,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814 033 </w:t>
      </w:r>
      <w:r w:rsidR="00000000" w:rsidRPr="00000000" w:rsidDel="00000000">
        <w:rPr>
          <w:i w:val="1"/>
          <w:rtl w:val="0"/>
        </w:rPr>
        <w:t xml:space="preserve">euro</w:t>
      </w:r>
      <w:r w:rsidR="00000000" w:rsidRPr="00000000" w:rsidDel="00000000">
        <w:rPr>
          <w:rtl w:val="0"/>
        </w:rPr>
        <w:t xml:space="preserve">, lai Valsts policijas amatpersonām ar speciālajām dienesta pakāpēm samaksātu par virsstundu darbu (samaksa par dienesta pienākumu izpildi virs noteiktā dienesta pienākumu izpildes laika) ārkārtas uzdevumu veikšanai Covid-19 izplatības ierobežošanai atbilstoši faktiskajam virsstundu apjomam, kas izveidojies laikposmā no 2022. gada 1. janvāra līdz 2022. gada 28. februārim;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67 810 </w:t>
      </w:r>
      <w:r w:rsidR="00000000" w:rsidRPr="00000000" w:rsidDel="00000000">
        <w:rPr>
          <w:i w:val="1"/>
          <w:rtl w:val="0"/>
        </w:rPr>
        <w:t xml:space="preserve">euro</w:t>
      </w:r>
      <w:r w:rsidR="00000000" w:rsidRPr="00000000" w:rsidDel="00000000">
        <w:rPr>
          <w:rtl w:val="0"/>
        </w:rPr>
        <w:t xml:space="preserve">, lai Valsts policijai kompensētu papildu izdevumus (vidējās izpeļņas pieaugums), kas rodas, nosakot samaksu par virsstundu darbu saistībā ar Covid-19 uzliesmojumu un tā seku novēršanu.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 iekšlietu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22-TA-1617</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22-TA-1617</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rīkojuma_projekts_22-TA-1617.docx</dc:title>
</cp:coreProperties>
</file>

<file path=docProps/custom.xml><?xml version="1.0" encoding="utf-8"?>
<Properties xmlns="http://schemas.openxmlformats.org/officeDocument/2006/custom-properties" xmlns:vt="http://schemas.openxmlformats.org/officeDocument/2006/docPropsVTypes"/>
</file>