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"Valsts un pašvaldību dzīvojamo māju privatizācijas pabeigšanas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23-TA-694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