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3976C" w14:textId="5AC26F33" w:rsidR="002C4EDB" w:rsidRPr="00EC2467" w:rsidRDefault="002C4EDB" w:rsidP="002C4EDB">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5. </w:t>
      </w:r>
      <w:r w:rsidR="00BC4795">
        <w:rPr>
          <w:rFonts w:ascii="Times New Roman" w:eastAsia="Times New Roman" w:hAnsi="Times New Roman" w:cs="Calibri"/>
          <w:color w:val="333333"/>
          <w:sz w:val="28"/>
          <w:lang w:eastAsia="en-GB"/>
        </w:rPr>
        <w:t>p</w:t>
      </w:r>
      <w:r w:rsidRPr="00EC2467">
        <w:rPr>
          <w:rFonts w:ascii="Times New Roman" w:eastAsia="Times New Roman" w:hAnsi="Times New Roman" w:cs="Calibri"/>
          <w:color w:val="333333"/>
          <w:sz w:val="28"/>
          <w:lang w:eastAsia="en-GB"/>
        </w:rPr>
        <w:t xml:space="preserve">ielikums </w:t>
      </w:r>
    </w:p>
    <w:p w14:paraId="5885014B" w14:textId="77777777" w:rsidR="002C4EDB" w:rsidRPr="00EC2467" w:rsidRDefault="002C4EDB" w:rsidP="002C4EDB">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18F8C24" w14:textId="77777777" w:rsidR="002C4EDB" w:rsidRPr="00EC2467" w:rsidRDefault="002C4EDB" w:rsidP="002C4EDB">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AFFF826" w14:textId="77777777" w:rsidR="002C4EDB" w:rsidRDefault="002C4EDB" w:rsidP="002C4EDB">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6532F78" w14:textId="77777777" w:rsidR="002B24B7" w:rsidRPr="002B24B7" w:rsidRDefault="002B24B7" w:rsidP="002B24B7">
      <w:pPr>
        <w:spacing w:after="0" w:line="240" w:lineRule="auto"/>
        <w:jc w:val="right"/>
        <w:rPr>
          <w:rFonts w:ascii="Times New Roman" w:eastAsia="Times New Roman" w:hAnsi="Times New Roman"/>
          <w:sz w:val="28"/>
          <w:szCs w:val="28"/>
          <w:lang w:eastAsia="lv-LV"/>
        </w:rPr>
      </w:pPr>
    </w:p>
    <w:p w14:paraId="1050DEEC" w14:textId="77777777" w:rsidR="00E86558" w:rsidRDefault="00E758D2" w:rsidP="00E758D2">
      <w:pPr>
        <w:shd w:val="clear" w:color="auto" w:fill="FFFFFF"/>
        <w:spacing w:after="0" w:line="240" w:lineRule="auto"/>
        <w:ind w:firstLine="300"/>
        <w:jc w:val="center"/>
        <w:rPr>
          <w:rFonts w:ascii="Times New Roman" w:hAnsi="Times New Roman"/>
          <w:b/>
          <w:bCs/>
          <w:color w:val="000000"/>
          <w:sz w:val="28"/>
          <w:szCs w:val="28"/>
          <w:shd w:val="clear" w:color="auto" w:fill="FFFFFF"/>
        </w:rPr>
      </w:pPr>
      <w:r w:rsidRPr="00E758D2">
        <w:rPr>
          <w:rFonts w:ascii="Times New Roman" w:hAnsi="Times New Roman"/>
          <w:b/>
          <w:sz w:val="28"/>
          <w:szCs w:val="28"/>
        </w:rPr>
        <w:t>Inženierbūvju un atsevišķu ēku normatīvais kalpošanas ilgums, kā arī inženierbūvju apjoma rādītāji</w:t>
      </w:r>
    </w:p>
    <w:p w14:paraId="0984AC6D" w14:textId="77777777" w:rsidR="00E758D2" w:rsidRPr="00B4147C" w:rsidRDefault="00E758D2" w:rsidP="00E758D2">
      <w:pPr>
        <w:shd w:val="clear" w:color="auto" w:fill="FFFFFF"/>
        <w:spacing w:after="0" w:line="240" w:lineRule="auto"/>
        <w:ind w:firstLine="300"/>
        <w:jc w:val="center"/>
        <w:rPr>
          <w:rFonts w:ascii="Times New Roman" w:hAnsi="Times New Roman"/>
          <w:color w:val="000000"/>
          <w:sz w:val="28"/>
        </w:rPr>
      </w:pPr>
    </w:p>
    <w:tbl>
      <w:tblPr>
        <w:tblW w:w="5202" w:type="pct"/>
        <w:tblLayout w:type="fixed"/>
        <w:tblLook w:val="04A0" w:firstRow="1" w:lastRow="0" w:firstColumn="1" w:lastColumn="0" w:noHBand="0" w:noVBand="1"/>
      </w:tblPr>
      <w:tblGrid>
        <w:gridCol w:w="688"/>
        <w:gridCol w:w="1153"/>
        <w:gridCol w:w="2023"/>
        <w:gridCol w:w="954"/>
        <w:gridCol w:w="1034"/>
        <w:gridCol w:w="823"/>
        <w:gridCol w:w="8178"/>
      </w:tblGrid>
      <w:tr w:rsidR="002C4EDB" w:rsidRPr="003E4601" w14:paraId="26F3AE79" w14:textId="77777777" w:rsidTr="0069780B">
        <w:trPr>
          <w:trHeight w:val="960"/>
        </w:trPr>
        <w:tc>
          <w:tcPr>
            <w:tcW w:w="232" w:type="pct"/>
            <w:tcBorders>
              <w:top w:val="single" w:sz="4" w:space="0" w:color="auto"/>
              <w:left w:val="single" w:sz="4" w:space="0" w:color="auto"/>
              <w:bottom w:val="single" w:sz="4" w:space="0" w:color="auto"/>
              <w:right w:val="single" w:sz="4" w:space="0" w:color="auto"/>
            </w:tcBorders>
          </w:tcPr>
          <w:p w14:paraId="41D776EA" w14:textId="77777777" w:rsidR="003E4601" w:rsidRPr="00057910" w:rsidRDefault="003E4601" w:rsidP="00E758D2">
            <w:pPr>
              <w:spacing w:after="0" w:line="240" w:lineRule="auto"/>
              <w:jc w:val="center"/>
              <w:rPr>
                <w:rFonts w:ascii="Times New Roman" w:eastAsia="Times New Roman" w:hAnsi="Times New Roman"/>
                <w:b/>
                <w:bCs/>
                <w:lang w:eastAsia="lv-LV"/>
              </w:rPr>
            </w:pPr>
          </w:p>
        </w:tc>
        <w:tc>
          <w:tcPr>
            <w:tcW w:w="106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1F9B405" w14:textId="77777777" w:rsidR="003E4601" w:rsidRPr="00057910" w:rsidRDefault="003E4601" w:rsidP="00E758D2">
            <w:pPr>
              <w:spacing w:after="0" w:line="240" w:lineRule="auto"/>
              <w:jc w:val="center"/>
              <w:rPr>
                <w:rFonts w:ascii="Times New Roman" w:eastAsia="Times New Roman" w:hAnsi="Times New Roman"/>
                <w:b/>
                <w:bCs/>
                <w:lang w:eastAsia="lv-LV"/>
              </w:rPr>
            </w:pPr>
            <w:r w:rsidRPr="00057910">
              <w:rPr>
                <w:rFonts w:ascii="Times New Roman" w:eastAsia="Times New Roman" w:hAnsi="Times New Roman"/>
                <w:b/>
                <w:bCs/>
                <w:lang w:eastAsia="lv-LV"/>
              </w:rPr>
              <w:t>Tips atbilstoši Ministru kabineta 2018.</w:t>
            </w:r>
            <w:r>
              <w:rPr>
                <w:rFonts w:ascii="Times New Roman" w:eastAsia="Times New Roman" w:hAnsi="Times New Roman"/>
                <w:b/>
                <w:bCs/>
                <w:lang w:eastAsia="lv-LV"/>
              </w:rPr>
              <w:t> </w:t>
            </w:r>
            <w:r w:rsidRPr="00057910">
              <w:rPr>
                <w:rFonts w:ascii="Times New Roman" w:eastAsia="Times New Roman" w:hAnsi="Times New Roman"/>
                <w:b/>
                <w:bCs/>
                <w:lang w:eastAsia="lv-LV"/>
              </w:rPr>
              <w:t>gada 12.</w:t>
            </w:r>
            <w:r>
              <w:rPr>
                <w:rFonts w:ascii="Times New Roman" w:eastAsia="Times New Roman" w:hAnsi="Times New Roman"/>
                <w:b/>
                <w:bCs/>
                <w:lang w:eastAsia="lv-LV"/>
              </w:rPr>
              <w:t> </w:t>
            </w:r>
            <w:r w:rsidRPr="00057910">
              <w:rPr>
                <w:rFonts w:ascii="Times New Roman" w:eastAsia="Times New Roman" w:hAnsi="Times New Roman"/>
                <w:b/>
                <w:bCs/>
                <w:lang w:eastAsia="lv-LV"/>
              </w:rPr>
              <w:t>jūnija noteikumiem Nr.</w:t>
            </w:r>
            <w:r>
              <w:rPr>
                <w:rFonts w:ascii="Times New Roman" w:eastAsia="Times New Roman" w:hAnsi="Times New Roman"/>
                <w:b/>
                <w:bCs/>
                <w:lang w:eastAsia="lv-LV"/>
              </w:rPr>
              <w:t> </w:t>
            </w:r>
            <w:r w:rsidRPr="00057910">
              <w:rPr>
                <w:rFonts w:ascii="Times New Roman" w:eastAsia="Times New Roman" w:hAnsi="Times New Roman"/>
                <w:b/>
                <w:bCs/>
                <w:lang w:eastAsia="lv-LV"/>
              </w:rPr>
              <w:t>326 "Būvju klasifikācijas noteikumi"</w:t>
            </w:r>
          </w:p>
        </w:tc>
        <w:tc>
          <w:tcPr>
            <w:tcW w:w="321" w:type="pct"/>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637BE274" w14:textId="77777777" w:rsidR="003E4601" w:rsidRPr="00057910" w:rsidRDefault="003E4601" w:rsidP="002C4EDB">
            <w:pPr>
              <w:spacing w:after="0" w:line="240" w:lineRule="auto"/>
              <w:ind w:left="113" w:right="-66"/>
              <w:jc w:val="center"/>
              <w:rPr>
                <w:rFonts w:ascii="Times New Roman" w:eastAsia="Times New Roman" w:hAnsi="Times New Roman"/>
                <w:bCs/>
                <w:lang w:eastAsia="lv-LV"/>
              </w:rPr>
            </w:pPr>
            <w:r w:rsidRPr="00057910">
              <w:rPr>
                <w:rFonts w:ascii="Times New Roman" w:eastAsia="Times New Roman" w:hAnsi="Times New Roman"/>
                <w:bCs/>
                <w:lang w:eastAsia="lv-LV"/>
              </w:rPr>
              <w:t>Normatīvais kalpošanas ilgums</w:t>
            </w:r>
            <w:r>
              <w:rPr>
                <w:rFonts w:ascii="Times New Roman" w:eastAsia="Times New Roman" w:hAnsi="Times New Roman"/>
                <w:bCs/>
                <w:lang w:eastAsia="lv-LV"/>
              </w:rPr>
              <w:t xml:space="preserve"> gados</w:t>
            </w:r>
          </w:p>
        </w:tc>
        <w:tc>
          <w:tcPr>
            <w:tcW w:w="3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B76A7" w14:textId="77777777" w:rsidR="003E4601" w:rsidRPr="00B4147C" w:rsidRDefault="003E4601" w:rsidP="002C4EDB">
            <w:pPr>
              <w:spacing w:after="0" w:line="240" w:lineRule="auto"/>
              <w:ind w:right="-66"/>
              <w:jc w:val="center"/>
              <w:rPr>
                <w:rFonts w:ascii="Times New Roman" w:eastAsia="Times New Roman" w:hAnsi="Times New Roman"/>
                <w:bCs/>
                <w:lang w:eastAsia="lv-LV"/>
              </w:rPr>
            </w:pPr>
            <w:r w:rsidRPr="00B4147C">
              <w:rPr>
                <w:rFonts w:ascii="Times New Roman" w:eastAsia="Times New Roman" w:hAnsi="Times New Roman"/>
                <w:bCs/>
                <w:lang w:eastAsia="lv-LV"/>
              </w:rPr>
              <w:t>Apjoma rādītājs</w:t>
            </w:r>
          </w:p>
        </w:tc>
      </w:tr>
      <w:tr w:rsidR="002C4EDB" w:rsidRPr="003E4601" w14:paraId="7A036E5A" w14:textId="77777777" w:rsidTr="0069780B">
        <w:trPr>
          <w:trHeight w:val="537"/>
        </w:trPr>
        <w:tc>
          <w:tcPr>
            <w:tcW w:w="232" w:type="pct"/>
            <w:tcBorders>
              <w:top w:val="nil"/>
              <w:left w:val="single" w:sz="4" w:space="0" w:color="auto"/>
              <w:bottom w:val="single" w:sz="4" w:space="0" w:color="auto"/>
              <w:right w:val="single" w:sz="4" w:space="0" w:color="auto"/>
            </w:tcBorders>
          </w:tcPr>
          <w:p w14:paraId="12A00FF7" w14:textId="77777777" w:rsidR="003E4601" w:rsidRDefault="003E4601" w:rsidP="00E758D2">
            <w:pPr>
              <w:spacing w:after="0" w:line="240" w:lineRule="auto"/>
              <w:jc w:val="center"/>
              <w:rPr>
                <w:rFonts w:ascii="Times New Roman" w:eastAsia="Times New Roman" w:hAnsi="Times New Roman"/>
                <w:bCs/>
                <w:lang w:eastAsia="lv-LV"/>
              </w:rPr>
            </w:pPr>
            <w:r>
              <w:rPr>
                <w:rFonts w:ascii="Times New Roman" w:eastAsia="Times New Roman" w:hAnsi="Times New Roman"/>
                <w:bCs/>
                <w:lang w:eastAsia="lv-LV"/>
              </w:rPr>
              <w:t>Nr.</w:t>
            </w:r>
          </w:p>
          <w:p w14:paraId="6D792E92" w14:textId="7758FA8C" w:rsidR="002C4EDB" w:rsidRPr="00057910" w:rsidRDefault="002C4EDB" w:rsidP="00E758D2">
            <w:pPr>
              <w:spacing w:after="0" w:line="240" w:lineRule="auto"/>
              <w:jc w:val="center"/>
              <w:rPr>
                <w:rFonts w:ascii="Times New Roman" w:eastAsia="Times New Roman" w:hAnsi="Times New Roman"/>
                <w:bCs/>
                <w:lang w:eastAsia="lv-LV"/>
              </w:rPr>
            </w:pPr>
            <w:r>
              <w:rPr>
                <w:rFonts w:ascii="Times New Roman" w:eastAsia="Times New Roman" w:hAnsi="Times New Roman"/>
                <w:bCs/>
                <w:lang w:eastAsia="lv-LV"/>
              </w:rPr>
              <w:t>p. k.</w:t>
            </w:r>
          </w:p>
        </w:tc>
        <w:tc>
          <w:tcPr>
            <w:tcW w:w="388" w:type="pct"/>
            <w:tcBorders>
              <w:top w:val="nil"/>
              <w:left w:val="single" w:sz="4" w:space="0" w:color="auto"/>
              <w:bottom w:val="single" w:sz="4" w:space="0" w:color="auto"/>
              <w:right w:val="single" w:sz="4" w:space="0" w:color="auto"/>
            </w:tcBorders>
            <w:shd w:val="clear" w:color="auto" w:fill="auto"/>
            <w:vAlign w:val="center"/>
            <w:hideMark/>
          </w:tcPr>
          <w:p w14:paraId="5CFC9657" w14:textId="77777777" w:rsidR="003E4601" w:rsidRPr="00057910" w:rsidRDefault="003E4601" w:rsidP="00E758D2">
            <w:pPr>
              <w:spacing w:after="0" w:line="240" w:lineRule="auto"/>
              <w:jc w:val="center"/>
              <w:rPr>
                <w:rFonts w:ascii="Times New Roman" w:eastAsia="Times New Roman" w:hAnsi="Times New Roman"/>
                <w:bCs/>
                <w:lang w:eastAsia="lv-LV"/>
              </w:rPr>
            </w:pPr>
            <w:r w:rsidRPr="00057910">
              <w:rPr>
                <w:rFonts w:ascii="Times New Roman" w:eastAsia="Times New Roman" w:hAnsi="Times New Roman"/>
                <w:bCs/>
                <w:lang w:eastAsia="lv-LV"/>
              </w:rPr>
              <w:t>Kods</w:t>
            </w:r>
          </w:p>
        </w:tc>
        <w:tc>
          <w:tcPr>
            <w:tcW w:w="681" w:type="pct"/>
            <w:tcBorders>
              <w:top w:val="nil"/>
              <w:left w:val="nil"/>
              <w:bottom w:val="single" w:sz="4" w:space="0" w:color="auto"/>
              <w:right w:val="single" w:sz="4" w:space="0" w:color="auto"/>
            </w:tcBorders>
            <w:shd w:val="clear" w:color="auto" w:fill="auto"/>
            <w:vAlign w:val="center"/>
            <w:hideMark/>
          </w:tcPr>
          <w:p w14:paraId="612078D2" w14:textId="77777777" w:rsidR="003E4601" w:rsidRPr="00057910" w:rsidRDefault="003E4601" w:rsidP="00E758D2">
            <w:pPr>
              <w:spacing w:after="0" w:line="240" w:lineRule="auto"/>
              <w:jc w:val="center"/>
              <w:rPr>
                <w:rFonts w:ascii="Times New Roman" w:eastAsia="Times New Roman" w:hAnsi="Times New Roman"/>
                <w:bCs/>
                <w:lang w:eastAsia="lv-LV"/>
              </w:rPr>
            </w:pPr>
            <w:r w:rsidRPr="00057910">
              <w:rPr>
                <w:rFonts w:ascii="Times New Roman" w:eastAsia="Times New Roman" w:hAnsi="Times New Roman"/>
                <w:bCs/>
                <w:lang w:eastAsia="lv-LV"/>
              </w:rPr>
              <w:t>Nosaukums</w:t>
            </w:r>
          </w:p>
        </w:tc>
        <w:tc>
          <w:tcPr>
            <w:tcW w:w="321" w:type="pct"/>
            <w:vMerge/>
            <w:tcBorders>
              <w:top w:val="single" w:sz="4" w:space="0" w:color="auto"/>
              <w:left w:val="single" w:sz="4" w:space="0" w:color="auto"/>
              <w:bottom w:val="single" w:sz="4" w:space="0" w:color="auto"/>
              <w:right w:val="single" w:sz="4" w:space="0" w:color="auto"/>
            </w:tcBorders>
            <w:vAlign w:val="center"/>
            <w:hideMark/>
          </w:tcPr>
          <w:p w14:paraId="35C7FBBD" w14:textId="77777777" w:rsidR="003E4601" w:rsidRPr="00057910" w:rsidRDefault="003E4601" w:rsidP="002C4EDB">
            <w:pPr>
              <w:spacing w:after="0" w:line="240" w:lineRule="auto"/>
              <w:ind w:right="-66"/>
              <w:rPr>
                <w:rFonts w:ascii="Times New Roman" w:eastAsia="Times New Roman" w:hAnsi="Times New Roman"/>
                <w:bCs/>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4114745" w14:textId="13CCA880" w:rsidR="003E4601" w:rsidRPr="00057910" w:rsidRDefault="002C4EDB" w:rsidP="002C4EDB">
            <w:pPr>
              <w:spacing w:after="0" w:line="240" w:lineRule="auto"/>
              <w:ind w:right="-66"/>
              <w:jc w:val="center"/>
              <w:rPr>
                <w:rFonts w:ascii="Times New Roman" w:eastAsia="Times New Roman" w:hAnsi="Times New Roman"/>
                <w:bCs/>
                <w:lang w:eastAsia="lv-LV"/>
              </w:rPr>
            </w:pPr>
            <w:r>
              <w:rPr>
                <w:rFonts w:ascii="Times New Roman" w:eastAsia="Times New Roman" w:hAnsi="Times New Roman"/>
                <w:bCs/>
                <w:lang w:eastAsia="lv-LV"/>
              </w:rPr>
              <w:t>n</w:t>
            </w:r>
            <w:r w:rsidR="003E4601" w:rsidRPr="00057910">
              <w:rPr>
                <w:rFonts w:ascii="Times New Roman" w:eastAsia="Times New Roman" w:hAnsi="Times New Roman"/>
                <w:bCs/>
                <w:lang w:eastAsia="lv-LV"/>
              </w:rPr>
              <w:t>osau</w:t>
            </w:r>
            <w:r>
              <w:rPr>
                <w:rFonts w:ascii="Times New Roman" w:eastAsia="Times New Roman" w:hAnsi="Times New Roman"/>
                <w:bCs/>
                <w:lang w:eastAsia="lv-LV"/>
              </w:rPr>
              <w:softHyphen/>
            </w:r>
            <w:r w:rsidR="003E4601" w:rsidRPr="00057910">
              <w:rPr>
                <w:rFonts w:ascii="Times New Roman" w:eastAsia="Times New Roman" w:hAnsi="Times New Roman"/>
                <w:bCs/>
                <w:lang w:eastAsia="lv-LV"/>
              </w:rPr>
              <w:t>kums</w:t>
            </w:r>
          </w:p>
        </w:tc>
        <w:tc>
          <w:tcPr>
            <w:tcW w:w="277" w:type="pct"/>
            <w:tcBorders>
              <w:top w:val="nil"/>
              <w:left w:val="nil"/>
              <w:bottom w:val="single" w:sz="4" w:space="0" w:color="auto"/>
              <w:right w:val="single" w:sz="4" w:space="0" w:color="auto"/>
            </w:tcBorders>
            <w:shd w:val="clear" w:color="auto" w:fill="auto"/>
            <w:vAlign w:val="center"/>
            <w:hideMark/>
          </w:tcPr>
          <w:p w14:paraId="35E7F217" w14:textId="2DE1E21D" w:rsidR="003E4601" w:rsidRPr="00057910" w:rsidRDefault="002C4EDB" w:rsidP="002C4EDB">
            <w:pPr>
              <w:spacing w:after="0" w:line="240" w:lineRule="auto"/>
              <w:ind w:left="-112" w:right="-66"/>
              <w:jc w:val="center"/>
              <w:rPr>
                <w:rFonts w:ascii="Times New Roman" w:eastAsia="Times New Roman" w:hAnsi="Times New Roman"/>
                <w:bCs/>
                <w:lang w:eastAsia="lv-LV"/>
              </w:rPr>
            </w:pPr>
            <w:r>
              <w:rPr>
                <w:rFonts w:ascii="Times New Roman" w:eastAsia="Times New Roman" w:hAnsi="Times New Roman"/>
                <w:bCs/>
                <w:lang w:eastAsia="lv-LV"/>
              </w:rPr>
              <w:t>m</w:t>
            </w:r>
            <w:r w:rsidR="003E4601" w:rsidRPr="00057910">
              <w:rPr>
                <w:rFonts w:ascii="Times New Roman" w:eastAsia="Times New Roman" w:hAnsi="Times New Roman"/>
                <w:bCs/>
                <w:lang w:eastAsia="lv-LV"/>
              </w:rPr>
              <w:t>ēr</w:t>
            </w:r>
            <w:r>
              <w:rPr>
                <w:rFonts w:ascii="Times New Roman" w:eastAsia="Times New Roman" w:hAnsi="Times New Roman"/>
                <w:bCs/>
                <w:lang w:eastAsia="lv-LV"/>
              </w:rPr>
              <w:softHyphen/>
            </w:r>
            <w:r w:rsidR="003E4601" w:rsidRPr="00057910">
              <w:rPr>
                <w:rFonts w:ascii="Times New Roman" w:eastAsia="Times New Roman" w:hAnsi="Times New Roman"/>
                <w:bCs/>
                <w:lang w:eastAsia="lv-LV"/>
              </w:rPr>
              <w:t>vienība</w:t>
            </w:r>
          </w:p>
        </w:tc>
        <w:tc>
          <w:tcPr>
            <w:tcW w:w="2753" w:type="pct"/>
            <w:tcBorders>
              <w:top w:val="nil"/>
              <w:left w:val="nil"/>
              <w:bottom w:val="single" w:sz="4" w:space="0" w:color="auto"/>
              <w:right w:val="single" w:sz="4" w:space="0" w:color="auto"/>
            </w:tcBorders>
            <w:shd w:val="clear" w:color="auto" w:fill="auto"/>
            <w:vAlign w:val="center"/>
            <w:hideMark/>
          </w:tcPr>
          <w:p w14:paraId="1E3F35E6" w14:textId="634EAF53" w:rsidR="003E4601" w:rsidRPr="00057910" w:rsidRDefault="002C4EDB" w:rsidP="002C4EDB">
            <w:pPr>
              <w:spacing w:after="0" w:line="240" w:lineRule="auto"/>
              <w:ind w:right="-66"/>
              <w:jc w:val="center"/>
              <w:rPr>
                <w:rFonts w:ascii="Times New Roman" w:eastAsia="Times New Roman" w:hAnsi="Times New Roman"/>
                <w:bCs/>
                <w:lang w:eastAsia="lv-LV"/>
              </w:rPr>
            </w:pPr>
            <w:r>
              <w:rPr>
                <w:rFonts w:ascii="Times New Roman" w:eastAsia="Times New Roman" w:hAnsi="Times New Roman"/>
                <w:bCs/>
                <w:lang w:eastAsia="lv-LV"/>
              </w:rPr>
              <w:t>s</w:t>
            </w:r>
            <w:r w:rsidR="003E4601" w:rsidRPr="00057910">
              <w:rPr>
                <w:rFonts w:ascii="Times New Roman" w:eastAsia="Times New Roman" w:hAnsi="Times New Roman"/>
                <w:bCs/>
                <w:lang w:eastAsia="lv-LV"/>
              </w:rPr>
              <w:t>kaidrojums</w:t>
            </w:r>
          </w:p>
        </w:tc>
      </w:tr>
      <w:tr w:rsidR="00CA6B51" w:rsidRPr="003E4601" w14:paraId="4ADB57B6" w14:textId="77777777" w:rsidTr="00CA6B51">
        <w:trPr>
          <w:trHeight w:val="345"/>
        </w:trPr>
        <w:tc>
          <w:tcPr>
            <w:tcW w:w="232" w:type="pct"/>
            <w:vMerge w:val="restart"/>
            <w:tcBorders>
              <w:top w:val="nil"/>
              <w:left w:val="single" w:sz="4" w:space="0" w:color="auto"/>
              <w:right w:val="single" w:sz="4" w:space="0" w:color="auto"/>
            </w:tcBorders>
          </w:tcPr>
          <w:p w14:paraId="70AD5C91" w14:textId="371C4F55"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45C519D7"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21110101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57D2DFD"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Valsts galvenie autoceļi, reģionālie un vietējie autoceļi</w:t>
            </w:r>
          </w:p>
        </w:tc>
        <w:tc>
          <w:tcPr>
            <w:tcW w:w="3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5A176F" w14:textId="77777777" w:rsidR="00CA6B51" w:rsidRPr="00057910" w:rsidRDefault="00CA6B51" w:rsidP="002C4EDB">
            <w:pPr>
              <w:spacing w:after="0" w:line="240" w:lineRule="auto"/>
              <w:ind w:right="-66"/>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noWrap/>
            <w:vAlign w:val="center"/>
            <w:hideMark/>
          </w:tcPr>
          <w:p w14:paraId="0141AC9C" w14:textId="77777777" w:rsidR="00CA6B51" w:rsidRPr="00057910" w:rsidRDefault="00CA6B51" w:rsidP="002C4EDB">
            <w:pPr>
              <w:spacing w:after="0" w:line="240" w:lineRule="auto"/>
              <w:ind w:left="-40" w:right="-66"/>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noWrap/>
            <w:vAlign w:val="center"/>
            <w:hideMark/>
          </w:tcPr>
          <w:p w14:paraId="4F878163" w14:textId="77777777" w:rsidR="00CA6B51" w:rsidRPr="00057910" w:rsidRDefault="00CA6B51" w:rsidP="002C4EDB">
            <w:pPr>
              <w:spacing w:after="0" w:line="240" w:lineRule="auto"/>
              <w:ind w:right="-66"/>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noWrap/>
            <w:hideMark/>
          </w:tcPr>
          <w:p w14:paraId="1C7B8CF5" w14:textId="68A39529" w:rsidR="00CA6B51" w:rsidRPr="00057910" w:rsidRDefault="00CA6B51" w:rsidP="002C4EDB">
            <w:pPr>
              <w:spacing w:after="0" w:line="240" w:lineRule="auto"/>
              <w:ind w:right="-66"/>
              <w:jc w:val="both"/>
              <w:rPr>
                <w:rFonts w:ascii="Times New Roman" w:eastAsia="Times New Roman" w:hAnsi="Times New Roman"/>
                <w:lang w:eastAsia="lv-LV"/>
              </w:rPr>
            </w:pPr>
            <w:r w:rsidRPr="00057910">
              <w:rPr>
                <w:rFonts w:ascii="Times New Roman" w:eastAsia="Times New Roman" w:hAnsi="Times New Roman"/>
                <w:lang w:eastAsia="lv-LV"/>
              </w:rPr>
              <w:t>Laukums – brauktuves laukums, ieskaitot veloceliņu, ietvju un apmaļu laukumu, bet neieskaitot veģetācijas aizņemto laukumu</w:t>
            </w:r>
            <w:r>
              <w:rPr>
                <w:rFonts w:ascii="Times New Roman" w:eastAsia="Times New Roman" w:hAnsi="Times New Roman"/>
                <w:lang w:eastAsia="lv-LV"/>
              </w:rPr>
              <w:t xml:space="preserve"> </w:t>
            </w:r>
          </w:p>
        </w:tc>
      </w:tr>
      <w:tr w:rsidR="00CA6B51" w:rsidRPr="003E4601" w14:paraId="53FACDF2" w14:textId="77777777" w:rsidTr="00CA6B51">
        <w:trPr>
          <w:trHeight w:val="300"/>
        </w:trPr>
        <w:tc>
          <w:tcPr>
            <w:tcW w:w="232" w:type="pct"/>
            <w:vMerge/>
            <w:tcBorders>
              <w:left w:val="single" w:sz="4" w:space="0" w:color="auto"/>
              <w:right w:val="single" w:sz="4" w:space="0" w:color="auto"/>
            </w:tcBorders>
          </w:tcPr>
          <w:p w14:paraId="5BC0D09C" w14:textId="672C2AF2"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F0FD54E"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D76C2A3"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015D4FD"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noWrap/>
            <w:hideMark/>
          </w:tcPr>
          <w:p w14:paraId="6098A56E"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platums</w:t>
            </w:r>
          </w:p>
        </w:tc>
        <w:tc>
          <w:tcPr>
            <w:tcW w:w="277" w:type="pct"/>
            <w:tcBorders>
              <w:top w:val="nil"/>
              <w:left w:val="nil"/>
              <w:bottom w:val="single" w:sz="4" w:space="0" w:color="auto"/>
              <w:right w:val="single" w:sz="4" w:space="0" w:color="auto"/>
            </w:tcBorders>
            <w:shd w:val="clear" w:color="auto" w:fill="auto"/>
            <w:noWrap/>
            <w:hideMark/>
          </w:tcPr>
          <w:p w14:paraId="5B0F5DA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noWrap/>
            <w:hideMark/>
          </w:tcPr>
          <w:p w14:paraId="7788BE56" w14:textId="603C070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Platums – brauktuves platums</w:t>
            </w:r>
            <w:r>
              <w:rPr>
                <w:rFonts w:ascii="Times New Roman" w:eastAsia="Times New Roman" w:hAnsi="Times New Roman"/>
                <w:lang w:eastAsia="lv-LV"/>
              </w:rPr>
              <w:t xml:space="preserve"> </w:t>
            </w:r>
          </w:p>
        </w:tc>
      </w:tr>
      <w:tr w:rsidR="00CA6B51" w:rsidRPr="003E4601" w14:paraId="7D445550" w14:textId="77777777" w:rsidTr="00CA6B51">
        <w:trPr>
          <w:trHeight w:val="300"/>
        </w:trPr>
        <w:tc>
          <w:tcPr>
            <w:tcW w:w="232" w:type="pct"/>
            <w:vMerge/>
            <w:tcBorders>
              <w:left w:val="single" w:sz="4" w:space="0" w:color="auto"/>
              <w:bottom w:val="single" w:sz="4" w:space="0" w:color="auto"/>
              <w:right w:val="single" w:sz="4" w:space="0" w:color="auto"/>
            </w:tcBorders>
          </w:tcPr>
          <w:p w14:paraId="57BB9B8C" w14:textId="5C9A6116"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34B3382"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703E06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AC50259"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noWrap/>
            <w:hideMark/>
          </w:tcPr>
          <w:p w14:paraId="32F7E0E2"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noWrap/>
            <w:hideMark/>
          </w:tcPr>
          <w:p w14:paraId="6A7AFBB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noWrap/>
            <w:hideMark/>
          </w:tcPr>
          <w:p w14:paraId="0B169AFB" w14:textId="1D8F151D"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brauktuves garums pa ceļa ass līniju</w:t>
            </w:r>
            <w:r>
              <w:rPr>
                <w:rFonts w:ascii="Times New Roman" w:eastAsia="Times New Roman" w:hAnsi="Times New Roman"/>
                <w:lang w:eastAsia="lv-LV"/>
              </w:rPr>
              <w:t xml:space="preserve"> </w:t>
            </w:r>
          </w:p>
        </w:tc>
      </w:tr>
      <w:tr w:rsidR="00CA6B51" w:rsidRPr="003E4601" w14:paraId="1F688C87" w14:textId="77777777" w:rsidTr="00CA6B51">
        <w:trPr>
          <w:trHeight w:val="600"/>
        </w:trPr>
        <w:tc>
          <w:tcPr>
            <w:tcW w:w="232" w:type="pct"/>
            <w:vMerge w:val="restart"/>
            <w:tcBorders>
              <w:top w:val="nil"/>
              <w:left w:val="single" w:sz="4" w:space="0" w:color="auto"/>
              <w:right w:val="single" w:sz="4" w:space="0" w:color="auto"/>
            </w:tcBorders>
          </w:tcPr>
          <w:p w14:paraId="4189DEDD" w14:textId="5DA399BD"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137A76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21120101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2F1E7343"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Ielas, ceļi un laukumi ar cieto segumu</w:t>
            </w:r>
          </w:p>
        </w:tc>
        <w:tc>
          <w:tcPr>
            <w:tcW w:w="3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389E7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1D232B5F"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6943989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61414107" w14:textId="7DCA7C2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ceļa vai laukuma brauktuves laukums, ieskaitot veloceliņu, ietvju un apmaļu laukumu, bet neieskaitot veģetācijas aizņemto laukumu</w:t>
            </w:r>
            <w:r>
              <w:rPr>
                <w:rFonts w:ascii="Times New Roman" w:eastAsia="Times New Roman" w:hAnsi="Times New Roman"/>
                <w:lang w:eastAsia="lv-LV"/>
              </w:rPr>
              <w:t xml:space="preserve"> </w:t>
            </w:r>
          </w:p>
        </w:tc>
      </w:tr>
      <w:tr w:rsidR="00CA6B51" w:rsidRPr="003E4601" w14:paraId="04F79865" w14:textId="77777777" w:rsidTr="00CA6B51">
        <w:trPr>
          <w:trHeight w:val="300"/>
        </w:trPr>
        <w:tc>
          <w:tcPr>
            <w:tcW w:w="232" w:type="pct"/>
            <w:vMerge/>
            <w:tcBorders>
              <w:left w:val="single" w:sz="4" w:space="0" w:color="auto"/>
              <w:right w:val="single" w:sz="4" w:space="0" w:color="auto"/>
            </w:tcBorders>
          </w:tcPr>
          <w:p w14:paraId="08E3C880" w14:textId="29FF4C6E"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58F857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E009541"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76AA2B9"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hideMark/>
          </w:tcPr>
          <w:p w14:paraId="60F17151"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platums</w:t>
            </w:r>
          </w:p>
        </w:tc>
        <w:tc>
          <w:tcPr>
            <w:tcW w:w="277" w:type="pct"/>
            <w:tcBorders>
              <w:top w:val="nil"/>
              <w:left w:val="nil"/>
              <w:bottom w:val="single" w:sz="4" w:space="0" w:color="auto"/>
              <w:right w:val="single" w:sz="4" w:space="0" w:color="auto"/>
            </w:tcBorders>
            <w:shd w:val="clear" w:color="auto" w:fill="auto"/>
            <w:hideMark/>
          </w:tcPr>
          <w:p w14:paraId="29950FA9"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6869B10" w14:textId="66226973"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Platums – ceļa vai laukuma brauktuves platums</w:t>
            </w:r>
            <w:r>
              <w:rPr>
                <w:rFonts w:ascii="Times New Roman" w:eastAsia="Times New Roman" w:hAnsi="Times New Roman"/>
                <w:lang w:eastAsia="lv-LV"/>
              </w:rPr>
              <w:t xml:space="preserve"> </w:t>
            </w:r>
          </w:p>
        </w:tc>
      </w:tr>
      <w:tr w:rsidR="00CA6B51" w:rsidRPr="003E4601" w14:paraId="0FE6CF44" w14:textId="77777777" w:rsidTr="00CA6B51">
        <w:trPr>
          <w:trHeight w:val="300"/>
        </w:trPr>
        <w:tc>
          <w:tcPr>
            <w:tcW w:w="232" w:type="pct"/>
            <w:vMerge/>
            <w:tcBorders>
              <w:left w:val="single" w:sz="4" w:space="0" w:color="auto"/>
              <w:bottom w:val="single" w:sz="4" w:space="0" w:color="auto"/>
              <w:right w:val="single" w:sz="4" w:space="0" w:color="auto"/>
            </w:tcBorders>
          </w:tcPr>
          <w:p w14:paraId="299E1D87" w14:textId="7DA0977E"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1DF9EC8"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ADB3738"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6E25401"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hideMark/>
          </w:tcPr>
          <w:p w14:paraId="63BDA385"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hideMark/>
          </w:tcPr>
          <w:p w14:paraId="7D371A9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60383DF" w14:textId="612BB258"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ceļa vai laukuma brauktuves garums pa ceļa ass līniju</w:t>
            </w:r>
            <w:r>
              <w:rPr>
                <w:rFonts w:ascii="Times New Roman" w:eastAsia="Times New Roman" w:hAnsi="Times New Roman"/>
                <w:lang w:eastAsia="lv-LV"/>
              </w:rPr>
              <w:t xml:space="preserve"> </w:t>
            </w:r>
          </w:p>
        </w:tc>
      </w:tr>
      <w:tr w:rsidR="00CA6B51" w:rsidRPr="003E4601" w14:paraId="6C1AFE6B" w14:textId="77777777" w:rsidTr="00CA6B51">
        <w:trPr>
          <w:trHeight w:val="600"/>
        </w:trPr>
        <w:tc>
          <w:tcPr>
            <w:tcW w:w="232" w:type="pct"/>
            <w:vMerge w:val="restart"/>
            <w:tcBorders>
              <w:top w:val="nil"/>
              <w:left w:val="single" w:sz="4" w:space="0" w:color="auto"/>
              <w:right w:val="single" w:sz="4" w:space="0" w:color="auto"/>
            </w:tcBorders>
          </w:tcPr>
          <w:p w14:paraId="24AA2199" w14:textId="0958A4EF"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2DD79F6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21120102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440B34CB"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Ielas, ceļi un laukumi ar mīksto segumu</w:t>
            </w:r>
          </w:p>
        </w:tc>
        <w:tc>
          <w:tcPr>
            <w:tcW w:w="3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F52BA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6499AD8A"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6A386B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7A74C0F2" w14:textId="31CBC30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ceļa vai laukuma brauktuves laukums, ieskaitot veloceliņu, ietvju un apmaļu laukumu, bet neieskaitot veģetācijas aizņemto laukumu</w:t>
            </w:r>
            <w:r>
              <w:rPr>
                <w:rFonts w:ascii="Times New Roman" w:eastAsia="Times New Roman" w:hAnsi="Times New Roman"/>
                <w:lang w:eastAsia="lv-LV"/>
              </w:rPr>
              <w:t xml:space="preserve"> </w:t>
            </w:r>
          </w:p>
        </w:tc>
      </w:tr>
      <w:tr w:rsidR="00CA6B51" w:rsidRPr="003E4601" w14:paraId="517FDFE2" w14:textId="77777777" w:rsidTr="00CA6B51">
        <w:trPr>
          <w:trHeight w:val="300"/>
        </w:trPr>
        <w:tc>
          <w:tcPr>
            <w:tcW w:w="232" w:type="pct"/>
            <w:vMerge/>
            <w:tcBorders>
              <w:left w:val="single" w:sz="4" w:space="0" w:color="auto"/>
              <w:right w:val="single" w:sz="4" w:space="0" w:color="auto"/>
            </w:tcBorders>
          </w:tcPr>
          <w:p w14:paraId="629F4E79" w14:textId="54D9C06C"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4925EB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E473A89"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D9D873E"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hideMark/>
          </w:tcPr>
          <w:p w14:paraId="3F5A1776"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platums</w:t>
            </w:r>
          </w:p>
        </w:tc>
        <w:tc>
          <w:tcPr>
            <w:tcW w:w="277" w:type="pct"/>
            <w:tcBorders>
              <w:top w:val="nil"/>
              <w:left w:val="nil"/>
              <w:bottom w:val="single" w:sz="4" w:space="0" w:color="auto"/>
              <w:right w:val="single" w:sz="4" w:space="0" w:color="auto"/>
            </w:tcBorders>
            <w:shd w:val="clear" w:color="auto" w:fill="auto"/>
            <w:vAlign w:val="center"/>
            <w:hideMark/>
          </w:tcPr>
          <w:p w14:paraId="7E42DDB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664072C5" w14:textId="04E302E8"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Platums – ceļa vai laukuma brauktuves platums</w:t>
            </w:r>
            <w:r>
              <w:rPr>
                <w:rFonts w:ascii="Times New Roman" w:eastAsia="Times New Roman" w:hAnsi="Times New Roman"/>
                <w:lang w:eastAsia="lv-LV"/>
              </w:rPr>
              <w:t xml:space="preserve"> </w:t>
            </w:r>
          </w:p>
        </w:tc>
      </w:tr>
      <w:tr w:rsidR="00CA6B51" w:rsidRPr="003E4601" w14:paraId="01B92D58" w14:textId="77777777" w:rsidTr="00CA6B51">
        <w:trPr>
          <w:trHeight w:val="300"/>
        </w:trPr>
        <w:tc>
          <w:tcPr>
            <w:tcW w:w="232" w:type="pct"/>
            <w:vMerge/>
            <w:tcBorders>
              <w:left w:val="single" w:sz="4" w:space="0" w:color="auto"/>
              <w:bottom w:val="single" w:sz="4" w:space="0" w:color="auto"/>
              <w:right w:val="single" w:sz="4" w:space="0" w:color="auto"/>
            </w:tcBorders>
          </w:tcPr>
          <w:p w14:paraId="31BCC5A8" w14:textId="0D0743ED"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1F78EB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12B6777"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92CF74D"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hideMark/>
          </w:tcPr>
          <w:p w14:paraId="4D183238"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hideMark/>
          </w:tcPr>
          <w:p w14:paraId="344B6D4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CAC1BF4" w14:textId="730539F1"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ceļa vai laukuma brauktuves garums pa ceļa ass līniju</w:t>
            </w:r>
            <w:r>
              <w:rPr>
                <w:rFonts w:ascii="Times New Roman" w:eastAsia="Times New Roman" w:hAnsi="Times New Roman"/>
                <w:lang w:eastAsia="lv-LV"/>
              </w:rPr>
              <w:t xml:space="preserve"> </w:t>
            </w:r>
          </w:p>
        </w:tc>
      </w:tr>
      <w:tr w:rsidR="002C4EDB" w:rsidRPr="003E4601" w14:paraId="286ABB0B" w14:textId="77777777" w:rsidTr="0069780B">
        <w:trPr>
          <w:trHeight w:val="630"/>
        </w:trPr>
        <w:tc>
          <w:tcPr>
            <w:tcW w:w="232" w:type="pct"/>
            <w:tcBorders>
              <w:top w:val="nil"/>
              <w:left w:val="single" w:sz="4" w:space="0" w:color="auto"/>
              <w:right w:val="single" w:sz="4" w:space="0" w:color="auto"/>
            </w:tcBorders>
          </w:tcPr>
          <w:p w14:paraId="380D4A4F" w14:textId="557B36EF"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w:t>
            </w:r>
          </w:p>
        </w:tc>
        <w:tc>
          <w:tcPr>
            <w:tcW w:w="388" w:type="pct"/>
            <w:vMerge w:val="restart"/>
            <w:tcBorders>
              <w:top w:val="nil"/>
              <w:left w:val="single" w:sz="4" w:space="0" w:color="auto"/>
              <w:right w:val="single" w:sz="4" w:space="0" w:color="auto"/>
            </w:tcBorders>
            <w:shd w:val="clear" w:color="auto" w:fill="auto"/>
            <w:noWrap/>
            <w:hideMark/>
          </w:tcPr>
          <w:p w14:paraId="70E87B29"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21210101</w:t>
            </w:r>
          </w:p>
        </w:tc>
        <w:tc>
          <w:tcPr>
            <w:tcW w:w="681" w:type="pct"/>
            <w:vMerge w:val="restart"/>
            <w:tcBorders>
              <w:top w:val="nil"/>
              <w:left w:val="nil"/>
              <w:right w:val="single" w:sz="4" w:space="0" w:color="auto"/>
            </w:tcBorders>
            <w:shd w:val="clear" w:color="auto" w:fill="auto"/>
            <w:hideMark/>
          </w:tcPr>
          <w:p w14:paraId="21C9C929"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Platsliežu dzelzceļi</w:t>
            </w:r>
          </w:p>
        </w:tc>
        <w:tc>
          <w:tcPr>
            <w:tcW w:w="321" w:type="pct"/>
            <w:vMerge w:val="restart"/>
            <w:tcBorders>
              <w:top w:val="nil"/>
              <w:left w:val="nil"/>
              <w:right w:val="single" w:sz="4" w:space="0" w:color="auto"/>
            </w:tcBorders>
            <w:shd w:val="clear" w:color="auto" w:fill="auto"/>
            <w:vAlign w:val="center"/>
            <w:hideMark/>
          </w:tcPr>
          <w:p w14:paraId="5536E7B6"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36640556" w14:textId="7569F88B" w:rsidR="003E4601" w:rsidRDefault="00781B84" w:rsidP="002C4EDB">
            <w:pPr>
              <w:spacing w:after="0" w:line="240" w:lineRule="auto"/>
              <w:ind w:left="-40" w:right="-108"/>
              <w:jc w:val="center"/>
              <w:rPr>
                <w:rFonts w:ascii="Times New Roman" w:eastAsia="Times New Roman" w:hAnsi="Times New Roman"/>
                <w:lang w:eastAsia="lv-LV"/>
              </w:rPr>
            </w:pPr>
            <w:r>
              <w:rPr>
                <w:rFonts w:ascii="Times New Roman" w:eastAsia="Times New Roman" w:hAnsi="Times New Roman"/>
                <w:lang w:eastAsia="lv-LV"/>
              </w:rPr>
              <w:t>g</w:t>
            </w:r>
            <w:r w:rsidR="003E4601" w:rsidRPr="00057910">
              <w:rPr>
                <w:rFonts w:ascii="Times New Roman" w:eastAsia="Times New Roman" w:hAnsi="Times New Roman"/>
                <w:lang w:eastAsia="lv-LV"/>
              </w:rPr>
              <w:t>arums</w:t>
            </w:r>
          </w:p>
          <w:p w14:paraId="362D9460"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p>
        </w:tc>
        <w:tc>
          <w:tcPr>
            <w:tcW w:w="277" w:type="pct"/>
            <w:tcBorders>
              <w:top w:val="nil"/>
              <w:left w:val="nil"/>
              <w:bottom w:val="single" w:sz="4" w:space="0" w:color="auto"/>
              <w:right w:val="single" w:sz="4" w:space="0" w:color="auto"/>
            </w:tcBorders>
            <w:shd w:val="clear" w:color="auto" w:fill="auto"/>
            <w:vAlign w:val="center"/>
            <w:hideMark/>
          </w:tcPr>
          <w:p w14:paraId="0DA20271"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B445B2E" w14:textId="3F76492C"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vienceļa platsliežu dzelzceļa līnijas garums pa sliežu ceļa ass līniju</w:t>
            </w:r>
            <w:r w:rsidR="0069780B">
              <w:rPr>
                <w:rFonts w:ascii="Times New Roman" w:eastAsia="Times New Roman" w:hAnsi="Times New Roman"/>
                <w:lang w:eastAsia="lv-LV"/>
              </w:rPr>
              <w:t>.</w:t>
            </w:r>
            <w:r w:rsidR="002C4EDB">
              <w:rPr>
                <w:rFonts w:ascii="Times New Roman" w:eastAsia="Times New Roman" w:hAnsi="Times New Roman"/>
                <w:lang w:eastAsia="lv-LV"/>
              </w:rPr>
              <w:t xml:space="preserve"> </w:t>
            </w:r>
            <w:r w:rsidRPr="00057910">
              <w:rPr>
                <w:rFonts w:ascii="Times New Roman" w:eastAsia="Times New Roman" w:hAnsi="Times New Roman"/>
                <w:lang w:eastAsia="lv-LV"/>
              </w:rPr>
              <w:t xml:space="preserve"> Divceļu un vairākceļu dzelzceļa līnijām blakusceļu garumus summē</w:t>
            </w:r>
            <w:r w:rsidR="002C4EDB">
              <w:rPr>
                <w:rFonts w:ascii="Times New Roman" w:eastAsia="Times New Roman" w:hAnsi="Times New Roman"/>
                <w:lang w:eastAsia="lv-LV"/>
              </w:rPr>
              <w:t xml:space="preserve"> </w:t>
            </w:r>
          </w:p>
        </w:tc>
      </w:tr>
      <w:tr w:rsidR="002C4EDB" w:rsidRPr="003E4601" w14:paraId="7E084A08" w14:textId="77777777" w:rsidTr="00CA6B51">
        <w:trPr>
          <w:trHeight w:val="367"/>
        </w:trPr>
        <w:tc>
          <w:tcPr>
            <w:tcW w:w="232" w:type="pct"/>
            <w:tcBorders>
              <w:left w:val="single" w:sz="4" w:space="0" w:color="auto"/>
              <w:bottom w:val="single" w:sz="4" w:space="0" w:color="auto"/>
              <w:right w:val="single" w:sz="4" w:space="0" w:color="auto"/>
            </w:tcBorders>
          </w:tcPr>
          <w:p w14:paraId="21966BD7" w14:textId="77777777" w:rsidR="003E4601" w:rsidRPr="00057910" w:rsidRDefault="003E4601" w:rsidP="00E758D2">
            <w:pPr>
              <w:spacing w:after="0" w:line="240" w:lineRule="auto"/>
              <w:rPr>
                <w:rFonts w:ascii="Times New Roman" w:eastAsia="Times New Roman" w:hAnsi="Times New Roman"/>
                <w:lang w:eastAsia="lv-LV"/>
              </w:rPr>
            </w:pPr>
          </w:p>
        </w:tc>
        <w:tc>
          <w:tcPr>
            <w:tcW w:w="388" w:type="pct"/>
            <w:vMerge/>
            <w:tcBorders>
              <w:left w:val="single" w:sz="4" w:space="0" w:color="auto"/>
              <w:bottom w:val="single" w:sz="4" w:space="0" w:color="auto"/>
              <w:right w:val="single" w:sz="4" w:space="0" w:color="auto"/>
            </w:tcBorders>
            <w:shd w:val="clear" w:color="auto" w:fill="auto"/>
            <w:noWrap/>
          </w:tcPr>
          <w:p w14:paraId="22B3DE97" w14:textId="77777777" w:rsidR="003E4601" w:rsidRPr="00057910" w:rsidRDefault="003E4601" w:rsidP="00E758D2">
            <w:pPr>
              <w:spacing w:after="0" w:line="240" w:lineRule="auto"/>
              <w:rPr>
                <w:rFonts w:ascii="Times New Roman" w:eastAsia="Times New Roman" w:hAnsi="Times New Roman"/>
                <w:lang w:eastAsia="lv-LV"/>
              </w:rPr>
            </w:pPr>
          </w:p>
        </w:tc>
        <w:tc>
          <w:tcPr>
            <w:tcW w:w="681" w:type="pct"/>
            <w:vMerge/>
            <w:tcBorders>
              <w:left w:val="nil"/>
              <w:bottom w:val="single" w:sz="4" w:space="0" w:color="auto"/>
              <w:right w:val="single" w:sz="4" w:space="0" w:color="auto"/>
            </w:tcBorders>
            <w:shd w:val="clear" w:color="auto" w:fill="auto"/>
          </w:tcPr>
          <w:p w14:paraId="696F0545" w14:textId="77777777" w:rsidR="003E4601" w:rsidRPr="00057910" w:rsidRDefault="003E4601" w:rsidP="00E758D2">
            <w:pPr>
              <w:spacing w:after="0" w:line="240" w:lineRule="auto"/>
              <w:rPr>
                <w:rFonts w:ascii="Times New Roman" w:eastAsia="Times New Roman" w:hAnsi="Times New Roman"/>
                <w:lang w:eastAsia="lv-LV"/>
              </w:rPr>
            </w:pPr>
          </w:p>
        </w:tc>
        <w:tc>
          <w:tcPr>
            <w:tcW w:w="321" w:type="pct"/>
            <w:vMerge/>
            <w:tcBorders>
              <w:left w:val="nil"/>
              <w:bottom w:val="single" w:sz="4" w:space="0" w:color="auto"/>
              <w:right w:val="single" w:sz="4" w:space="0" w:color="auto"/>
            </w:tcBorders>
            <w:shd w:val="clear" w:color="auto" w:fill="auto"/>
            <w:vAlign w:val="center"/>
          </w:tcPr>
          <w:p w14:paraId="632A0DAB" w14:textId="77777777" w:rsidR="003E4601" w:rsidRPr="00057910" w:rsidRDefault="003E4601" w:rsidP="00E758D2">
            <w:pPr>
              <w:spacing w:after="0" w:line="240" w:lineRule="auto"/>
              <w:jc w:val="center"/>
              <w:rPr>
                <w:rFonts w:ascii="Times New Roman" w:eastAsia="Times New Roman" w:hAnsi="Times New Roman"/>
                <w:lang w:eastAsia="lv-LV"/>
              </w:rPr>
            </w:pPr>
          </w:p>
        </w:tc>
        <w:tc>
          <w:tcPr>
            <w:tcW w:w="348" w:type="pct"/>
            <w:tcBorders>
              <w:top w:val="single" w:sz="4" w:space="0" w:color="auto"/>
              <w:left w:val="nil"/>
              <w:bottom w:val="single" w:sz="4" w:space="0" w:color="auto"/>
              <w:right w:val="single" w:sz="4" w:space="0" w:color="auto"/>
            </w:tcBorders>
            <w:shd w:val="clear" w:color="auto" w:fill="auto"/>
            <w:vAlign w:val="center"/>
          </w:tcPr>
          <w:p w14:paraId="5F5B3EA6"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Pr>
                <w:rFonts w:ascii="Times New Roman" w:eastAsia="Times New Roman" w:hAnsi="Times New Roman"/>
                <w:lang w:eastAsia="lv-LV"/>
              </w:rPr>
              <w:t>platums</w:t>
            </w:r>
          </w:p>
        </w:tc>
        <w:tc>
          <w:tcPr>
            <w:tcW w:w="277" w:type="pct"/>
            <w:tcBorders>
              <w:top w:val="single" w:sz="4" w:space="0" w:color="auto"/>
              <w:left w:val="nil"/>
              <w:bottom w:val="single" w:sz="4" w:space="0" w:color="auto"/>
              <w:right w:val="single" w:sz="4" w:space="0" w:color="auto"/>
            </w:tcBorders>
            <w:shd w:val="clear" w:color="auto" w:fill="auto"/>
            <w:vAlign w:val="center"/>
          </w:tcPr>
          <w:p w14:paraId="4A7F44DD" w14:textId="77777777" w:rsidR="003E4601" w:rsidRPr="00057910" w:rsidRDefault="003E460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m</w:t>
            </w:r>
          </w:p>
        </w:tc>
        <w:tc>
          <w:tcPr>
            <w:tcW w:w="2753" w:type="pct"/>
            <w:tcBorders>
              <w:top w:val="single" w:sz="4" w:space="0" w:color="auto"/>
              <w:left w:val="nil"/>
              <w:bottom w:val="single" w:sz="4" w:space="0" w:color="auto"/>
              <w:right w:val="single" w:sz="4" w:space="0" w:color="auto"/>
            </w:tcBorders>
            <w:shd w:val="clear" w:color="auto" w:fill="auto"/>
          </w:tcPr>
          <w:p w14:paraId="0F81B4F8" w14:textId="5D92B4B2" w:rsidR="003E4601" w:rsidRPr="00057910" w:rsidRDefault="003E4601" w:rsidP="00B4147C">
            <w:pPr>
              <w:spacing w:after="0" w:line="240" w:lineRule="auto"/>
              <w:jc w:val="both"/>
              <w:rPr>
                <w:rFonts w:ascii="Times New Roman" w:eastAsia="Times New Roman" w:hAnsi="Times New Roman"/>
                <w:lang w:eastAsia="lv-LV"/>
              </w:rPr>
            </w:pPr>
            <w:r>
              <w:rPr>
                <w:rFonts w:ascii="Times New Roman" w:eastAsia="Times New Roman" w:hAnsi="Times New Roman"/>
                <w:lang w:eastAsia="lv-LV"/>
              </w:rPr>
              <w:t xml:space="preserve">Platums </w:t>
            </w:r>
            <w:r w:rsidR="008A694D">
              <w:rPr>
                <w:rFonts w:ascii="Times New Roman" w:eastAsia="Times New Roman" w:hAnsi="Times New Roman"/>
                <w:lang w:eastAsia="lv-LV"/>
              </w:rPr>
              <w:t>–</w:t>
            </w:r>
            <w:r>
              <w:rPr>
                <w:rFonts w:ascii="Times New Roman" w:eastAsia="Times New Roman" w:hAnsi="Times New Roman"/>
                <w:lang w:eastAsia="lv-LV"/>
              </w:rPr>
              <w:t xml:space="preserve"> sliežu ceļa platums</w:t>
            </w:r>
            <w:r w:rsidR="002C4EDB">
              <w:rPr>
                <w:rFonts w:ascii="Times New Roman" w:eastAsia="Times New Roman" w:hAnsi="Times New Roman"/>
                <w:lang w:eastAsia="lv-LV"/>
              </w:rPr>
              <w:t xml:space="preserve"> </w:t>
            </w:r>
          </w:p>
        </w:tc>
      </w:tr>
      <w:tr w:rsidR="002C4EDB" w:rsidRPr="003E4601" w14:paraId="5E6760B4" w14:textId="77777777" w:rsidTr="00CA6B51">
        <w:trPr>
          <w:trHeight w:val="750"/>
        </w:trPr>
        <w:tc>
          <w:tcPr>
            <w:tcW w:w="232" w:type="pct"/>
            <w:tcBorders>
              <w:top w:val="single" w:sz="4" w:space="0" w:color="auto"/>
              <w:left w:val="single" w:sz="4" w:space="0" w:color="auto"/>
              <w:right w:val="single" w:sz="4" w:space="0" w:color="auto"/>
            </w:tcBorders>
          </w:tcPr>
          <w:p w14:paraId="1F0D2119" w14:textId="147A6A1F"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lastRenderedPageBreak/>
              <w:t>5.</w:t>
            </w:r>
          </w:p>
        </w:tc>
        <w:tc>
          <w:tcPr>
            <w:tcW w:w="388" w:type="pct"/>
            <w:vMerge w:val="restart"/>
            <w:tcBorders>
              <w:top w:val="single" w:sz="4" w:space="0" w:color="auto"/>
              <w:left w:val="single" w:sz="4" w:space="0" w:color="auto"/>
              <w:right w:val="single" w:sz="4" w:space="0" w:color="auto"/>
            </w:tcBorders>
            <w:shd w:val="clear" w:color="auto" w:fill="auto"/>
            <w:noWrap/>
            <w:hideMark/>
          </w:tcPr>
          <w:p w14:paraId="55BB903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21210201</w:t>
            </w:r>
          </w:p>
        </w:tc>
        <w:tc>
          <w:tcPr>
            <w:tcW w:w="681" w:type="pct"/>
            <w:vMerge w:val="restart"/>
            <w:tcBorders>
              <w:top w:val="single" w:sz="4" w:space="0" w:color="auto"/>
              <w:left w:val="nil"/>
              <w:right w:val="single" w:sz="4" w:space="0" w:color="auto"/>
            </w:tcBorders>
            <w:shd w:val="clear" w:color="auto" w:fill="auto"/>
            <w:hideMark/>
          </w:tcPr>
          <w:p w14:paraId="1798DA3D"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Šaursliežu dzelzceļi</w:t>
            </w:r>
          </w:p>
        </w:tc>
        <w:tc>
          <w:tcPr>
            <w:tcW w:w="321" w:type="pct"/>
            <w:vMerge w:val="restart"/>
            <w:tcBorders>
              <w:top w:val="single" w:sz="4" w:space="0" w:color="auto"/>
              <w:left w:val="nil"/>
              <w:right w:val="single" w:sz="4" w:space="0" w:color="auto"/>
            </w:tcBorders>
            <w:shd w:val="clear" w:color="auto" w:fill="auto"/>
            <w:vAlign w:val="center"/>
            <w:hideMark/>
          </w:tcPr>
          <w:p w14:paraId="5DF90F7B"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36D3B9CD"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738BB853"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single" w:sz="4" w:space="0" w:color="auto"/>
              <w:left w:val="nil"/>
              <w:bottom w:val="single" w:sz="4" w:space="0" w:color="auto"/>
              <w:right w:val="single" w:sz="4" w:space="0" w:color="auto"/>
            </w:tcBorders>
            <w:shd w:val="clear" w:color="auto" w:fill="auto"/>
            <w:hideMark/>
          </w:tcPr>
          <w:p w14:paraId="522B3399" w14:textId="37E1EDD5"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vienceļa šaursliežu dzelzceļa līnijas garums pa sliežu ceļa ass līniju</w:t>
            </w:r>
            <w:r w:rsidR="0069780B">
              <w:rPr>
                <w:rFonts w:ascii="Times New Roman" w:eastAsia="Times New Roman" w:hAnsi="Times New Roman"/>
                <w:lang w:eastAsia="lv-LV"/>
              </w:rPr>
              <w:t>.</w:t>
            </w:r>
            <w:r w:rsidR="002C4EDB">
              <w:rPr>
                <w:rFonts w:ascii="Times New Roman" w:eastAsia="Times New Roman" w:hAnsi="Times New Roman"/>
                <w:lang w:eastAsia="lv-LV"/>
              </w:rPr>
              <w:t xml:space="preserve"> </w:t>
            </w:r>
            <w:r w:rsidRPr="00057910">
              <w:rPr>
                <w:rFonts w:ascii="Times New Roman" w:eastAsia="Times New Roman" w:hAnsi="Times New Roman"/>
                <w:lang w:eastAsia="lv-LV"/>
              </w:rPr>
              <w:t xml:space="preserve"> Divceļu un vairākceļu dzelzceļa līnijām blakusceļu garumus summē</w:t>
            </w:r>
            <w:r w:rsidR="002C4EDB">
              <w:rPr>
                <w:rFonts w:ascii="Times New Roman" w:eastAsia="Times New Roman" w:hAnsi="Times New Roman"/>
                <w:lang w:eastAsia="lv-LV"/>
              </w:rPr>
              <w:t xml:space="preserve"> </w:t>
            </w:r>
          </w:p>
        </w:tc>
      </w:tr>
      <w:tr w:rsidR="002C4EDB" w:rsidRPr="003E4601" w14:paraId="07453D05" w14:textId="77777777" w:rsidTr="0069780B">
        <w:trPr>
          <w:trHeight w:val="262"/>
        </w:trPr>
        <w:tc>
          <w:tcPr>
            <w:tcW w:w="232" w:type="pct"/>
            <w:tcBorders>
              <w:left w:val="single" w:sz="4" w:space="0" w:color="auto"/>
              <w:bottom w:val="single" w:sz="4" w:space="0" w:color="auto"/>
              <w:right w:val="single" w:sz="4" w:space="0" w:color="auto"/>
            </w:tcBorders>
          </w:tcPr>
          <w:p w14:paraId="3EF5B75A" w14:textId="77777777" w:rsidR="003E4601" w:rsidRPr="00057910" w:rsidRDefault="003E4601" w:rsidP="00E758D2">
            <w:pPr>
              <w:spacing w:after="0" w:line="240" w:lineRule="auto"/>
              <w:rPr>
                <w:rFonts w:ascii="Times New Roman" w:eastAsia="Times New Roman" w:hAnsi="Times New Roman"/>
                <w:lang w:eastAsia="lv-LV"/>
              </w:rPr>
            </w:pPr>
          </w:p>
        </w:tc>
        <w:tc>
          <w:tcPr>
            <w:tcW w:w="388" w:type="pct"/>
            <w:vMerge/>
            <w:tcBorders>
              <w:left w:val="single" w:sz="4" w:space="0" w:color="auto"/>
              <w:bottom w:val="single" w:sz="4" w:space="0" w:color="auto"/>
              <w:right w:val="single" w:sz="4" w:space="0" w:color="auto"/>
            </w:tcBorders>
            <w:shd w:val="clear" w:color="auto" w:fill="auto"/>
            <w:noWrap/>
          </w:tcPr>
          <w:p w14:paraId="7387C8FD" w14:textId="77777777" w:rsidR="003E4601" w:rsidRPr="00057910" w:rsidRDefault="003E4601" w:rsidP="00E758D2">
            <w:pPr>
              <w:spacing w:after="0" w:line="240" w:lineRule="auto"/>
              <w:rPr>
                <w:rFonts w:ascii="Times New Roman" w:eastAsia="Times New Roman" w:hAnsi="Times New Roman"/>
                <w:lang w:eastAsia="lv-LV"/>
              </w:rPr>
            </w:pPr>
          </w:p>
        </w:tc>
        <w:tc>
          <w:tcPr>
            <w:tcW w:w="681" w:type="pct"/>
            <w:vMerge/>
            <w:tcBorders>
              <w:left w:val="nil"/>
              <w:bottom w:val="single" w:sz="4" w:space="0" w:color="auto"/>
              <w:right w:val="single" w:sz="4" w:space="0" w:color="auto"/>
            </w:tcBorders>
            <w:shd w:val="clear" w:color="auto" w:fill="auto"/>
          </w:tcPr>
          <w:p w14:paraId="3B36952F" w14:textId="77777777" w:rsidR="003E4601" w:rsidRPr="00057910" w:rsidRDefault="003E4601" w:rsidP="00E758D2">
            <w:pPr>
              <w:spacing w:after="0" w:line="240" w:lineRule="auto"/>
              <w:rPr>
                <w:rFonts w:ascii="Times New Roman" w:eastAsia="Times New Roman" w:hAnsi="Times New Roman"/>
                <w:lang w:eastAsia="lv-LV"/>
              </w:rPr>
            </w:pPr>
          </w:p>
        </w:tc>
        <w:tc>
          <w:tcPr>
            <w:tcW w:w="321" w:type="pct"/>
            <w:vMerge/>
            <w:tcBorders>
              <w:left w:val="nil"/>
              <w:bottom w:val="single" w:sz="4" w:space="0" w:color="auto"/>
              <w:right w:val="single" w:sz="4" w:space="0" w:color="auto"/>
            </w:tcBorders>
            <w:shd w:val="clear" w:color="auto" w:fill="auto"/>
            <w:vAlign w:val="center"/>
          </w:tcPr>
          <w:p w14:paraId="38060EE8" w14:textId="77777777" w:rsidR="003E4601" w:rsidRPr="00057910" w:rsidRDefault="003E4601" w:rsidP="00E758D2">
            <w:pPr>
              <w:spacing w:after="0" w:line="240" w:lineRule="auto"/>
              <w:jc w:val="center"/>
              <w:rPr>
                <w:rFonts w:ascii="Times New Roman" w:eastAsia="Times New Roman" w:hAnsi="Times New Roman"/>
                <w:lang w:eastAsia="lv-LV"/>
              </w:rPr>
            </w:pPr>
          </w:p>
        </w:tc>
        <w:tc>
          <w:tcPr>
            <w:tcW w:w="348" w:type="pct"/>
            <w:tcBorders>
              <w:top w:val="single" w:sz="4" w:space="0" w:color="auto"/>
              <w:left w:val="nil"/>
              <w:bottom w:val="single" w:sz="4" w:space="0" w:color="auto"/>
              <w:right w:val="single" w:sz="4" w:space="0" w:color="auto"/>
            </w:tcBorders>
            <w:shd w:val="clear" w:color="auto" w:fill="auto"/>
            <w:vAlign w:val="center"/>
          </w:tcPr>
          <w:p w14:paraId="5B76A429"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Pr>
                <w:rFonts w:ascii="Times New Roman" w:eastAsia="Times New Roman" w:hAnsi="Times New Roman"/>
                <w:lang w:eastAsia="lv-LV"/>
              </w:rPr>
              <w:t>platums</w:t>
            </w:r>
          </w:p>
        </w:tc>
        <w:tc>
          <w:tcPr>
            <w:tcW w:w="277" w:type="pct"/>
            <w:tcBorders>
              <w:top w:val="single" w:sz="4" w:space="0" w:color="auto"/>
              <w:left w:val="nil"/>
              <w:bottom w:val="single" w:sz="4" w:space="0" w:color="auto"/>
              <w:right w:val="single" w:sz="4" w:space="0" w:color="auto"/>
            </w:tcBorders>
            <w:shd w:val="clear" w:color="auto" w:fill="auto"/>
            <w:vAlign w:val="center"/>
          </w:tcPr>
          <w:p w14:paraId="7184967A" w14:textId="77777777" w:rsidR="003E4601" w:rsidRPr="00057910" w:rsidRDefault="003E460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m</w:t>
            </w:r>
          </w:p>
        </w:tc>
        <w:tc>
          <w:tcPr>
            <w:tcW w:w="2753" w:type="pct"/>
            <w:tcBorders>
              <w:top w:val="single" w:sz="4" w:space="0" w:color="auto"/>
              <w:left w:val="nil"/>
              <w:bottom w:val="single" w:sz="4" w:space="0" w:color="auto"/>
              <w:right w:val="single" w:sz="4" w:space="0" w:color="auto"/>
            </w:tcBorders>
            <w:shd w:val="clear" w:color="auto" w:fill="auto"/>
          </w:tcPr>
          <w:p w14:paraId="068DC182" w14:textId="6995A6FB" w:rsidR="003E4601" w:rsidRPr="00057910" w:rsidRDefault="003E4601" w:rsidP="00B4147C">
            <w:pPr>
              <w:spacing w:after="0" w:line="240" w:lineRule="auto"/>
              <w:jc w:val="both"/>
              <w:rPr>
                <w:rFonts w:ascii="Times New Roman" w:eastAsia="Times New Roman" w:hAnsi="Times New Roman"/>
                <w:lang w:eastAsia="lv-LV"/>
              </w:rPr>
            </w:pPr>
            <w:r>
              <w:rPr>
                <w:rFonts w:ascii="Times New Roman" w:eastAsia="Times New Roman" w:hAnsi="Times New Roman"/>
                <w:lang w:eastAsia="lv-LV"/>
              </w:rPr>
              <w:t xml:space="preserve">Platums </w:t>
            </w:r>
            <w:r w:rsidR="008A694D">
              <w:rPr>
                <w:rFonts w:ascii="Times New Roman" w:eastAsia="Times New Roman" w:hAnsi="Times New Roman"/>
                <w:lang w:eastAsia="lv-LV"/>
              </w:rPr>
              <w:t>–</w:t>
            </w:r>
            <w:r>
              <w:rPr>
                <w:rFonts w:ascii="Times New Roman" w:eastAsia="Times New Roman" w:hAnsi="Times New Roman"/>
                <w:lang w:eastAsia="lv-LV"/>
              </w:rPr>
              <w:t xml:space="preserve"> sliežu ceļa platums</w:t>
            </w:r>
            <w:r w:rsidR="002C4EDB">
              <w:rPr>
                <w:rFonts w:ascii="Times New Roman" w:eastAsia="Times New Roman" w:hAnsi="Times New Roman"/>
                <w:lang w:eastAsia="lv-LV"/>
              </w:rPr>
              <w:t xml:space="preserve"> </w:t>
            </w:r>
          </w:p>
        </w:tc>
      </w:tr>
      <w:tr w:rsidR="002C4EDB" w:rsidRPr="003E4601" w14:paraId="723FA074" w14:textId="77777777" w:rsidTr="0069780B">
        <w:trPr>
          <w:trHeight w:val="915"/>
        </w:trPr>
        <w:tc>
          <w:tcPr>
            <w:tcW w:w="232" w:type="pct"/>
            <w:tcBorders>
              <w:top w:val="nil"/>
              <w:left w:val="single" w:sz="4" w:space="0" w:color="auto"/>
              <w:right w:val="single" w:sz="4" w:space="0" w:color="auto"/>
            </w:tcBorders>
          </w:tcPr>
          <w:p w14:paraId="0642A36A" w14:textId="0F60C544"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w:t>
            </w:r>
          </w:p>
        </w:tc>
        <w:tc>
          <w:tcPr>
            <w:tcW w:w="388" w:type="pct"/>
            <w:vMerge w:val="restart"/>
            <w:tcBorders>
              <w:top w:val="nil"/>
              <w:left w:val="single" w:sz="4" w:space="0" w:color="auto"/>
              <w:right w:val="single" w:sz="4" w:space="0" w:color="auto"/>
            </w:tcBorders>
            <w:shd w:val="clear" w:color="auto" w:fill="auto"/>
            <w:noWrap/>
            <w:hideMark/>
          </w:tcPr>
          <w:p w14:paraId="4583CEA2"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21220101</w:t>
            </w:r>
          </w:p>
        </w:tc>
        <w:tc>
          <w:tcPr>
            <w:tcW w:w="681" w:type="pct"/>
            <w:vMerge w:val="restart"/>
            <w:tcBorders>
              <w:top w:val="nil"/>
              <w:left w:val="nil"/>
              <w:right w:val="single" w:sz="4" w:space="0" w:color="auto"/>
            </w:tcBorders>
            <w:shd w:val="clear" w:color="auto" w:fill="auto"/>
            <w:hideMark/>
          </w:tcPr>
          <w:p w14:paraId="6C9AEE5F"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Tramvaja sliežu ceļi bez ceļa seguma</w:t>
            </w:r>
          </w:p>
        </w:tc>
        <w:tc>
          <w:tcPr>
            <w:tcW w:w="321" w:type="pct"/>
            <w:vMerge w:val="restart"/>
            <w:tcBorders>
              <w:top w:val="nil"/>
              <w:left w:val="nil"/>
              <w:right w:val="single" w:sz="4" w:space="0" w:color="auto"/>
            </w:tcBorders>
            <w:shd w:val="clear" w:color="auto" w:fill="auto"/>
            <w:vAlign w:val="center"/>
            <w:hideMark/>
          </w:tcPr>
          <w:p w14:paraId="0EB7A455"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3628010F"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37BD6E6C"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941F421" w14:textId="716DDDD7"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vienceļa tramvaja ceļa līnijas garums pa sliežu ceļa ass līniju</w:t>
            </w:r>
            <w:r w:rsidR="0069780B">
              <w:rPr>
                <w:rFonts w:ascii="Times New Roman" w:eastAsia="Times New Roman" w:hAnsi="Times New Roman"/>
                <w:lang w:eastAsia="lv-LV"/>
              </w:rPr>
              <w:t>.</w:t>
            </w:r>
            <w:r w:rsidR="002C4EDB">
              <w:rPr>
                <w:rFonts w:ascii="Times New Roman" w:eastAsia="Times New Roman" w:hAnsi="Times New Roman"/>
                <w:lang w:eastAsia="lv-LV"/>
              </w:rPr>
              <w:t xml:space="preserve"> </w:t>
            </w:r>
            <w:r w:rsidRPr="00057910">
              <w:rPr>
                <w:rFonts w:ascii="Times New Roman" w:eastAsia="Times New Roman" w:hAnsi="Times New Roman"/>
                <w:lang w:eastAsia="lv-LV"/>
              </w:rPr>
              <w:t xml:space="preserve"> Divceļu un vairākceļu līnijām blakusceļu garumus summē</w:t>
            </w:r>
            <w:r w:rsidR="002C4EDB">
              <w:rPr>
                <w:rFonts w:ascii="Times New Roman" w:eastAsia="Times New Roman" w:hAnsi="Times New Roman"/>
                <w:lang w:eastAsia="lv-LV"/>
              </w:rPr>
              <w:t xml:space="preserve"> </w:t>
            </w:r>
          </w:p>
        </w:tc>
      </w:tr>
      <w:tr w:rsidR="002C4EDB" w:rsidRPr="003E4601" w14:paraId="7C60E3FC" w14:textId="77777777" w:rsidTr="0069780B">
        <w:trPr>
          <w:trHeight w:val="335"/>
        </w:trPr>
        <w:tc>
          <w:tcPr>
            <w:tcW w:w="232" w:type="pct"/>
            <w:tcBorders>
              <w:left w:val="single" w:sz="4" w:space="0" w:color="auto"/>
              <w:bottom w:val="single" w:sz="4" w:space="0" w:color="auto"/>
              <w:right w:val="single" w:sz="4" w:space="0" w:color="auto"/>
            </w:tcBorders>
          </w:tcPr>
          <w:p w14:paraId="0DFB75C2" w14:textId="77777777" w:rsidR="003E4601" w:rsidRPr="00057910" w:rsidRDefault="003E4601" w:rsidP="00E758D2">
            <w:pPr>
              <w:spacing w:after="0" w:line="240" w:lineRule="auto"/>
              <w:rPr>
                <w:rFonts w:ascii="Times New Roman" w:eastAsia="Times New Roman" w:hAnsi="Times New Roman"/>
                <w:lang w:eastAsia="lv-LV"/>
              </w:rPr>
            </w:pPr>
          </w:p>
        </w:tc>
        <w:tc>
          <w:tcPr>
            <w:tcW w:w="388" w:type="pct"/>
            <w:vMerge/>
            <w:tcBorders>
              <w:left w:val="single" w:sz="4" w:space="0" w:color="auto"/>
              <w:bottom w:val="single" w:sz="4" w:space="0" w:color="auto"/>
              <w:right w:val="single" w:sz="4" w:space="0" w:color="auto"/>
            </w:tcBorders>
            <w:shd w:val="clear" w:color="auto" w:fill="auto"/>
            <w:noWrap/>
          </w:tcPr>
          <w:p w14:paraId="02E15172" w14:textId="77777777" w:rsidR="003E4601" w:rsidRPr="00057910" w:rsidRDefault="003E4601" w:rsidP="00E758D2">
            <w:pPr>
              <w:spacing w:after="0" w:line="240" w:lineRule="auto"/>
              <w:rPr>
                <w:rFonts w:ascii="Times New Roman" w:eastAsia="Times New Roman" w:hAnsi="Times New Roman"/>
                <w:lang w:eastAsia="lv-LV"/>
              </w:rPr>
            </w:pPr>
          </w:p>
        </w:tc>
        <w:tc>
          <w:tcPr>
            <w:tcW w:w="681" w:type="pct"/>
            <w:vMerge/>
            <w:tcBorders>
              <w:left w:val="nil"/>
              <w:bottom w:val="single" w:sz="4" w:space="0" w:color="auto"/>
              <w:right w:val="single" w:sz="4" w:space="0" w:color="auto"/>
            </w:tcBorders>
            <w:shd w:val="clear" w:color="auto" w:fill="auto"/>
          </w:tcPr>
          <w:p w14:paraId="18FE3E36" w14:textId="77777777" w:rsidR="003E4601" w:rsidRPr="00057910" w:rsidRDefault="003E4601" w:rsidP="00E758D2">
            <w:pPr>
              <w:spacing w:after="0" w:line="240" w:lineRule="auto"/>
              <w:rPr>
                <w:rFonts w:ascii="Times New Roman" w:eastAsia="Times New Roman" w:hAnsi="Times New Roman"/>
                <w:lang w:eastAsia="lv-LV"/>
              </w:rPr>
            </w:pPr>
          </w:p>
        </w:tc>
        <w:tc>
          <w:tcPr>
            <w:tcW w:w="321" w:type="pct"/>
            <w:vMerge/>
            <w:tcBorders>
              <w:left w:val="nil"/>
              <w:bottom w:val="single" w:sz="4" w:space="0" w:color="auto"/>
              <w:right w:val="single" w:sz="4" w:space="0" w:color="auto"/>
            </w:tcBorders>
            <w:shd w:val="clear" w:color="auto" w:fill="auto"/>
            <w:vAlign w:val="center"/>
          </w:tcPr>
          <w:p w14:paraId="6CA54F25" w14:textId="77777777" w:rsidR="003E4601" w:rsidRPr="00057910" w:rsidRDefault="003E4601" w:rsidP="00E758D2">
            <w:pPr>
              <w:spacing w:after="0" w:line="240" w:lineRule="auto"/>
              <w:jc w:val="center"/>
              <w:rPr>
                <w:rFonts w:ascii="Times New Roman" w:eastAsia="Times New Roman" w:hAnsi="Times New Roman"/>
                <w:lang w:eastAsia="lv-LV"/>
              </w:rPr>
            </w:pPr>
          </w:p>
        </w:tc>
        <w:tc>
          <w:tcPr>
            <w:tcW w:w="348" w:type="pct"/>
            <w:tcBorders>
              <w:top w:val="single" w:sz="4" w:space="0" w:color="auto"/>
              <w:left w:val="nil"/>
              <w:bottom w:val="single" w:sz="4" w:space="0" w:color="auto"/>
              <w:right w:val="single" w:sz="4" w:space="0" w:color="auto"/>
            </w:tcBorders>
            <w:shd w:val="clear" w:color="auto" w:fill="auto"/>
            <w:vAlign w:val="center"/>
          </w:tcPr>
          <w:p w14:paraId="1CDA31C2"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Pr>
                <w:rFonts w:ascii="Times New Roman" w:eastAsia="Times New Roman" w:hAnsi="Times New Roman"/>
                <w:lang w:eastAsia="lv-LV"/>
              </w:rPr>
              <w:t>platums</w:t>
            </w:r>
          </w:p>
        </w:tc>
        <w:tc>
          <w:tcPr>
            <w:tcW w:w="277" w:type="pct"/>
            <w:tcBorders>
              <w:top w:val="single" w:sz="4" w:space="0" w:color="auto"/>
              <w:left w:val="nil"/>
              <w:bottom w:val="single" w:sz="4" w:space="0" w:color="auto"/>
              <w:right w:val="single" w:sz="4" w:space="0" w:color="auto"/>
            </w:tcBorders>
            <w:shd w:val="clear" w:color="auto" w:fill="auto"/>
            <w:vAlign w:val="center"/>
          </w:tcPr>
          <w:p w14:paraId="79B3A7EE" w14:textId="77777777" w:rsidR="003E4601" w:rsidRPr="00057910" w:rsidRDefault="003E4601" w:rsidP="00E758D2">
            <w:pPr>
              <w:spacing w:after="0" w:line="240" w:lineRule="auto"/>
              <w:jc w:val="center"/>
              <w:rPr>
                <w:rFonts w:ascii="Times New Roman" w:eastAsia="Times New Roman" w:hAnsi="Times New Roman"/>
                <w:lang w:eastAsia="lv-LV"/>
              </w:rPr>
            </w:pPr>
          </w:p>
        </w:tc>
        <w:tc>
          <w:tcPr>
            <w:tcW w:w="2753" w:type="pct"/>
            <w:tcBorders>
              <w:top w:val="single" w:sz="4" w:space="0" w:color="auto"/>
              <w:left w:val="nil"/>
              <w:bottom w:val="single" w:sz="4" w:space="0" w:color="auto"/>
              <w:right w:val="single" w:sz="4" w:space="0" w:color="auto"/>
            </w:tcBorders>
            <w:shd w:val="clear" w:color="auto" w:fill="auto"/>
          </w:tcPr>
          <w:p w14:paraId="7C3E4819" w14:textId="3242FBC7" w:rsidR="003E4601" w:rsidRPr="00057910" w:rsidRDefault="003E4601" w:rsidP="00B4147C">
            <w:pPr>
              <w:spacing w:after="0" w:line="240" w:lineRule="auto"/>
              <w:jc w:val="both"/>
              <w:rPr>
                <w:rFonts w:ascii="Times New Roman" w:eastAsia="Times New Roman" w:hAnsi="Times New Roman"/>
                <w:lang w:eastAsia="lv-LV"/>
              </w:rPr>
            </w:pPr>
            <w:r>
              <w:rPr>
                <w:rFonts w:ascii="Times New Roman" w:eastAsia="Times New Roman" w:hAnsi="Times New Roman"/>
                <w:lang w:eastAsia="lv-LV"/>
              </w:rPr>
              <w:t xml:space="preserve">Platums </w:t>
            </w:r>
            <w:r w:rsidR="00075D57">
              <w:rPr>
                <w:rFonts w:ascii="Times New Roman" w:eastAsia="Times New Roman" w:hAnsi="Times New Roman"/>
                <w:lang w:eastAsia="lv-LV"/>
              </w:rPr>
              <w:t>–</w:t>
            </w:r>
            <w:r>
              <w:rPr>
                <w:rFonts w:ascii="Times New Roman" w:eastAsia="Times New Roman" w:hAnsi="Times New Roman"/>
                <w:lang w:eastAsia="lv-LV"/>
              </w:rPr>
              <w:t xml:space="preserve"> sliežu ceļa platums</w:t>
            </w:r>
            <w:r w:rsidR="002C4EDB">
              <w:rPr>
                <w:rFonts w:ascii="Times New Roman" w:eastAsia="Times New Roman" w:hAnsi="Times New Roman"/>
                <w:lang w:eastAsia="lv-LV"/>
              </w:rPr>
              <w:t xml:space="preserve"> </w:t>
            </w:r>
          </w:p>
        </w:tc>
      </w:tr>
      <w:tr w:rsidR="002C4EDB" w:rsidRPr="003E4601" w14:paraId="3FAFD64D" w14:textId="77777777" w:rsidTr="0069780B">
        <w:trPr>
          <w:trHeight w:val="900"/>
        </w:trPr>
        <w:tc>
          <w:tcPr>
            <w:tcW w:w="232" w:type="pct"/>
            <w:tcBorders>
              <w:top w:val="nil"/>
              <w:left w:val="single" w:sz="4" w:space="0" w:color="auto"/>
              <w:right w:val="single" w:sz="4" w:space="0" w:color="auto"/>
            </w:tcBorders>
          </w:tcPr>
          <w:p w14:paraId="2C1732F5" w14:textId="568E840E"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w:t>
            </w:r>
          </w:p>
        </w:tc>
        <w:tc>
          <w:tcPr>
            <w:tcW w:w="388" w:type="pct"/>
            <w:vMerge w:val="restart"/>
            <w:tcBorders>
              <w:top w:val="nil"/>
              <w:left w:val="single" w:sz="4" w:space="0" w:color="auto"/>
              <w:right w:val="single" w:sz="4" w:space="0" w:color="auto"/>
            </w:tcBorders>
            <w:shd w:val="clear" w:color="auto" w:fill="auto"/>
            <w:noWrap/>
            <w:hideMark/>
          </w:tcPr>
          <w:p w14:paraId="110AB6F3"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21220102</w:t>
            </w:r>
          </w:p>
        </w:tc>
        <w:tc>
          <w:tcPr>
            <w:tcW w:w="681" w:type="pct"/>
            <w:vMerge w:val="restart"/>
            <w:tcBorders>
              <w:top w:val="nil"/>
              <w:left w:val="nil"/>
              <w:right w:val="single" w:sz="4" w:space="0" w:color="auto"/>
            </w:tcBorders>
            <w:shd w:val="clear" w:color="auto" w:fill="auto"/>
            <w:hideMark/>
          </w:tcPr>
          <w:p w14:paraId="631948DD"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Tramvaja sliežu ceļi ar ceļa segumu</w:t>
            </w:r>
          </w:p>
        </w:tc>
        <w:tc>
          <w:tcPr>
            <w:tcW w:w="321" w:type="pct"/>
            <w:vMerge w:val="restart"/>
            <w:tcBorders>
              <w:top w:val="nil"/>
              <w:left w:val="nil"/>
              <w:right w:val="single" w:sz="4" w:space="0" w:color="auto"/>
            </w:tcBorders>
            <w:shd w:val="clear" w:color="auto" w:fill="auto"/>
            <w:vAlign w:val="center"/>
            <w:hideMark/>
          </w:tcPr>
          <w:p w14:paraId="5C0D3627"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01E35747"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099801DC"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78BF7D8" w14:textId="1EE47CAA"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vienceļa tramvaja ceļa līnijas garums pa sliežu ceļa ass līniju</w:t>
            </w:r>
            <w:r w:rsidR="0069780B">
              <w:rPr>
                <w:rFonts w:ascii="Times New Roman" w:eastAsia="Times New Roman" w:hAnsi="Times New Roman"/>
                <w:lang w:eastAsia="lv-LV"/>
              </w:rPr>
              <w:t>.</w:t>
            </w:r>
            <w:r w:rsidR="002C4EDB">
              <w:rPr>
                <w:rFonts w:ascii="Times New Roman" w:eastAsia="Times New Roman" w:hAnsi="Times New Roman"/>
                <w:lang w:eastAsia="lv-LV"/>
              </w:rPr>
              <w:t xml:space="preserve"> </w:t>
            </w:r>
            <w:r w:rsidRPr="00057910">
              <w:rPr>
                <w:rFonts w:ascii="Times New Roman" w:eastAsia="Times New Roman" w:hAnsi="Times New Roman"/>
                <w:lang w:eastAsia="lv-LV"/>
              </w:rPr>
              <w:t xml:space="preserve"> Divceļu un vairākceļu līnijām blakusceļu garumus summē</w:t>
            </w:r>
            <w:r w:rsidR="002C4EDB">
              <w:rPr>
                <w:rFonts w:ascii="Times New Roman" w:eastAsia="Times New Roman" w:hAnsi="Times New Roman"/>
                <w:lang w:eastAsia="lv-LV"/>
              </w:rPr>
              <w:t xml:space="preserve"> </w:t>
            </w:r>
          </w:p>
        </w:tc>
      </w:tr>
      <w:tr w:rsidR="002C4EDB" w:rsidRPr="003E4601" w14:paraId="5CD1063C" w14:textId="77777777" w:rsidTr="0069780B">
        <w:trPr>
          <w:trHeight w:val="350"/>
        </w:trPr>
        <w:tc>
          <w:tcPr>
            <w:tcW w:w="232" w:type="pct"/>
            <w:tcBorders>
              <w:left w:val="single" w:sz="4" w:space="0" w:color="auto"/>
              <w:bottom w:val="single" w:sz="4" w:space="0" w:color="auto"/>
              <w:right w:val="single" w:sz="4" w:space="0" w:color="auto"/>
            </w:tcBorders>
          </w:tcPr>
          <w:p w14:paraId="57BD2572" w14:textId="77777777" w:rsidR="003E4601" w:rsidRPr="00057910" w:rsidRDefault="003E4601" w:rsidP="00E758D2">
            <w:pPr>
              <w:spacing w:after="0" w:line="240" w:lineRule="auto"/>
              <w:rPr>
                <w:rFonts w:ascii="Times New Roman" w:eastAsia="Times New Roman" w:hAnsi="Times New Roman"/>
                <w:lang w:eastAsia="lv-LV"/>
              </w:rPr>
            </w:pPr>
          </w:p>
        </w:tc>
        <w:tc>
          <w:tcPr>
            <w:tcW w:w="388" w:type="pct"/>
            <w:vMerge/>
            <w:tcBorders>
              <w:left w:val="single" w:sz="4" w:space="0" w:color="auto"/>
              <w:bottom w:val="single" w:sz="4" w:space="0" w:color="auto"/>
              <w:right w:val="single" w:sz="4" w:space="0" w:color="auto"/>
            </w:tcBorders>
            <w:shd w:val="clear" w:color="auto" w:fill="auto"/>
            <w:noWrap/>
          </w:tcPr>
          <w:p w14:paraId="0E5263EE" w14:textId="77777777" w:rsidR="003E4601" w:rsidRPr="00057910" w:rsidRDefault="003E4601" w:rsidP="00E758D2">
            <w:pPr>
              <w:spacing w:after="0" w:line="240" w:lineRule="auto"/>
              <w:rPr>
                <w:rFonts w:ascii="Times New Roman" w:eastAsia="Times New Roman" w:hAnsi="Times New Roman"/>
                <w:lang w:eastAsia="lv-LV"/>
              </w:rPr>
            </w:pPr>
          </w:p>
        </w:tc>
        <w:tc>
          <w:tcPr>
            <w:tcW w:w="681" w:type="pct"/>
            <w:vMerge/>
            <w:tcBorders>
              <w:left w:val="nil"/>
              <w:bottom w:val="single" w:sz="4" w:space="0" w:color="auto"/>
              <w:right w:val="single" w:sz="4" w:space="0" w:color="auto"/>
            </w:tcBorders>
            <w:shd w:val="clear" w:color="auto" w:fill="auto"/>
          </w:tcPr>
          <w:p w14:paraId="09D048F4" w14:textId="77777777" w:rsidR="003E4601" w:rsidRPr="00057910" w:rsidRDefault="003E4601" w:rsidP="00E758D2">
            <w:pPr>
              <w:spacing w:after="0" w:line="240" w:lineRule="auto"/>
              <w:rPr>
                <w:rFonts w:ascii="Times New Roman" w:eastAsia="Times New Roman" w:hAnsi="Times New Roman"/>
                <w:lang w:eastAsia="lv-LV"/>
              </w:rPr>
            </w:pPr>
          </w:p>
        </w:tc>
        <w:tc>
          <w:tcPr>
            <w:tcW w:w="321" w:type="pct"/>
            <w:vMerge/>
            <w:tcBorders>
              <w:left w:val="nil"/>
              <w:bottom w:val="single" w:sz="4" w:space="0" w:color="auto"/>
              <w:right w:val="single" w:sz="4" w:space="0" w:color="auto"/>
            </w:tcBorders>
            <w:shd w:val="clear" w:color="auto" w:fill="auto"/>
            <w:vAlign w:val="center"/>
          </w:tcPr>
          <w:p w14:paraId="168B618E" w14:textId="77777777" w:rsidR="003E4601" w:rsidRPr="00057910" w:rsidRDefault="003E4601" w:rsidP="00E758D2">
            <w:pPr>
              <w:spacing w:after="0" w:line="240" w:lineRule="auto"/>
              <w:jc w:val="center"/>
              <w:rPr>
                <w:rFonts w:ascii="Times New Roman" w:eastAsia="Times New Roman" w:hAnsi="Times New Roman"/>
                <w:lang w:eastAsia="lv-LV"/>
              </w:rPr>
            </w:pPr>
          </w:p>
        </w:tc>
        <w:tc>
          <w:tcPr>
            <w:tcW w:w="348" w:type="pct"/>
            <w:tcBorders>
              <w:top w:val="single" w:sz="4" w:space="0" w:color="auto"/>
              <w:left w:val="nil"/>
              <w:bottom w:val="single" w:sz="4" w:space="0" w:color="auto"/>
              <w:right w:val="single" w:sz="4" w:space="0" w:color="auto"/>
            </w:tcBorders>
            <w:shd w:val="clear" w:color="auto" w:fill="auto"/>
            <w:vAlign w:val="center"/>
          </w:tcPr>
          <w:p w14:paraId="7C2A3ECD"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Pr>
                <w:rFonts w:ascii="Times New Roman" w:eastAsia="Times New Roman" w:hAnsi="Times New Roman"/>
                <w:lang w:eastAsia="lv-LV"/>
              </w:rPr>
              <w:t>platums</w:t>
            </w:r>
          </w:p>
        </w:tc>
        <w:tc>
          <w:tcPr>
            <w:tcW w:w="277" w:type="pct"/>
            <w:tcBorders>
              <w:top w:val="single" w:sz="4" w:space="0" w:color="auto"/>
              <w:left w:val="nil"/>
              <w:bottom w:val="single" w:sz="4" w:space="0" w:color="auto"/>
              <w:right w:val="single" w:sz="4" w:space="0" w:color="auto"/>
            </w:tcBorders>
            <w:shd w:val="clear" w:color="auto" w:fill="auto"/>
            <w:vAlign w:val="center"/>
          </w:tcPr>
          <w:p w14:paraId="7BB843D7" w14:textId="77777777" w:rsidR="003E4601" w:rsidRPr="00057910" w:rsidRDefault="003E4601" w:rsidP="00E758D2">
            <w:pPr>
              <w:spacing w:after="0" w:line="240" w:lineRule="auto"/>
              <w:jc w:val="center"/>
              <w:rPr>
                <w:rFonts w:ascii="Times New Roman" w:eastAsia="Times New Roman" w:hAnsi="Times New Roman"/>
                <w:lang w:eastAsia="lv-LV"/>
              </w:rPr>
            </w:pPr>
          </w:p>
        </w:tc>
        <w:tc>
          <w:tcPr>
            <w:tcW w:w="2753" w:type="pct"/>
            <w:tcBorders>
              <w:top w:val="single" w:sz="4" w:space="0" w:color="auto"/>
              <w:left w:val="nil"/>
              <w:bottom w:val="single" w:sz="4" w:space="0" w:color="auto"/>
              <w:right w:val="single" w:sz="4" w:space="0" w:color="auto"/>
            </w:tcBorders>
            <w:shd w:val="clear" w:color="auto" w:fill="auto"/>
          </w:tcPr>
          <w:p w14:paraId="670F9B98" w14:textId="3A1F5A8E" w:rsidR="003E4601" w:rsidRPr="00057910" w:rsidRDefault="003E4601" w:rsidP="00B4147C">
            <w:pPr>
              <w:spacing w:after="0" w:line="240" w:lineRule="auto"/>
              <w:jc w:val="both"/>
              <w:rPr>
                <w:rFonts w:ascii="Times New Roman" w:eastAsia="Times New Roman" w:hAnsi="Times New Roman"/>
                <w:lang w:eastAsia="lv-LV"/>
              </w:rPr>
            </w:pPr>
            <w:r>
              <w:rPr>
                <w:rFonts w:ascii="Times New Roman" w:eastAsia="Times New Roman" w:hAnsi="Times New Roman"/>
                <w:lang w:eastAsia="lv-LV"/>
              </w:rPr>
              <w:t xml:space="preserve">Platums </w:t>
            </w:r>
            <w:r w:rsidR="008A694D">
              <w:rPr>
                <w:rFonts w:ascii="Times New Roman" w:eastAsia="Times New Roman" w:hAnsi="Times New Roman"/>
                <w:lang w:eastAsia="lv-LV"/>
              </w:rPr>
              <w:t>–</w:t>
            </w:r>
            <w:r>
              <w:rPr>
                <w:rFonts w:ascii="Times New Roman" w:eastAsia="Times New Roman" w:hAnsi="Times New Roman"/>
                <w:lang w:eastAsia="lv-LV"/>
              </w:rPr>
              <w:t xml:space="preserve"> sliežu ceļa platums</w:t>
            </w:r>
            <w:r w:rsidR="002C4EDB">
              <w:rPr>
                <w:rFonts w:ascii="Times New Roman" w:eastAsia="Times New Roman" w:hAnsi="Times New Roman"/>
                <w:lang w:eastAsia="lv-LV"/>
              </w:rPr>
              <w:t xml:space="preserve"> </w:t>
            </w:r>
          </w:p>
        </w:tc>
      </w:tr>
      <w:tr w:rsidR="002C4EDB" w:rsidRPr="003E4601" w14:paraId="099F1A05" w14:textId="77777777" w:rsidTr="0069780B">
        <w:trPr>
          <w:trHeight w:val="600"/>
        </w:trPr>
        <w:tc>
          <w:tcPr>
            <w:tcW w:w="232" w:type="pct"/>
            <w:tcBorders>
              <w:top w:val="nil"/>
              <w:left w:val="single" w:sz="4" w:space="0" w:color="auto"/>
              <w:bottom w:val="single" w:sz="4" w:space="0" w:color="auto"/>
              <w:right w:val="single" w:sz="4" w:space="0" w:color="auto"/>
            </w:tcBorders>
          </w:tcPr>
          <w:p w14:paraId="59E91AD7" w14:textId="53DAC1A0"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w:t>
            </w:r>
          </w:p>
        </w:tc>
        <w:tc>
          <w:tcPr>
            <w:tcW w:w="388" w:type="pct"/>
            <w:tcBorders>
              <w:top w:val="nil"/>
              <w:left w:val="single" w:sz="4" w:space="0" w:color="auto"/>
              <w:bottom w:val="single" w:sz="4" w:space="0" w:color="auto"/>
              <w:right w:val="single" w:sz="4" w:space="0" w:color="auto"/>
            </w:tcBorders>
            <w:shd w:val="clear" w:color="auto" w:fill="auto"/>
            <w:noWrap/>
            <w:hideMark/>
          </w:tcPr>
          <w:p w14:paraId="5EB78B49"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21300101</w:t>
            </w:r>
          </w:p>
        </w:tc>
        <w:tc>
          <w:tcPr>
            <w:tcW w:w="681" w:type="pct"/>
            <w:tcBorders>
              <w:top w:val="nil"/>
              <w:left w:val="nil"/>
              <w:bottom w:val="single" w:sz="4" w:space="0" w:color="auto"/>
              <w:right w:val="single" w:sz="4" w:space="0" w:color="auto"/>
            </w:tcBorders>
            <w:shd w:val="clear" w:color="auto" w:fill="auto"/>
            <w:hideMark/>
          </w:tcPr>
          <w:p w14:paraId="42675FE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Lidlauku skrejceļi un stāvvietas</w:t>
            </w:r>
          </w:p>
        </w:tc>
        <w:tc>
          <w:tcPr>
            <w:tcW w:w="321" w:type="pct"/>
            <w:tcBorders>
              <w:top w:val="nil"/>
              <w:left w:val="nil"/>
              <w:bottom w:val="single" w:sz="4" w:space="0" w:color="auto"/>
              <w:right w:val="single" w:sz="4" w:space="0" w:color="auto"/>
            </w:tcBorders>
            <w:shd w:val="clear" w:color="auto" w:fill="auto"/>
            <w:vAlign w:val="center"/>
            <w:hideMark/>
          </w:tcPr>
          <w:p w14:paraId="12D7592B"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6A849332"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B0FD76D"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29C870E0" w14:textId="6FD946AF"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skrejceļa un stāvvietu klātnes laukums, ieskaitot apmaļu aizņemto laukumu, bet neieskaitot veģetācijas aizņemto laukumu</w:t>
            </w:r>
            <w:r w:rsidR="002C4EDB">
              <w:rPr>
                <w:rFonts w:ascii="Times New Roman" w:eastAsia="Times New Roman" w:hAnsi="Times New Roman"/>
                <w:lang w:eastAsia="lv-LV"/>
              </w:rPr>
              <w:t xml:space="preserve"> </w:t>
            </w:r>
          </w:p>
        </w:tc>
      </w:tr>
      <w:tr w:rsidR="00CA6B51" w:rsidRPr="003E4601" w14:paraId="5361ED3F" w14:textId="77777777" w:rsidTr="00CA6B51">
        <w:trPr>
          <w:trHeight w:val="345"/>
        </w:trPr>
        <w:tc>
          <w:tcPr>
            <w:tcW w:w="232" w:type="pct"/>
            <w:vMerge w:val="restart"/>
            <w:tcBorders>
              <w:top w:val="nil"/>
              <w:left w:val="single" w:sz="4" w:space="0" w:color="auto"/>
              <w:right w:val="single" w:sz="4" w:space="0" w:color="auto"/>
            </w:tcBorders>
          </w:tcPr>
          <w:p w14:paraId="37B5E0B9" w14:textId="48C09BC2"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9.</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77AE7CE"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21410101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211BB86F"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Autoceļa un dzelzceļa dzelzsbetona un metāla laidumu tilti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3F7F31B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100</w:t>
            </w:r>
          </w:p>
        </w:tc>
        <w:tc>
          <w:tcPr>
            <w:tcW w:w="348" w:type="pct"/>
            <w:tcBorders>
              <w:top w:val="nil"/>
              <w:left w:val="nil"/>
              <w:bottom w:val="single" w:sz="4" w:space="0" w:color="auto"/>
              <w:right w:val="single" w:sz="4" w:space="0" w:color="auto"/>
            </w:tcBorders>
            <w:shd w:val="clear" w:color="auto" w:fill="auto"/>
            <w:vAlign w:val="center"/>
            <w:hideMark/>
          </w:tcPr>
          <w:p w14:paraId="0DA25C6C"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28C05E2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76E89325" w14:textId="3B635A4A"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tilta laiduma konstrukcijas laukums, ieskaitot krasta balstu aizņemto laukumu</w:t>
            </w:r>
            <w:r>
              <w:rPr>
                <w:rFonts w:ascii="Times New Roman" w:eastAsia="Times New Roman" w:hAnsi="Times New Roman"/>
                <w:lang w:eastAsia="lv-LV"/>
              </w:rPr>
              <w:t xml:space="preserve"> </w:t>
            </w:r>
          </w:p>
        </w:tc>
      </w:tr>
      <w:tr w:rsidR="00CA6B51" w:rsidRPr="003E4601" w14:paraId="5B78277C" w14:textId="77777777" w:rsidTr="00CA6B51">
        <w:trPr>
          <w:trHeight w:val="300"/>
        </w:trPr>
        <w:tc>
          <w:tcPr>
            <w:tcW w:w="232" w:type="pct"/>
            <w:vMerge/>
            <w:tcBorders>
              <w:left w:val="single" w:sz="4" w:space="0" w:color="auto"/>
              <w:right w:val="single" w:sz="4" w:space="0" w:color="auto"/>
            </w:tcBorders>
          </w:tcPr>
          <w:p w14:paraId="6ED77EFF" w14:textId="17F2729A"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C2FF92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776BC44"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12147C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hideMark/>
          </w:tcPr>
          <w:p w14:paraId="54CB9DA5"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226BA28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647CC5F" w14:textId="20CBE66F"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tilta laiduma konstrukcijas garums pa tilta ass līniju</w:t>
            </w:r>
            <w:r>
              <w:rPr>
                <w:rFonts w:ascii="Times New Roman" w:eastAsia="Times New Roman" w:hAnsi="Times New Roman"/>
                <w:lang w:eastAsia="lv-LV"/>
              </w:rPr>
              <w:t xml:space="preserve"> līdz tilta deformācijas šuvēm </w:t>
            </w:r>
          </w:p>
        </w:tc>
      </w:tr>
      <w:tr w:rsidR="00CA6B51" w:rsidRPr="003E4601" w14:paraId="79CA366A" w14:textId="77777777" w:rsidTr="00CA6B51">
        <w:trPr>
          <w:trHeight w:val="300"/>
        </w:trPr>
        <w:tc>
          <w:tcPr>
            <w:tcW w:w="232" w:type="pct"/>
            <w:vMerge/>
            <w:tcBorders>
              <w:left w:val="single" w:sz="4" w:space="0" w:color="auto"/>
              <w:bottom w:val="single" w:sz="4" w:space="0" w:color="auto"/>
              <w:right w:val="single" w:sz="4" w:space="0" w:color="auto"/>
            </w:tcBorders>
          </w:tcPr>
          <w:p w14:paraId="2B8FAB1F" w14:textId="6122C097"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1A48D64"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0D119F5"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0DDA3AB"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hideMark/>
          </w:tcPr>
          <w:p w14:paraId="61DCC4E4"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6D7A3CA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057522F1" w14:textId="33F4EE8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tilta laiduma konstrukcijas augstums no laiduma konstrukcijas virsmas viduspunkta līdz zemes (gultnes) virsmai</w:t>
            </w:r>
            <w:r>
              <w:rPr>
                <w:rFonts w:ascii="Times New Roman" w:eastAsia="Times New Roman" w:hAnsi="Times New Roman"/>
                <w:lang w:eastAsia="lv-LV"/>
              </w:rPr>
              <w:t xml:space="preserve"> </w:t>
            </w:r>
          </w:p>
        </w:tc>
      </w:tr>
      <w:tr w:rsidR="00CA6B51" w:rsidRPr="003E4601" w14:paraId="63805C24" w14:textId="77777777" w:rsidTr="00CA6B51">
        <w:trPr>
          <w:trHeight w:val="345"/>
        </w:trPr>
        <w:tc>
          <w:tcPr>
            <w:tcW w:w="232" w:type="pct"/>
            <w:vMerge w:val="restart"/>
            <w:tcBorders>
              <w:top w:val="nil"/>
              <w:left w:val="single" w:sz="4" w:space="0" w:color="auto"/>
              <w:right w:val="single" w:sz="4" w:space="0" w:color="auto"/>
            </w:tcBorders>
          </w:tcPr>
          <w:p w14:paraId="5D96698E" w14:textId="089D4E2C"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10.</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E5C5FE6"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21410102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8D7E94C"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Autoceļa un dzelzceļa koka laidumu tilti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3E1DF46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1E37086A"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404A85E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0600B084" w14:textId="07ACF3C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tilta laiduma konstrukcijas laukums, ieskaitot krasta balstu aizņemto laukumu</w:t>
            </w:r>
            <w:r>
              <w:rPr>
                <w:rFonts w:ascii="Times New Roman" w:eastAsia="Times New Roman" w:hAnsi="Times New Roman"/>
                <w:lang w:eastAsia="lv-LV"/>
              </w:rPr>
              <w:t xml:space="preserve"> </w:t>
            </w:r>
          </w:p>
        </w:tc>
      </w:tr>
      <w:tr w:rsidR="00CA6B51" w:rsidRPr="003E4601" w14:paraId="1DAA05D9" w14:textId="77777777" w:rsidTr="00CA6B51">
        <w:trPr>
          <w:trHeight w:val="300"/>
        </w:trPr>
        <w:tc>
          <w:tcPr>
            <w:tcW w:w="232" w:type="pct"/>
            <w:vMerge/>
            <w:tcBorders>
              <w:left w:val="single" w:sz="4" w:space="0" w:color="auto"/>
              <w:right w:val="single" w:sz="4" w:space="0" w:color="auto"/>
            </w:tcBorders>
          </w:tcPr>
          <w:p w14:paraId="4E5BC704" w14:textId="4E6293FD"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1EEBA8C"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E775B63"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3F9A63A"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B6AE0EE"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E43C67B"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922231E" w14:textId="772C085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tilta laiduma konstrukcijas garums pa tilta ass līniju</w:t>
            </w:r>
            <w:r>
              <w:rPr>
                <w:rFonts w:ascii="Times New Roman" w:eastAsia="Times New Roman" w:hAnsi="Times New Roman"/>
                <w:lang w:eastAsia="lv-LV"/>
              </w:rPr>
              <w:t xml:space="preserve"> līdz tilta deformācijas šuvēm </w:t>
            </w:r>
          </w:p>
        </w:tc>
      </w:tr>
      <w:tr w:rsidR="00CA6B51" w:rsidRPr="003E4601" w14:paraId="5F14A4F9" w14:textId="77777777" w:rsidTr="00CA6B51">
        <w:trPr>
          <w:trHeight w:val="300"/>
        </w:trPr>
        <w:tc>
          <w:tcPr>
            <w:tcW w:w="232" w:type="pct"/>
            <w:vMerge/>
            <w:tcBorders>
              <w:left w:val="single" w:sz="4" w:space="0" w:color="auto"/>
              <w:bottom w:val="single" w:sz="4" w:space="0" w:color="auto"/>
              <w:right w:val="single" w:sz="4" w:space="0" w:color="auto"/>
            </w:tcBorders>
          </w:tcPr>
          <w:p w14:paraId="1EAF2868" w14:textId="0B755449"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0ADD7B3"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838D786"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7B1264A"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1216D355"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10B60D5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3329A110" w14:textId="356F653A"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tilta laiduma konstrukcijas augstums no laiduma konstrukcijas virsmas viduspunkta līdz zemes (gultnes) virsmai</w:t>
            </w:r>
            <w:r>
              <w:rPr>
                <w:rFonts w:ascii="Times New Roman" w:eastAsia="Times New Roman" w:hAnsi="Times New Roman"/>
                <w:lang w:eastAsia="lv-LV"/>
              </w:rPr>
              <w:t xml:space="preserve"> </w:t>
            </w:r>
          </w:p>
        </w:tc>
      </w:tr>
      <w:tr w:rsidR="00CA6B51" w:rsidRPr="003E4601" w14:paraId="52327D45" w14:textId="77777777" w:rsidTr="00CA6B51">
        <w:trPr>
          <w:trHeight w:val="345"/>
        </w:trPr>
        <w:tc>
          <w:tcPr>
            <w:tcW w:w="232" w:type="pct"/>
            <w:vMerge w:val="restart"/>
            <w:tcBorders>
              <w:top w:val="nil"/>
              <w:left w:val="single" w:sz="4" w:space="0" w:color="auto"/>
              <w:right w:val="single" w:sz="4" w:space="0" w:color="auto"/>
            </w:tcBorders>
          </w:tcPr>
          <w:p w14:paraId="3609CD35" w14:textId="4E01ABE8"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11.</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3112418C"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21410201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246962C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Dzelzsbetona, metāla un mūra laidumu gājēju tilti vai virszemes gājēju pārejas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79FFAB6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100</w:t>
            </w:r>
          </w:p>
        </w:tc>
        <w:tc>
          <w:tcPr>
            <w:tcW w:w="348" w:type="pct"/>
            <w:tcBorders>
              <w:top w:val="nil"/>
              <w:left w:val="nil"/>
              <w:bottom w:val="single" w:sz="4" w:space="0" w:color="auto"/>
              <w:right w:val="single" w:sz="4" w:space="0" w:color="auto"/>
            </w:tcBorders>
            <w:shd w:val="clear" w:color="auto" w:fill="auto"/>
            <w:vAlign w:val="center"/>
            <w:hideMark/>
          </w:tcPr>
          <w:p w14:paraId="6060A92C"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746F3E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78077C25" w14:textId="2DD195FF"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laiduma konstrukcijas laukums, ieskaitot noeju laukumu</w:t>
            </w:r>
            <w:r>
              <w:rPr>
                <w:rFonts w:ascii="Times New Roman" w:eastAsia="Times New Roman" w:hAnsi="Times New Roman"/>
                <w:lang w:eastAsia="lv-LV"/>
              </w:rPr>
              <w:t xml:space="preserve"> </w:t>
            </w:r>
          </w:p>
        </w:tc>
      </w:tr>
      <w:tr w:rsidR="00CA6B51" w:rsidRPr="003E4601" w14:paraId="65F04C55" w14:textId="77777777" w:rsidTr="00CA6B51">
        <w:trPr>
          <w:trHeight w:val="300"/>
        </w:trPr>
        <w:tc>
          <w:tcPr>
            <w:tcW w:w="232" w:type="pct"/>
            <w:vMerge/>
            <w:tcBorders>
              <w:left w:val="single" w:sz="4" w:space="0" w:color="auto"/>
              <w:right w:val="single" w:sz="4" w:space="0" w:color="auto"/>
            </w:tcBorders>
          </w:tcPr>
          <w:p w14:paraId="75FC9435" w14:textId="1D65C9C9"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5CEB4C7"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5FA3C7E"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BEF6D8A"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B4A10B6"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36FFE3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A77832E" w14:textId="6D5F0C3C"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laiduma konstrukcijas garums pa tilta vai gājēju pārejas ass līniju</w:t>
            </w:r>
            <w:r>
              <w:rPr>
                <w:rFonts w:ascii="Times New Roman" w:eastAsia="Times New Roman" w:hAnsi="Times New Roman"/>
                <w:lang w:eastAsia="lv-LV"/>
              </w:rPr>
              <w:t xml:space="preserve"> līdz tilta </w:t>
            </w:r>
            <w:r w:rsidRPr="00057910">
              <w:rPr>
                <w:rFonts w:ascii="Times New Roman" w:eastAsia="Times New Roman" w:hAnsi="Times New Roman"/>
                <w:lang w:eastAsia="lv-LV"/>
              </w:rPr>
              <w:t>vai gājēju pārejas</w:t>
            </w:r>
            <w:r>
              <w:rPr>
                <w:rFonts w:ascii="Times New Roman" w:eastAsia="Times New Roman" w:hAnsi="Times New Roman"/>
                <w:lang w:eastAsia="lv-LV"/>
              </w:rPr>
              <w:t xml:space="preserve"> deformācijas šuvēm </w:t>
            </w:r>
          </w:p>
        </w:tc>
      </w:tr>
      <w:tr w:rsidR="00CA6B51" w:rsidRPr="003E4601" w14:paraId="6EC220F7" w14:textId="77777777" w:rsidTr="00CA6B51">
        <w:trPr>
          <w:trHeight w:val="300"/>
        </w:trPr>
        <w:tc>
          <w:tcPr>
            <w:tcW w:w="232" w:type="pct"/>
            <w:vMerge/>
            <w:tcBorders>
              <w:left w:val="single" w:sz="4" w:space="0" w:color="auto"/>
              <w:bottom w:val="single" w:sz="4" w:space="0" w:color="auto"/>
              <w:right w:val="single" w:sz="4" w:space="0" w:color="auto"/>
            </w:tcBorders>
          </w:tcPr>
          <w:p w14:paraId="4EAD43CD" w14:textId="51AC31FC"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680EF107"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041866B"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CCE676E"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5628F0C"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1116A00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C059F6F" w14:textId="34CD48AA"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tilta laiduma konstrukcijas augstums no laiduma konstrukcijas virsmas viduspunkta līdz zemes (gultnes) virsmai</w:t>
            </w:r>
            <w:r>
              <w:rPr>
                <w:rFonts w:ascii="Times New Roman" w:eastAsia="Times New Roman" w:hAnsi="Times New Roman"/>
                <w:lang w:eastAsia="lv-LV"/>
              </w:rPr>
              <w:t xml:space="preserve"> </w:t>
            </w:r>
          </w:p>
        </w:tc>
      </w:tr>
      <w:tr w:rsidR="00CA6B51" w:rsidRPr="003E4601" w14:paraId="27F0ED78" w14:textId="77777777" w:rsidTr="00CA6B51">
        <w:trPr>
          <w:trHeight w:val="345"/>
        </w:trPr>
        <w:tc>
          <w:tcPr>
            <w:tcW w:w="232" w:type="pct"/>
            <w:vMerge w:val="restart"/>
            <w:tcBorders>
              <w:top w:val="nil"/>
              <w:left w:val="single" w:sz="4" w:space="0" w:color="auto"/>
              <w:right w:val="single" w:sz="4" w:space="0" w:color="auto"/>
            </w:tcBorders>
          </w:tcPr>
          <w:p w14:paraId="2877940D" w14:textId="0F108920"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12.</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E7774FE"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21410202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17CFE594"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Koka laidumu gājēju tilti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1DA7262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307043CC"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5DE5AC7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4F165CBF" w14:textId="5F6D5FA8"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laiduma konstrukcijas laukums, ieskaitot noeju laukumu</w:t>
            </w:r>
            <w:r>
              <w:rPr>
                <w:rFonts w:ascii="Times New Roman" w:eastAsia="Times New Roman" w:hAnsi="Times New Roman"/>
                <w:lang w:eastAsia="lv-LV"/>
              </w:rPr>
              <w:t xml:space="preserve"> </w:t>
            </w:r>
          </w:p>
        </w:tc>
      </w:tr>
      <w:tr w:rsidR="00CA6B51" w:rsidRPr="003E4601" w14:paraId="7D089BCF" w14:textId="77777777" w:rsidTr="00CA6B51">
        <w:trPr>
          <w:trHeight w:val="300"/>
        </w:trPr>
        <w:tc>
          <w:tcPr>
            <w:tcW w:w="232" w:type="pct"/>
            <w:vMerge/>
            <w:tcBorders>
              <w:left w:val="single" w:sz="4" w:space="0" w:color="auto"/>
              <w:right w:val="single" w:sz="4" w:space="0" w:color="auto"/>
            </w:tcBorders>
          </w:tcPr>
          <w:p w14:paraId="60D2E584" w14:textId="49F610A7"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5BBD964"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28F7C09"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59653A4"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3138368"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7EA51BE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F2C2EB5" w14:textId="2A07802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laiduma konstrukcijas garums pa tilta ass līniju</w:t>
            </w:r>
            <w:r>
              <w:rPr>
                <w:rFonts w:ascii="Times New Roman" w:eastAsia="Times New Roman" w:hAnsi="Times New Roman"/>
                <w:lang w:eastAsia="lv-LV"/>
              </w:rPr>
              <w:t xml:space="preserve"> līdz tilta deformācijas šuvēm </w:t>
            </w:r>
          </w:p>
        </w:tc>
      </w:tr>
      <w:tr w:rsidR="00CA6B51" w:rsidRPr="003E4601" w14:paraId="2EDDF8B4" w14:textId="77777777" w:rsidTr="00CA6B51">
        <w:trPr>
          <w:trHeight w:val="300"/>
        </w:trPr>
        <w:tc>
          <w:tcPr>
            <w:tcW w:w="232" w:type="pct"/>
            <w:vMerge/>
            <w:tcBorders>
              <w:left w:val="single" w:sz="4" w:space="0" w:color="auto"/>
              <w:bottom w:val="single" w:sz="4" w:space="0" w:color="auto"/>
              <w:right w:val="single" w:sz="4" w:space="0" w:color="auto"/>
            </w:tcBorders>
          </w:tcPr>
          <w:p w14:paraId="4E4E4E08" w14:textId="540BEB21"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D14703C"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42273C9"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8C08C29"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DCDC5D4"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6A2B340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678AEFE" w14:textId="222DFE65"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tilta laiduma konstrukcijas augstums no laiduma konstrukcijas virsmas viduspunkta līdz zemes (gultnes) virsmai</w:t>
            </w:r>
            <w:r>
              <w:rPr>
                <w:rFonts w:ascii="Times New Roman" w:eastAsia="Times New Roman" w:hAnsi="Times New Roman"/>
                <w:lang w:eastAsia="lv-LV"/>
              </w:rPr>
              <w:t xml:space="preserve"> </w:t>
            </w:r>
          </w:p>
        </w:tc>
      </w:tr>
      <w:tr w:rsidR="00CA6B51" w:rsidRPr="003E4601" w14:paraId="710A4501" w14:textId="77777777" w:rsidTr="00CA6B51">
        <w:trPr>
          <w:trHeight w:val="345"/>
        </w:trPr>
        <w:tc>
          <w:tcPr>
            <w:tcW w:w="232" w:type="pct"/>
            <w:vMerge w:val="restart"/>
            <w:tcBorders>
              <w:top w:val="nil"/>
              <w:left w:val="single" w:sz="4" w:space="0" w:color="auto"/>
              <w:right w:val="single" w:sz="4" w:space="0" w:color="auto"/>
            </w:tcBorders>
          </w:tcPr>
          <w:p w14:paraId="149ACE3C" w14:textId="164B25C9"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13.</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11E69A2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21410301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56B4B983"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Dzelzceļu estakādes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6E3DAD4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40</w:t>
            </w:r>
          </w:p>
        </w:tc>
        <w:tc>
          <w:tcPr>
            <w:tcW w:w="348" w:type="pct"/>
            <w:tcBorders>
              <w:top w:val="nil"/>
              <w:left w:val="nil"/>
              <w:bottom w:val="single" w:sz="4" w:space="0" w:color="auto"/>
              <w:right w:val="single" w:sz="4" w:space="0" w:color="auto"/>
            </w:tcBorders>
            <w:shd w:val="clear" w:color="auto" w:fill="auto"/>
            <w:vAlign w:val="center"/>
            <w:hideMark/>
          </w:tcPr>
          <w:p w14:paraId="4F2D8310"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2009E9D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375C753C" w14:textId="644B5BA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laiduma konstrukcijas laukums</w:t>
            </w:r>
            <w:r>
              <w:rPr>
                <w:rFonts w:ascii="Times New Roman" w:eastAsia="Times New Roman" w:hAnsi="Times New Roman"/>
                <w:lang w:eastAsia="lv-LV"/>
              </w:rPr>
              <w:t xml:space="preserve"> </w:t>
            </w:r>
          </w:p>
        </w:tc>
      </w:tr>
      <w:tr w:rsidR="00CA6B51" w:rsidRPr="003E4601" w14:paraId="508095FF" w14:textId="77777777" w:rsidTr="00CA6B51">
        <w:trPr>
          <w:trHeight w:val="300"/>
        </w:trPr>
        <w:tc>
          <w:tcPr>
            <w:tcW w:w="232" w:type="pct"/>
            <w:vMerge/>
            <w:tcBorders>
              <w:left w:val="single" w:sz="4" w:space="0" w:color="auto"/>
              <w:right w:val="single" w:sz="4" w:space="0" w:color="auto"/>
            </w:tcBorders>
          </w:tcPr>
          <w:p w14:paraId="320618C5" w14:textId="00492C72"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EF11C8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2DF39A8"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8B3D61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6293E7F"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74F57A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9E20FAF" w14:textId="4488FF43"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laiduma konstrukcijas garums pa estakādes ass līniju</w:t>
            </w:r>
            <w:r>
              <w:rPr>
                <w:rFonts w:ascii="Times New Roman" w:eastAsia="Times New Roman" w:hAnsi="Times New Roman"/>
                <w:lang w:eastAsia="lv-LV"/>
              </w:rPr>
              <w:t xml:space="preserve"> līdz estakādes deformācijas šuvēm </w:t>
            </w:r>
          </w:p>
        </w:tc>
      </w:tr>
      <w:tr w:rsidR="00CA6B51" w:rsidRPr="003E4601" w14:paraId="2503B5F2" w14:textId="77777777" w:rsidTr="00CA6B51">
        <w:trPr>
          <w:trHeight w:val="300"/>
        </w:trPr>
        <w:tc>
          <w:tcPr>
            <w:tcW w:w="232" w:type="pct"/>
            <w:vMerge/>
            <w:tcBorders>
              <w:left w:val="single" w:sz="4" w:space="0" w:color="auto"/>
              <w:bottom w:val="single" w:sz="4" w:space="0" w:color="auto"/>
              <w:right w:val="single" w:sz="4" w:space="0" w:color="auto"/>
            </w:tcBorders>
          </w:tcPr>
          <w:p w14:paraId="70074747" w14:textId="38994EBB"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6246615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111D5EC"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4488DDB"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E770391"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46D0B8E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053417A" w14:textId="7777777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estakādes laiduma konstrukcijas augstums no laiduma konstrukcijas virsmas viduspunkta līdz zemes virsmai</w:t>
            </w:r>
          </w:p>
        </w:tc>
      </w:tr>
      <w:tr w:rsidR="00CA6B51" w:rsidRPr="003E4601" w14:paraId="049875D8" w14:textId="77777777" w:rsidTr="00CA6B51">
        <w:trPr>
          <w:trHeight w:val="345"/>
        </w:trPr>
        <w:tc>
          <w:tcPr>
            <w:tcW w:w="232" w:type="pct"/>
            <w:vMerge w:val="restart"/>
            <w:tcBorders>
              <w:top w:val="nil"/>
              <w:left w:val="single" w:sz="4" w:space="0" w:color="auto"/>
              <w:right w:val="single" w:sz="4" w:space="0" w:color="auto"/>
            </w:tcBorders>
          </w:tcPr>
          <w:p w14:paraId="1A67C97A" w14:textId="266149F6"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14.</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1AA90884"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21410302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1B87675"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Rūpniecības uzņēmumu ražošanas procesu estakādes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7CA563C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40</w:t>
            </w:r>
          </w:p>
        </w:tc>
        <w:tc>
          <w:tcPr>
            <w:tcW w:w="348" w:type="pct"/>
            <w:tcBorders>
              <w:top w:val="nil"/>
              <w:left w:val="nil"/>
              <w:bottom w:val="single" w:sz="4" w:space="0" w:color="auto"/>
              <w:right w:val="single" w:sz="4" w:space="0" w:color="auto"/>
            </w:tcBorders>
            <w:shd w:val="clear" w:color="auto" w:fill="auto"/>
            <w:vAlign w:val="center"/>
            <w:hideMark/>
          </w:tcPr>
          <w:p w14:paraId="6FF1E478"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2DD6B05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20374D2D" w14:textId="0B385699"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laiduma konstrukcijas laukums</w:t>
            </w:r>
            <w:r>
              <w:rPr>
                <w:rFonts w:ascii="Times New Roman" w:eastAsia="Times New Roman" w:hAnsi="Times New Roman"/>
                <w:lang w:eastAsia="lv-LV"/>
              </w:rPr>
              <w:t xml:space="preserve"> </w:t>
            </w:r>
          </w:p>
        </w:tc>
      </w:tr>
      <w:tr w:rsidR="00CA6B51" w:rsidRPr="003E4601" w14:paraId="19BAEF68" w14:textId="77777777" w:rsidTr="00CA6B51">
        <w:trPr>
          <w:trHeight w:val="300"/>
        </w:trPr>
        <w:tc>
          <w:tcPr>
            <w:tcW w:w="232" w:type="pct"/>
            <w:vMerge/>
            <w:tcBorders>
              <w:left w:val="single" w:sz="4" w:space="0" w:color="auto"/>
              <w:right w:val="single" w:sz="4" w:space="0" w:color="auto"/>
            </w:tcBorders>
          </w:tcPr>
          <w:p w14:paraId="67ED7F50" w14:textId="5B2E08A2"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D3A0179"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55573787"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DFA1535"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E0C3997"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460A3D8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1E8596A" w14:textId="4F5B6E3F"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laiduma konstrukcijas garums pa estakādes ass līniju</w:t>
            </w:r>
            <w:r>
              <w:rPr>
                <w:rFonts w:ascii="Times New Roman" w:eastAsia="Times New Roman" w:hAnsi="Times New Roman"/>
                <w:lang w:eastAsia="lv-LV"/>
              </w:rPr>
              <w:t xml:space="preserve"> līdz estakādes deformācijas šuvēm </w:t>
            </w:r>
          </w:p>
        </w:tc>
      </w:tr>
      <w:tr w:rsidR="00CA6B51" w:rsidRPr="003E4601" w14:paraId="25E222FC" w14:textId="77777777" w:rsidTr="00CA6B51">
        <w:trPr>
          <w:trHeight w:val="300"/>
        </w:trPr>
        <w:tc>
          <w:tcPr>
            <w:tcW w:w="232" w:type="pct"/>
            <w:vMerge/>
            <w:tcBorders>
              <w:left w:val="single" w:sz="4" w:space="0" w:color="auto"/>
              <w:bottom w:val="single" w:sz="4" w:space="0" w:color="auto"/>
              <w:right w:val="single" w:sz="4" w:space="0" w:color="auto"/>
            </w:tcBorders>
          </w:tcPr>
          <w:p w14:paraId="337F2F97" w14:textId="59FE8D21"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1518049"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EB32E7D"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B0B2D34"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6D1FBC8"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50B503F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B66128A" w14:textId="207105F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estakādes laiduma konstrukcijas augstums no laiduma konstrukcijas virsmas viduspunkta līdz zemes virsmai</w:t>
            </w:r>
            <w:r>
              <w:rPr>
                <w:rFonts w:ascii="Times New Roman" w:eastAsia="Times New Roman" w:hAnsi="Times New Roman"/>
                <w:lang w:eastAsia="lv-LV"/>
              </w:rPr>
              <w:t xml:space="preserve"> </w:t>
            </w:r>
          </w:p>
        </w:tc>
      </w:tr>
      <w:tr w:rsidR="00CA6B51" w:rsidRPr="003E4601" w14:paraId="6F995804" w14:textId="77777777" w:rsidTr="00CA6B51">
        <w:trPr>
          <w:trHeight w:val="345"/>
        </w:trPr>
        <w:tc>
          <w:tcPr>
            <w:tcW w:w="232" w:type="pct"/>
            <w:vMerge w:val="restart"/>
            <w:tcBorders>
              <w:top w:val="nil"/>
              <w:left w:val="single" w:sz="4" w:space="0" w:color="auto"/>
              <w:right w:val="single" w:sz="4" w:space="0" w:color="auto"/>
            </w:tcBorders>
          </w:tcPr>
          <w:p w14:paraId="6F64D1C5" w14:textId="52C38762"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15.</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9D06390"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21410303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1A883B7E"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Cauruļvadu pārvadu estakādes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775F22B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40</w:t>
            </w:r>
          </w:p>
        </w:tc>
        <w:tc>
          <w:tcPr>
            <w:tcW w:w="348" w:type="pct"/>
            <w:tcBorders>
              <w:top w:val="nil"/>
              <w:left w:val="nil"/>
              <w:bottom w:val="single" w:sz="4" w:space="0" w:color="auto"/>
              <w:right w:val="single" w:sz="4" w:space="0" w:color="auto"/>
            </w:tcBorders>
            <w:shd w:val="clear" w:color="auto" w:fill="auto"/>
            <w:vAlign w:val="center"/>
            <w:hideMark/>
          </w:tcPr>
          <w:p w14:paraId="17C4C84A"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3447CB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2570B340" w14:textId="5A80BA4A"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laiduma konstrukcijas laukums</w:t>
            </w:r>
            <w:r>
              <w:rPr>
                <w:rFonts w:ascii="Times New Roman" w:eastAsia="Times New Roman" w:hAnsi="Times New Roman"/>
                <w:lang w:eastAsia="lv-LV"/>
              </w:rPr>
              <w:t xml:space="preserve"> </w:t>
            </w:r>
          </w:p>
        </w:tc>
      </w:tr>
      <w:tr w:rsidR="00CA6B51" w:rsidRPr="003E4601" w14:paraId="5D8F6A8F" w14:textId="77777777" w:rsidTr="00CA6B51">
        <w:trPr>
          <w:trHeight w:val="300"/>
        </w:trPr>
        <w:tc>
          <w:tcPr>
            <w:tcW w:w="232" w:type="pct"/>
            <w:vMerge/>
            <w:tcBorders>
              <w:left w:val="single" w:sz="4" w:space="0" w:color="auto"/>
              <w:right w:val="single" w:sz="4" w:space="0" w:color="auto"/>
            </w:tcBorders>
          </w:tcPr>
          <w:p w14:paraId="68D29360" w14:textId="59C620A9"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16CC8E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5633501"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9F55C79"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4E98A90"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E7592D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F8F7530" w14:textId="62E8266C"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laiduma konstrukcijas garums pa estakādes ass līniju</w:t>
            </w:r>
            <w:r>
              <w:rPr>
                <w:rFonts w:ascii="Times New Roman" w:eastAsia="Times New Roman" w:hAnsi="Times New Roman"/>
                <w:lang w:eastAsia="lv-LV"/>
              </w:rPr>
              <w:t xml:space="preserve"> līdz estakādes deformācijas šuvēm </w:t>
            </w:r>
          </w:p>
        </w:tc>
      </w:tr>
      <w:tr w:rsidR="00CA6B51" w:rsidRPr="003E4601" w14:paraId="6CE573E3" w14:textId="77777777" w:rsidTr="00CA6B51">
        <w:trPr>
          <w:trHeight w:val="300"/>
        </w:trPr>
        <w:tc>
          <w:tcPr>
            <w:tcW w:w="232" w:type="pct"/>
            <w:vMerge/>
            <w:tcBorders>
              <w:left w:val="single" w:sz="4" w:space="0" w:color="auto"/>
              <w:bottom w:val="single" w:sz="4" w:space="0" w:color="auto"/>
              <w:right w:val="single" w:sz="4" w:space="0" w:color="auto"/>
            </w:tcBorders>
          </w:tcPr>
          <w:p w14:paraId="61F7CBA9" w14:textId="6C12BAEB"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A4CF8D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5F275BD"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19BD1C3"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1CB1AA8"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67CA596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8D48B00" w14:textId="2CEC270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estakādes laiduma konstrukcijas augstums no laiduma konstrukcijas virsmas viduspunkta līdz zemes virsmai</w:t>
            </w:r>
            <w:r>
              <w:rPr>
                <w:rFonts w:ascii="Times New Roman" w:eastAsia="Times New Roman" w:hAnsi="Times New Roman"/>
                <w:lang w:eastAsia="lv-LV"/>
              </w:rPr>
              <w:t xml:space="preserve"> </w:t>
            </w:r>
          </w:p>
        </w:tc>
      </w:tr>
      <w:tr w:rsidR="00CA6B51" w:rsidRPr="003E4601" w14:paraId="2F10D8D0" w14:textId="77777777" w:rsidTr="00CA6B51">
        <w:trPr>
          <w:trHeight w:val="345"/>
        </w:trPr>
        <w:tc>
          <w:tcPr>
            <w:tcW w:w="232" w:type="pct"/>
            <w:vMerge w:val="restart"/>
            <w:tcBorders>
              <w:top w:val="nil"/>
              <w:left w:val="single" w:sz="4" w:space="0" w:color="auto"/>
              <w:right w:val="single" w:sz="4" w:space="0" w:color="auto"/>
            </w:tcBorders>
          </w:tcPr>
          <w:p w14:paraId="399BB317" w14:textId="29F35487"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16.</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25325B4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21420101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17E4E8DF"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Transporta un gājēju tuneļi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3C6755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100</w:t>
            </w:r>
          </w:p>
        </w:tc>
        <w:tc>
          <w:tcPr>
            <w:tcW w:w="348" w:type="pct"/>
            <w:tcBorders>
              <w:top w:val="nil"/>
              <w:left w:val="nil"/>
              <w:bottom w:val="single" w:sz="4" w:space="0" w:color="auto"/>
              <w:right w:val="single" w:sz="4" w:space="0" w:color="auto"/>
            </w:tcBorders>
            <w:shd w:val="clear" w:color="auto" w:fill="auto"/>
            <w:vAlign w:val="center"/>
            <w:hideMark/>
          </w:tcPr>
          <w:p w14:paraId="2F8FC17A"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38FE345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0B2BEC31" w14:textId="5CAEF69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plaknes laukums tuneļa grīdas līmenī, kuru ierobežo tuneļa ārējais perimetrs, ieskaitot tuneļa ārsienu un noeju aizņemto laukumu</w:t>
            </w:r>
            <w:r>
              <w:rPr>
                <w:rFonts w:ascii="Times New Roman" w:eastAsia="Times New Roman" w:hAnsi="Times New Roman"/>
                <w:lang w:eastAsia="lv-LV"/>
              </w:rPr>
              <w:t xml:space="preserve"> </w:t>
            </w:r>
          </w:p>
        </w:tc>
      </w:tr>
      <w:tr w:rsidR="00CA6B51" w:rsidRPr="003E4601" w14:paraId="58A15CF9" w14:textId="77777777" w:rsidTr="00CA6B51">
        <w:trPr>
          <w:trHeight w:val="300"/>
        </w:trPr>
        <w:tc>
          <w:tcPr>
            <w:tcW w:w="232" w:type="pct"/>
            <w:vMerge/>
            <w:tcBorders>
              <w:left w:val="single" w:sz="4" w:space="0" w:color="auto"/>
              <w:right w:val="single" w:sz="4" w:space="0" w:color="auto"/>
            </w:tcBorders>
          </w:tcPr>
          <w:p w14:paraId="345A6234" w14:textId="53380FC2"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A76390A"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476E76E"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0996D03"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8F7BDEA"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033DB23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0E9E920" w14:textId="124113AA"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tuneļa garums pa tuneļa ass līniju</w:t>
            </w:r>
            <w:r>
              <w:rPr>
                <w:rFonts w:ascii="Times New Roman" w:eastAsia="Times New Roman" w:hAnsi="Times New Roman"/>
                <w:lang w:eastAsia="lv-LV"/>
              </w:rPr>
              <w:t xml:space="preserve"> </w:t>
            </w:r>
          </w:p>
        </w:tc>
      </w:tr>
      <w:tr w:rsidR="00CA6B51" w:rsidRPr="003E4601" w14:paraId="4D722F89" w14:textId="77777777" w:rsidTr="00CA6B51">
        <w:trPr>
          <w:trHeight w:val="300"/>
        </w:trPr>
        <w:tc>
          <w:tcPr>
            <w:tcW w:w="232" w:type="pct"/>
            <w:vMerge/>
            <w:tcBorders>
              <w:left w:val="single" w:sz="4" w:space="0" w:color="auto"/>
              <w:bottom w:val="single" w:sz="4" w:space="0" w:color="auto"/>
              <w:right w:val="single" w:sz="4" w:space="0" w:color="auto"/>
            </w:tcBorders>
          </w:tcPr>
          <w:p w14:paraId="4178A009" w14:textId="4C61039D"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BA06278"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2EE7055"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0584571"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56CF4B8"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3FF4E34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30BFE99E" w14:textId="31873F09"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tuneļa iekšējais augstums no tuneļa grīdas līdz pārsegumam</w:t>
            </w:r>
            <w:r>
              <w:rPr>
                <w:rFonts w:ascii="Times New Roman" w:eastAsia="Times New Roman" w:hAnsi="Times New Roman"/>
                <w:lang w:eastAsia="lv-LV"/>
              </w:rPr>
              <w:t xml:space="preserve"> </w:t>
            </w:r>
          </w:p>
        </w:tc>
      </w:tr>
      <w:tr w:rsidR="00CA6B51" w:rsidRPr="003E4601" w14:paraId="6FA4DE18" w14:textId="77777777" w:rsidTr="00CA6B51">
        <w:trPr>
          <w:trHeight w:val="300"/>
        </w:trPr>
        <w:tc>
          <w:tcPr>
            <w:tcW w:w="232" w:type="pct"/>
            <w:vMerge w:val="restart"/>
            <w:tcBorders>
              <w:top w:val="nil"/>
              <w:left w:val="single" w:sz="4" w:space="0" w:color="auto"/>
              <w:right w:val="single" w:sz="4" w:space="0" w:color="auto"/>
            </w:tcBorders>
          </w:tcPr>
          <w:p w14:paraId="30966C25" w14:textId="7317C903"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17.</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15BF84F6"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21510101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F5C89B6"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Krastmalas ar dažādu veidu krasta nostiprinājumiem</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C1BFBB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50</w:t>
            </w:r>
          </w:p>
        </w:tc>
        <w:tc>
          <w:tcPr>
            <w:tcW w:w="348" w:type="pct"/>
            <w:tcBorders>
              <w:top w:val="nil"/>
              <w:left w:val="nil"/>
              <w:bottom w:val="single" w:sz="4" w:space="0" w:color="auto"/>
              <w:right w:val="single" w:sz="4" w:space="0" w:color="auto"/>
            </w:tcBorders>
            <w:shd w:val="clear" w:color="auto" w:fill="auto"/>
            <w:vAlign w:val="center"/>
            <w:hideMark/>
          </w:tcPr>
          <w:p w14:paraId="6895356F"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3F2FD0D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86CC3EB" w14:textId="489600CF"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krastmalas garums pa krasta līniju</w:t>
            </w:r>
            <w:r>
              <w:rPr>
                <w:rFonts w:ascii="Times New Roman" w:eastAsia="Times New Roman" w:hAnsi="Times New Roman"/>
                <w:lang w:eastAsia="lv-LV"/>
              </w:rPr>
              <w:t xml:space="preserve"> </w:t>
            </w:r>
          </w:p>
        </w:tc>
      </w:tr>
      <w:tr w:rsidR="00CA6B51" w:rsidRPr="003E4601" w14:paraId="2F8BEFD6" w14:textId="77777777" w:rsidTr="00CA6B51">
        <w:trPr>
          <w:trHeight w:val="600"/>
        </w:trPr>
        <w:tc>
          <w:tcPr>
            <w:tcW w:w="232" w:type="pct"/>
            <w:vMerge/>
            <w:tcBorders>
              <w:left w:val="single" w:sz="4" w:space="0" w:color="auto"/>
              <w:right w:val="single" w:sz="4" w:space="0" w:color="auto"/>
            </w:tcBorders>
          </w:tcPr>
          <w:p w14:paraId="22E922C0" w14:textId="5CED3513"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64E6E61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9168928"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09873DC"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3A19ED5"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5A571809"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5A41F61F" w14:textId="399C0BC5"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pret ūdeni vērstās krasta nostiprinājumu plaknes laukums, kuru ierobežo pa gultnes un krasta līniju noteiktās krasta nostiprinājuma robežas</w:t>
            </w:r>
            <w:r>
              <w:rPr>
                <w:rFonts w:ascii="Times New Roman" w:eastAsia="Times New Roman" w:hAnsi="Times New Roman"/>
                <w:lang w:eastAsia="lv-LV"/>
              </w:rPr>
              <w:t xml:space="preserve"> </w:t>
            </w:r>
          </w:p>
        </w:tc>
      </w:tr>
      <w:tr w:rsidR="00CA6B51" w:rsidRPr="003E4601" w14:paraId="26512B3C" w14:textId="77777777" w:rsidTr="00CA6B51">
        <w:trPr>
          <w:trHeight w:val="300"/>
        </w:trPr>
        <w:tc>
          <w:tcPr>
            <w:tcW w:w="232" w:type="pct"/>
            <w:vMerge/>
            <w:tcBorders>
              <w:left w:val="single" w:sz="4" w:space="0" w:color="auto"/>
              <w:bottom w:val="single" w:sz="4" w:space="0" w:color="auto"/>
              <w:right w:val="single" w:sz="4" w:space="0" w:color="auto"/>
            </w:tcBorders>
          </w:tcPr>
          <w:p w14:paraId="267C9FCA" w14:textId="70CC3C31"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60AC0F5"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5992FCD"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0CB992C"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DC014B0"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3CE6666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6DF33550" w14:textId="67A9142D"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krastmalas nostiprinājuma konstrukciju lielākais augstums no gultnes virsmas līdz nostiprinājuma augšējai daļai</w:t>
            </w:r>
            <w:r>
              <w:rPr>
                <w:rFonts w:ascii="Times New Roman" w:eastAsia="Times New Roman" w:hAnsi="Times New Roman"/>
                <w:lang w:eastAsia="lv-LV"/>
              </w:rPr>
              <w:t xml:space="preserve"> </w:t>
            </w:r>
          </w:p>
        </w:tc>
      </w:tr>
      <w:tr w:rsidR="00CA6B51" w:rsidRPr="003E4601" w14:paraId="1433F978" w14:textId="77777777" w:rsidTr="00CA6B51">
        <w:trPr>
          <w:trHeight w:val="300"/>
        </w:trPr>
        <w:tc>
          <w:tcPr>
            <w:tcW w:w="232" w:type="pct"/>
            <w:vMerge w:val="restart"/>
            <w:tcBorders>
              <w:top w:val="nil"/>
              <w:left w:val="single" w:sz="4" w:space="0" w:color="auto"/>
              <w:right w:val="single" w:sz="4" w:space="0" w:color="auto"/>
            </w:tcBorders>
          </w:tcPr>
          <w:p w14:paraId="12F4694D" w14:textId="4033CBFE"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18.</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457873E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21510102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9036951"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Iekšzemes ūdeņu piestātnes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52EC20B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50</w:t>
            </w:r>
          </w:p>
        </w:tc>
        <w:tc>
          <w:tcPr>
            <w:tcW w:w="348" w:type="pct"/>
            <w:tcBorders>
              <w:top w:val="nil"/>
              <w:left w:val="nil"/>
              <w:bottom w:val="single" w:sz="4" w:space="0" w:color="auto"/>
              <w:right w:val="single" w:sz="4" w:space="0" w:color="auto"/>
            </w:tcBorders>
            <w:shd w:val="clear" w:color="auto" w:fill="auto"/>
            <w:vAlign w:val="center"/>
            <w:hideMark/>
          </w:tcPr>
          <w:p w14:paraId="47AEFF17"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F7CF890"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85872AC" w14:textId="0094091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piestātnes garums pa krasta līniju</w:t>
            </w:r>
            <w:r>
              <w:rPr>
                <w:rFonts w:ascii="Times New Roman" w:eastAsia="Times New Roman" w:hAnsi="Times New Roman"/>
                <w:lang w:eastAsia="lv-LV"/>
              </w:rPr>
              <w:t xml:space="preserve"> </w:t>
            </w:r>
          </w:p>
        </w:tc>
      </w:tr>
      <w:tr w:rsidR="00CA6B51" w:rsidRPr="003E4601" w14:paraId="33F6BC01" w14:textId="77777777" w:rsidTr="00CA6B51">
        <w:trPr>
          <w:trHeight w:val="600"/>
        </w:trPr>
        <w:tc>
          <w:tcPr>
            <w:tcW w:w="232" w:type="pct"/>
            <w:vMerge/>
            <w:tcBorders>
              <w:left w:val="single" w:sz="4" w:space="0" w:color="auto"/>
              <w:right w:val="single" w:sz="4" w:space="0" w:color="auto"/>
            </w:tcBorders>
          </w:tcPr>
          <w:p w14:paraId="28F620ED" w14:textId="6C7276F9"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559DDA6"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398C999"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77AD76F"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EA7A9E5"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412D97A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0D208764" w14:textId="4DBE242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pret ūdeni vērstās krasta nostiprinājumu plaknes laukums, kuru ierobežo pa gultnes un krasta līniju noteiktās krasta nostiprinājumu robežas</w:t>
            </w:r>
            <w:r>
              <w:rPr>
                <w:rFonts w:ascii="Times New Roman" w:eastAsia="Times New Roman" w:hAnsi="Times New Roman"/>
                <w:lang w:eastAsia="lv-LV"/>
              </w:rPr>
              <w:t xml:space="preserve"> </w:t>
            </w:r>
          </w:p>
        </w:tc>
      </w:tr>
      <w:tr w:rsidR="00CA6B51" w:rsidRPr="003E4601" w14:paraId="36927CB0" w14:textId="77777777" w:rsidTr="00CA6B51">
        <w:trPr>
          <w:trHeight w:val="600"/>
        </w:trPr>
        <w:tc>
          <w:tcPr>
            <w:tcW w:w="232" w:type="pct"/>
            <w:vMerge/>
            <w:tcBorders>
              <w:left w:val="single" w:sz="4" w:space="0" w:color="auto"/>
              <w:bottom w:val="single" w:sz="4" w:space="0" w:color="auto"/>
              <w:right w:val="single" w:sz="4" w:space="0" w:color="auto"/>
            </w:tcBorders>
          </w:tcPr>
          <w:p w14:paraId="1B974071" w14:textId="3022AAF9"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48FECDF"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07ED4DD"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CB928C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65E5C4A"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1D0788B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45144B1D" w14:textId="3EC205C5"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piestātnes nostiprinājuma konstrukciju lielākais augstums no gultnes virsmas līdz piestātnes augšējai daļai</w:t>
            </w:r>
            <w:r>
              <w:rPr>
                <w:rFonts w:ascii="Times New Roman" w:eastAsia="Times New Roman" w:hAnsi="Times New Roman"/>
                <w:lang w:eastAsia="lv-LV"/>
              </w:rPr>
              <w:t xml:space="preserve">. </w:t>
            </w:r>
            <w:r w:rsidRPr="00057910">
              <w:rPr>
                <w:rFonts w:ascii="Times New Roman" w:eastAsia="Times New Roman" w:hAnsi="Times New Roman"/>
                <w:lang w:eastAsia="lv-LV"/>
              </w:rPr>
              <w:t xml:space="preserve">Piestātnēm augstuma noteikšanā var izmantot attālumu no </w:t>
            </w:r>
            <w:r w:rsidRPr="00057910">
              <w:rPr>
                <w:rFonts w:ascii="Times New Roman" w:eastAsia="Times New Roman" w:hAnsi="Times New Roman"/>
                <w:lang w:eastAsia="lv-LV"/>
              </w:rPr>
              <w:lastRenderedPageBreak/>
              <w:t>projektētās gultnes atzīmes līdz nulles atzīmei atbilstoši EVRS realizācijai Latvijas teritorijā</w:t>
            </w:r>
            <w:r>
              <w:rPr>
                <w:rFonts w:ascii="Times New Roman" w:eastAsia="Times New Roman" w:hAnsi="Times New Roman"/>
                <w:lang w:eastAsia="lv-LV"/>
              </w:rPr>
              <w:t xml:space="preserve"> </w:t>
            </w:r>
          </w:p>
        </w:tc>
      </w:tr>
      <w:tr w:rsidR="00CA6B51" w:rsidRPr="003E4601" w14:paraId="38F89D59" w14:textId="77777777" w:rsidTr="00CA6B51">
        <w:trPr>
          <w:trHeight w:val="300"/>
        </w:trPr>
        <w:tc>
          <w:tcPr>
            <w:tcW w:w="232" w:type="pct"/>
            <w:vMerge w:val="restart"/>
            <w:tcBorders>
              <w:top w:val="nil"/>
              <w:left w:val="single" w:sz="4" w:space="0" w:color="auto"/>
              <w:right w:val="single" w:sz="4" w:space="0" w:color="auto"/>
            </w:tcBorders>
          </w:tcPr>
          <w:p w14:paraId="2CC64E05" w14:textId="5F528B92"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lastRenderedPageBreak/>
              <w:t>19.</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4EABE6BD"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21510201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3BFC11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Moli, būnas un viļņlauži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5E5F86C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50</w:t>
            </w:r>
          </w:p>
        </w:tc>
        <w:tc>
          <w:tcPr>
            <w:tcW w:w="348" w:type="pct"/>
            <w:tcBorders>
              <w:top w:val="nil"/>
              <w:left w:val="nil"/>
              <w:bottom w:val="single" w:sz="4" w:space="0" w:color="auto"/>
              <w:right w:val="single" w:sz="4" w:space="0" w:color="auto"/>
            </w:tcBorders>
            <w:shd w:val="clear" w:color="auto" w:fill="auto"/>
            <w:vAlign w:val="center"/>
            <w:hideMark/>
          </w:tcPr>
          <w:p w14:paraId="11C2E1C1"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7C5B71F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B2F19AB" w14:textId="3CFF0871"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pa būves virsmas ass līniju</w:t>
            </w:r>
            <w:r>
              <w:rPr>
                <w:rFonts w:ascii="Times New Roman" w:eastAsia="Times New Roman" w:hAnsi="Times New Roman"/>
                <w:lang w:eastAsia="lv-LV"/>
              </w:rPr>
              <w:t xml:space="preserve"> </w:t>
            </w:r>
          </w:p>
        </w:tc>
      </w:tr>
      <w:tr w:rsidR="00CA6B51" w:rsidRPr="003E4601" w14:paraId="22EA6571" w14:textId="77777777" w:rsidTr="00CA6B51">
        <w:trPr>
          <w:trHeight w:val="900"/>
        </w:trPr>
        <w:tc>
          <w:tcPr>
            <w:tcW w:w="232" w:type="pct"/>
            <w:vMerge/>
            <w:tcBorders>
              <w:left w:val="single" w:sz="4" w:space="0" w:color="auto"/>
              <w:bottom w:val="single" w:sz="4" w:space="0" w:color="auto"/>
              <w:right w:val="single" w:sz="4" w:space="0" w:color="auto"/>
            </w:tcBorders>
          </w:tcPr>
          <w:p w14:paraId="34B92C36" w14:textId="1135EB87"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EE1D508"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8B65D55"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7278662"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125B24DD"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4DA1DBC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417AE685" w14:textId="02097E50" w:rsidR="00CA6B51" w:rsidRPr="00057910" w:rsidRDefault="00CA6B51" w:rsidP="006C059D">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augstums no gultnes līdz mola vai viļņlauža virsmai</w:t>
            </w:r>
            <w:r>
              <w:rPr>
                <w:rFonts w:ascii="Times New Roman" w:eastAsia="Times New Roman" w:hAnsi="Times New Roman"/>
                <w:lang w:eastAsia="lv-LV"/>
              </w:rPr>
              <w:t xml:space="preserve">. </w:t>
            </w:r>
            <w:r w:rsidRPr="00057910">
              <w:rPr>
                <w:rFonts w:ascii="Times New Roman" w:eastAsia="Times New Roman" w:hAnsi="Times New Roman"/>
                <w:lang w:eastAsia="lv-LV"/>
              </w:rPr>
              <w:t>Moliem un viļņlaužiem augstuma noteikšanā var izmantot attālumu no projektētās gultnes atzīmes līdz nulles atzīmei atbilstoši EVRS realizācijai Latvijas teritorijā</w:t>
            </w:r>
            <w:r>
              <w:rPr>
                <w:rFonts w:ascii="Times New Roman" w:eastAsia="Times New Roman" w:hAnsi="Times New Roman"/>
                <w:lang w:eastAsia="lv-LV"/>
              </w:rPr>
              <w:t xml:space="preserve"> </w:t>
            </w:r>
          </w:p>
        </w:tc>
      </w:tr>
      <w:tr w:rsidR="00CA6B51" w:rsidRPr="003E4601" w14:paraId="520BD256" w14:textId="77777777" w:rsidTr="00CA6B51">
        <w:trPr>
          <w:trHeight w:val="300"/>
        </w:trPr>
        <w:tc>
          <w:tcPr>
            <w:tcW w:w="232" w:type="pct"/>
            <w:vMerge w:val="restart"/>
            <w:tcBorders>
              <w:top w:val="nil"/>
              <w:left w:val="single" w:sz="4" w:space="0" w:color="auto"/>
              <w:right w:val="single" w:sz="4" w:space="0" w:color="auto"/>
            </w:tcBorders>
          </w:tcPr>
          <w:p w14:paraId="154273D3" w14:textId="4FD93C40"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20.</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31621BF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21510202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1BD813C0"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Jūras ostu piestātnes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B7A5CA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50</w:t>
            </w:r>
          </w:p>
        </w:tc>
        <w:tc>
          <w:tcPr>
            <w:tcW w:w="348" w:type="pct"/>
            <w:tcBorders>
              <w:top w:val="nil"/>
              <w:left w:val="nil"/>
              <w:bottom w:val="single" w:sz="4" w:space="0" w:color="auto"/>
              <w:right w:val="single" w:sz="4" w:space="0" w:color="auto"/>
            </w:tcBorders>
            <w:shd w:val="clear" w:color="auto" w:fill="auto"/>
            <w:vAlign w:val="center"/>
            <w:hideMark/>
          </w:tcPr>
          <w:p w14:paraId="304068F3"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320711A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43D6300" w14:textId="6454AE5C"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piestātnes garums pa krasta līniju</w:t>
            </w:r>
            <w:r>
              <w:rPr>
                <w:rFonts w:ascii="Times New Roman" w:eastAsia="Times New Roman" w:hAnsi="Times New Roman"/>
                <w:lang w:eastAsia="lv-LV"/>
              </w:rPr>
              <w:t xml:space="preserve"> </w:t>
            </w:r>
          </w:p>
        </w:tc>
      </w:tr>
      <w:tr w:rsidR="00CA6B51" w:rsidRPr="003E4601" w14:paraId="0AAF7799" w14:textId="77777777" w:rsidTr="00CA6B51">
        <w:trPr>
          <w:trHeight w:val="600"/>
        </w:trPr>
        <w:tc>
          <w:tcPr>
            <w:tcW w:w="232" w:type="pct"/>
            <w:vMerge/>
            <w:tcBorders>
              <w:left w:val="single" w:sz="4" w:space="0" w:color="auto"/>
              <w:right w:val="single" w:sz="4" w:space="0" w:color="auto"/>
            </w:tcBorders>
          </w:tcPr>
          <w:p w14:paraId="2A911731" w14:textId="7E88BA36"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B33868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2BB8BDB"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FF1229C"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0C96A2D"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39FB205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72142A80" w14:textId="08DC837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pret ūdeni vērstās krasta nostiprinājumu plaknes laukums, kuru ierobežo pa gultnes un krasta līniju noteiktās krasta nostiprinājumu robežas</w:t>
            </w:r>
            <w:r>
              <w:rPr>
                <w:rFonts w:ascii="Times New Roman" w:eastAsia="Times New Roman" w:hAnsi="Times New Roman"/>
                <w:lang w:eastAsia="lv-LV"/>
              </w:rPr>
              <w:t xml:space="preserve"> </w:t>
            </w:r>
          </w:p>
        </w:tc>
      </w:tr>
      <w:tr w:rsidR="00CA6B51" w:rsidRPr="003E4601" w14:paraId="35764AE6" w14:textId="77777777" w:rsidTr="00CA6B51">
        <w:trPr>
          <w:trHeight w:val="900"/>
        </w:trPr>
        <w:tc>
          <w:tcPr>
            <w:tcW w:w="232" w:type="pct"/>
            <w:vMerge/>
            <w:tcBorders>
              <w:left w:val="single" w:sz="4" w:space="0" w:color="auto"/>
              <w:bottom w:val="single" w:sz="4" w:space="0" w:color="auto"/>
              <w:right w:val="single" w:sz="4" w:space="0" w:color="auto"/>
            </w:tcBorders>
          </w:tcPr>
          <w:p w14:paraId="088BEF3E" w14:textId="56363C44"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B65DC03"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DB64BA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58173E1"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2473E46"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322D04D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3B227F31" w14:textId="38DED2E3" w:rsidR="00CA6B51" w:rsidRPr="00057910" w:rsidRDefault="00CA6B51" w:rsidP="006C059D">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piestātnes nostiprinājuma konstrukciju lielākais augstums no gultnes virsmas līdz piestātnes augšējai daļai</w:t>
            </w:r>
            <w:r>
              <w:rPr>
                <w:rFonts w:ascii="Times New Roman" w:eastAsia="Times New Roman" w:hAnsi="Times New Roman"/>
                <w:lang w:eastAsia="lv-LV"/>
              </w:rPr>
              <w:t xml:space="preserve">. </w:t>
            </w:r>
            <w:r w:rsidRPr="00057910">
              <w:rPr>
                <w:rFonts w:ascii="Times New Roman" w:eastAsia="Times New Roman" w:hAnsi="Times New Roman"/>
                <w:lang w:eastAsia="lv-LV"/>
              </w:rPr>
              <w:t>Piestātnēm augstuma noteikšanā var izmantot attālumu no projektētās gultnes atzīmes līdz nulles atzīmei atbilstoši EVRS realizācijai Latvijas teritorijā</w:t>
            </w:r>
            <w:r>
              <w:rPr>
                <w:rFonts w:ascii="Times New Roman" w:eastAsia="Times New Roman" w:hAnsi="Times New Roman"/>
                <w:lang w:eastAsia="lv-LV"/>
              </w:rPr>
              <w:t xml:space="preserve"> </w:t>
            </w:r>
          </w:p>
        </w:tc>
      </w:tr>
      <w:tr w:rsidR="00CA6B51" w:rsidRPr="003E4601" w14:paraId="4EB7ADD9" w14:textId="77777777" w:rsidTr="00CA6B51">
        <w:trPr>
          <w:trHeight w:val="345"/>
        </w:trPr>
        <w:tc>
          <w:tcPr>
            <w:tcW w:w="232" w:type="pct"/>
            <w:vMerge w:val="restart"/>
            <w:tcBorders>
              <w:top w:val="nil"/>
              <w:left w:val="single" w:sz="4" w:space="0" w:color="auto"/>
              <w:right w:val="single" w:sz="4" w:space="0" w:color="auto"/>
            </w:tcBorders>
          </w:tcPr>
          <w:p w14:paraId="16243A11" w14:textId="7C702C58"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21.</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6D44FDB"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21520101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1A084872"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Dambji ar nostiprinātām nogāzēm</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AD0069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50</w:t>
            </w:r>
          </w:p>
        </w:tc>
        <w:tc>
          <w:tcPr>
            <w:tcW w:w="348" w:type="pct"/>
            <w:tcBorders>
              <w:top w:val="nil"/>
              <w:left w:val="nil"/>
              <w:bottom w:val="single" w:sz="4" w:space="0" w:color="auto"/>
              <w:right w:val="single" w:sz="4" w:space="0" w:color="auto"/>
            </w:tcBorders>
            <w:shd w:val="clear" w:color="auto" w:fill="auto"/>
            <w:vAlign w:val="center"/>
            <w:hideMark/>
          </w:tcPr>
          <w:p w14:paraId="299AC6FF" w14:textId="12E1C4A5" w:rsidR="00CA6B51" w:rsidRPr="00057910" w:rsidRDefault="00CA6B51" w:rsidP="002C4EDB">
            <w:pPr>
              <w:spacing w:after="0" w:line="240" w:lineRule="auto"/>
              <w:ind w:left="-40" w:right="-108"/>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31D0F82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hideMark/>
          </w:tcPr>
          <w:p w14:paraId="38CDEADB" w14:textId="67A071D5"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starp dambja ārējo virsmu un dambja pamatni</w:t>
            </w:r>
            <w:r>
              <w:rPr>
                <w:rFonts w:ascii="Times New Roman" w:eastAsia="Times New Roman" w:hAnsi="Times New Roman"/>
                <w:lang w:eastAsia="lv-LV"/>
              </w:rPr>
              <w:t xml:space="preserve"> </w:t>
            </w:r>
          </w:p>
        </w:tc>
      </w:tr>
      <w:tr w:rsidR="00CA6B51" w:rsidRPr="003E4601" w14:paraId="66E69E44" w14:textId="77777777" w:rsidTr="00CA6B51">
        <w:trPr>
          <w:trHeight w:val="300"/>
        </w:trPr>
        <w:tc>
          <w:tcPr>
            <w:tcW w:w="232" w:type="pct"/>
            <w:vMerge/>
            <w:tcBorders>
              <w:left w:val="single" w:sz="4" w:space="0" w:color="auto"/>
              <w:bottom w:val="single" w:sz="4" w:space="0" w:color="auto"/>
              <w:right w:val="single" w:sz="4" w:space="0" w:color="auto"/>
            </w:tcBorders>
          </w:tcPr>
          <w:p w14:paraId="779532F3" w14:textId="6290E97C"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1D07B4E"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6172FE3"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294D50E"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2BE5FC5"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5C6CA85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F82C5AF" w14:textId="424F59BC"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dambja horizontālās virsmas garums pa dambja virsmas ass līniju</w:t>
            </w:r>
            <w:r>
              <w:rPr>
                <w:rFonts w:ascii="Times New Roman" w:eastAsia="Times New Roman" w:hAnsi="Times New Roman"/>
                <w:lang w:eastAsia="lv-LV"/>
              </w:rPr>
              <w:t xml:space="preserve"> </w:t>
            </w:r>
          </w:p>
        </w:tc>
      </w:tr>
      <w:tr w:rsidR="00CA6B51" w:rsidRPr="003E4601" w14:paraId="75F0FBF3" w14:textId="77777777" w:rsidTr="00CA6B51">
        <w:trPr>
          <w:trHeight w:val="345"/>
        </w:trPr>
        <w:tc>
          <w:tcPr>
            <w:tcW w:w="232" w:type="pct"/>
            <w:vMerge w:val="restart"/>
            <w:tcBorders>
              <w:top w:val="nil"/>
              <w:left w:val="single" w:sz="4" w:space="0" w:color="auto"/>
              <w:right w:val="single" w:sz="4" w:space="0" w:color="auto"/>
            </w:tcBorders>
          </w:tcPr>
          <w:p w14:paraId="385292C9" w14:textId="39786D70"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22.</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2D5FB11"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21520102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760D910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Dambji bez nogāžu nostiprināšanas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018232F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50</w:t>
            </w:r>
          </w:p>
        </w:tc>
        <w:tc>
          <w:tcPr>
            <w:tcW w:w="348" w:type="pct"/>
            <w:tcBorders>
              <w:top w:val="nil"/>
              <w:left w:val="nil"/>
              <w:bottom w:val="single" w:sz="4" w:space="0" w:color="auto"/>
              <w:right w:val="single" w:sz="4" w:space="0" w:color="auto"/>
            </w:tcBorders>
            <w:shd w:val="clear" w:color="auto" w:fill="auto"/>
            <w:vAlign w:val="center"/>
            <w:hideMark/>
          </w:tcPr>
          <w:p w14:paraId="7AEA94E2" w14:textId="42B5103A" w:rsidR="00CA6B51" w:rsidRPr="00057910" w:rsidRDefault="00CA6B51" w:rsidP="002C4EDB">
            <w:pPr>
              <w:spacing w:after="0" w:line="240" w:lineRule="auto"/>
              <w:ind w:left="-40" w:right="-108"/>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145E89C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hideMark/>
          </w:tcPr>
          <w:p w14:paraId="09D971D7" w14:textId="1CF8D2B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starp dambja ārējo virsmu un dambja pamatni</w:t>
            </w:r>
            <w:r>
              <w:rPr>
                <w:rFonts w:ascii="Times New Roman" w:eastAsia="Times New Roman" w:hAnsi="Times New Roman"/>
                <w:lang w:eastAsia="lv-LV"/>
              </w:rPr>
              <w:t xml:space="preserve"> </w:t>
            </w:r>
          </w:p>
        </w:tc>
      </w:tr>
      <w:tr w:rsidR="00CA6B51" w:rsidRPr="003E4601" w14:paraId="268AF731" w14:textId="77777777" w:rsidTr="00CA6B51">
        <w:trPr>
          <w:trHeight w:val="300"/>
        </w:trPr>
        <w:tc>
          <w:tcPr>
            <w:tcW w:w="232" w:type="pct"/>
            <w:vMerge/>
            <w:tcBorders>
              <w:left w:val="single" w:sz="4" w:space="0" w:color="auto"/>
              <w:bottom w:val="single" w:sz="4" w:space="0" w:color="auto"/>
              <w:right w:val="single" w:sz="4" w:space="0" w:color="auto"/>
            </w:tcBorders>
          </w:tcPr>
          <w:p w14:paraId="38FE97FB" w14:textId="7575BDED"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A195805"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59527781"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BBF78D6"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B8B95F1"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0503FD1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05123514" w14:textId="106C0F28"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dambja horizontālās virsmas garums pa dambja virsmas ass līniju</w:t>
            </w:r>
            <w:r>
              <w:rPr>
                <w:rFonts w:ascii="Times New Roman" w:eastAsia="Times New Roman" w:hAnsi="Times New Roman"/>
                <w:lang w:eastAsia="lv-LV"/>
              </w:rPr>
              <w:t xml:space="preserve"> </w:t>
            </w:r>
          </w:p>
        </w:tc>
      </w:tr>
      <w:tr w:rsidR="002C4EDB" w:rsidRPr="003E4601" w14:paraId="0283299A" w14:textId="77777777" w:rsidTr="0069780B">
        <w:trPr>
          <w:trHeight w:val="1106"/>
        </w:trPr>
        <w:tc>
          <w:tcPr>
            <w:tcW w:w="232" w:type="pct"/>
            <w:tcBorders>
              <w:top w:val="nil"/>
              <w:left w:val="single" w:sz="4" w:space="0" w:color="auto"/>
              <w:bottom w:val="single" w:sz="4" w:space="0" w:color="auto"/>
              <w:right w:val="single" w:sz="4" w:space="0" w:color="auto"/>
            </w:tcBorders>
          </w:tcPr>
          <w:p w14:paraId="3C39CBBF" w14:textId="2C072DF8"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23.</w:t>
            </w:r>
          </w:p>
        </w:tc>
        <w:tc>
          <w:tcPr>
            <w:tcW w:w="388" w:type="pct"/>
            <w:tcBorders>
              <w:top w:val="nil"/>
              <w:left w:val="single" w:sz="4" w:space="0" w:color="auto"/>
              <w:bottom w:val="single" w:sz="4" w:space="0" w:color="auto"/>
              <w:right w:val="single" w:sz="4" w:space="0" w:color="auto"/>
            </w:tcBorders>
            <w:shd w:val="clear" w:color="auto" w:fill="auto"/>
            <w:noWrap/>
            <w:hideMark/>
          </w:tcPr>
          <w:p w14:paraId="104A3A07"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21530101</w:t>
            </w:r>
          </w:p>
        </w:tc>
        <w:tc>
          <w:tcPr>
            <w:tcW w:w="681" w:type="pct"/>
            <w:tcBorders>
              <w:top w:val="nil"/>
              <w:left w:val="nil"/>
              <w:bottom w:val="single" w:sz="4" w:space="0" w:color="auto"/>
              <w:right w:val="single" w:sz="4" w:space="0" w:color="auto"/>
            </w:tcBorders>
            <w:shd w:val="clear" w:color="auto" w:fill="auto"/>
            <w:hideMark/>
          </w:tcPr>
          <w:p w14:paraId="0AA0D7A4"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Akvedukti, apūdeņošanas un kultivācijas hidrobūves</w:t>
            </w:r>
          </w:p>
        </w:tc>
        <w:tc>
          <w:tcPr>
            <w:tcW w:w="3699" w:type="pct"/>
            <w:gridSpan w:val="4"/>
            <w:tcBorders>
              <w:top w:val="nil"/>
              <w:left w:val="nil"/>
              <w:bottom w:val="single" w:sz="4" w:space="0" w:color="auto"/>
              <w:right w:val="single" w:sz="4" w:space="0" w:color="auto"/>
            </w:tcBorders>
            <w:shd w:val="clear" w:color="auto" w:fill="auto"/>
            <w:noWrap/>
            <w:vAlign w:val="center"/>
            <w:hideMark/>
          </w:tcPr>
          <w:p w14:paraId="577D71CA" w14:textId="5FE1C171" w:rsidR="003E4601" w:rsidRPr="00057910" w:rsidRDefault="003E4601" w:rsidP="002C4EDB">
            <w:pPr>
              <w:spacing w:after="0" w:line="240" w:lineRule="auto"/>
              <w:ind w:left="-40" w:right="-108"/>
              <w:jc w:val="both"/>
              <w:rPr>
                <w:rFonts w:ascii="Times New Roman" w:eastAsia="Times New Roman" w:hAnsi="Times New Roman"/>
                <w:lang w:eastAsia="lv-LV"/>
              </w:rPr>
            </w:pPr>
            <w:r w:rsidRPr="00057910">
              <w:rPr>
                <w:rFonts w:ascii="Times New Roman" w:eastAsia="Times New Roman" w:hAnsi="Times New Roman"/>
                <w:bCs/>
                <w:lang w:eastAsia="lv-LV"/>
              </w:rPr>
              <w:t xml:space="preserve">Tipu nepiemēro un objektus nereģistrē </w:t>
            </w:r>
            <w:r>
              <w:rPr>
                <w:rFonts w:ascii="Times New Roman" w:eastAsia="Times New Roman" w:hAnsi="Times New Roman"/>
                <w:bCs/>
                <w:lang w:eastAsia="lv-LV"/>
              </w:rPr>
              <w:t>K</w:t>
            </w:r>
            <w:r w:rsidRPr="00057910">
              <w:rPr>
                <w:rFonts w:ascii="Times New Roman" w:eastAsia="Times New Roman" w:hAnsi="Times New Roman"/>
                <w:bCs/>
                <w:lang w:eastAsia="lv-LV"/>
              </w:rPr>
              <w:t>adastra informācijas sistēmā, jo tā ir meliorācijas būve un tādu reģistrē Meliorācijas kadastrā</w:t>
            </w:r>
          </w:p>
        </w:tc>
      </w:tr>
      <w:tr w:rsidR="00CA6B51" w:rsidRPr="003E4601" w14:paraId="3CFFC088" w14:textId="77777777" w:rsidTr="00CA6B51">
        <w:trPr>
          <w:trHeight w:val="300"/>
        </w:trPr>
        <w:tc>
          <w:tcPr>
            <w:tcW w:w="232" w:type="pct"/>
            <w:vMerge w:val="restart"/>
            <w:tcBorders>
              <w:top w:val="nil"/>
              <w:left w:val="single" w:sz="4" w:space="0" w:color="auto"/>
              <w:right w:val="single" w:sz="4" w:space="0" w:color="auto"/>
            </w:tcBorders>
          </w:tcPr>
          <w:p w14:paraId="7CDFBCE7" w14:textId="48015004"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24.</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2E5EE075"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22110101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08D5C0B3"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Maģistrālie naftas produktu cauruļvadi ar iekšējo diametru 500 mm un lielāku</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0B4E3E7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53C0025F"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0827E2D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D36DE6C" w14:textId="0DFB67EA"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5DB80E57" w14:textId="77777777" w:rsidTr="00CA6B51">
        <w:trPr>
          <w:trHeight w:val="300"/>
        </w:trPr>
        <w:tc>
          <w:tcPr>
            <w:tcW w:w="232" w:type="pct"/>
            <w:vMerge/>
            <w:tcBorders>
              <w:left w:val="single" w:sz="4" w:space="0" w:color="auto"/>
              <w:bottom w:val="single" w:sz="4" w:space="0" w:color="auto"/>
              <w:right w:val="single" w:sz="4" w:space="0" w:color="auto"/>
            </w:tcBorders>
          </w:tcPr>
          <w:p w14:paraId="3A89FF71" w14:textId="701C301C"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B196A5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9107E36"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8C6E730"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19FE2CB"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7DCC751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27B4CA0D" w14:textId="7F798B4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4295D2D4" w14:textId="77777777" w:rsidTr="00CA6B51">
        <w:trPr>
          <w:trHeight w:val="300"/>
        </w:trPr>
        <w:tc>
          <w:tcPr>
            <w:tcW w:w="232" w:type="pct"/>
            <w:vMerge w:val="restart"/>
            <w:tcBorders>
              <w:top w:val="nil"/>
              <w:left w:val="single" w:sz="4" w:space="0" w:color="auto"/>
              <w:right w:val="single" w:sz="4" w:space="0" w:color="auto"/>
            </w:tcBorders>
          </w:tcPr>
          <w:p w14:paraId="790B1397" w14:textId="49C7F74C"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25.</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38FB8EF4"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22110201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25A7ED4D"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Pārvades sistēmas gāzesvadi ar iekšējo diametru līdz 300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3647617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6B72D870"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2FE6221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AB6D1A8" w14:textId="21F6791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259C6ED4" w14:textId="77777777" w:rsidTr="00CA6B51">
        <w:trPr>
          <w:trHeight w:val="300"/>
        </w:trPr>
        <w:tc>
          <w:tcPr>
            <w:tcW w:w="232" w:type="pct"/>
            <w:vMerge/>
            <w:tcBorders>
              <w:left w:val="single" w:sz="4" w:space="0" w:color="auto"/>
              <w:bottom w:val="single" w:sz="4" w:space="0" w:color="auto"/>
              <w:right w:val="single" w:sz="4" w:space="0" w:color="auto"/>
            </w:tcBorders>
          </w:tcPr>
          <w:p w14:paraId="08C5DCB8" w14:textId="55D33E5A"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9B1402F"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FF80D8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A2C1F0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9AF3CB7"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62B904E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6EFE1C9C" w14:textId="17B66C74"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4716C053" w14:textId="77777777" w:rsidTr="00CA6B51">
        <w:trPr>
          <w:trHeight w:val="300"/>
        </w:trPr>
        <w:tc>
          <w:tcPr>
            <w:tcW w:w="232" w:type="pct"/>
            <w:vMerge w:val="restart"/>
            <w:tcBorders>
              <w:top w:val="nil"/>
              <w:left w:val="single" w:sz="4" w:space="0" w:color="auto"/>
              <w:right w:val="single" w:sz="4" w:space="0" w:color="auto"/>
            </w:tcBorders>
          </w:tcPr>
          <w:p w14:paraId="7D54930E" w14:textId="2E241C39"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26.</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309A6A56"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22110202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2EEE2E99"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Pārvades sistēmas gāzesvadi ar iekšējo diametru no 300 līdz 600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027E76C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489E956B"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06D6F26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F1E43AA" w14:textId="4BDC2F6F"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7DBA24F0" w14:textId="77777777" w:rsidTr="00CA6B51">
        <w:trPr>
          <w:trHeight w:val="300"/>
        </w:trPr>
        <w:tc>
          <w:tcPr>
            <w:tcW w:w="232" w:type="pct"/>
            <w:vMerge/>
            <w:tcBorders>
              <w:left w:val="single" w:sz="4" w:space="0" w:color="auto"/>
              <w:bottom w:val="single" w:sz="4" w:space="0" w:color="auto"/>
              <w:right w:val="single" w:sz="4" w:space="0" w:color="auto"/>
            </w:tcBorders>
          </w:tcPr>
          <w:p w14:paraId="4EDD1BD3" w14:textId="6E8E9025"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381482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1BA5D48"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5996DD2"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A16E2E3"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4B0AF0E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7DC806CF" w14:textId="03831E6B"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267DDB39" w14:textId="77777777" w:rsidTr="00CA6B51">
        <w:trPr>
          <w:trHeight w:val="300"/>
        </w:trPr>
        <w:tc>
          <w:tcPr>
            <w:tcW w:w="232" w:type="pct"/>
            <w:vMerge w:val="restart"/>
            <w:tcBorders>
              <w:top w:val="nil"/>
              <w:left w:val="single" w:sz="4" w:space="0" w:color="auto"/>
              <w:right w:val="single" w:sz="4" w:space="0" w:color="auto"/>
            </w:tcBorders>
          </w:tcPr>
          <w:p w14:paraId="69280133" w14:textId="26C9A7FB"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27.</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3EC2DEA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22110203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54E4F121"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Pārvades sistēmas gāzesvadi ar iekšējo diametru, lielāku par 600 mm</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6E0362D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12F4BD5C"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52113CA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A5192E9" w14:textId="29A7C0B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15D7275F" w14:textId="77777777" w:rsidTr="00CA6B51">
        <w:trPr>
          <w:trHeight w:val="300"/>
        </w:trPr>
        <w:tc>
          <w:tcPr>
            <w:tcW w:w="232" w:type="pct"/>
            <w:vMerge/>
            <w:tcBorders>
              <w:left w:val="single" w:sz="4" w:space="0" w:color="auto"/>
              <w:bottom w:val="single" w:sz="4" w:space="0" w:color="auto"/>
              <w:right w:val="single" w:sz="4" w:space="0" w:color="auto"/>
            </w:tcBorders>
          </w:tcPr>
          <w:p w14:paraId="454FE6CF" w14:textId="5FC73751"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5566985"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F1AD061"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2B91ADD"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248736A"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40808F4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1F04CA72" w14:textId="3A56115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41D5DD05" w14:textId="77777777" w:rsidTr="00CA6B51">
        <w:trPr>
          <w:trHeight w:val="300"/>
        </w:trPr>
        <w:tc>
          <w:tcPr>
            <w:tcW w:w="232" w:type="pct"/>
            <w:vMerge w:val="restart"/>
            <w:tcBorders>
              <w:top w:val="nil"/>
              <w:left w:val="single" w:sz="4" w:space="0" w:color="auto"/>
              <w:right w:val="single" w:sz="4" w:space="0" w:color="auto"/>
            </w:tcBorders>
          </w:tcPr>
          <w:p w14:paraId="7A0E2493" w14:textId="2BE1A279"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28.</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B9E1D0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22120101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4BCC78AC"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Ūdensvadi ar iekšējo diametru no 150 līdz 300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7E3E443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35CCA543"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06ECD1B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636DD55" w14:textId="78F23A7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6C3A465D" w14:textId="77777777" w:rsidTr="00CA6B51">
        <w:trPr>
          <w:trHeight w:val="300"/>
        </w:trPr>
        <w:tc>
          <w:tcPr>
            <w:tcW w:w="232" w:type="pct"/>
            <w:vMerge/>
            <w:tcBorders>
              <w:left w:val="single" w:sz="4" w:space="0" w:color="auto"/>
              <w:bottom w:val="single" w:sz="4" w:space="0" w:color="auto"/>
              <w:right w:val="single" w:sz="4" w:space="0" w:color="auto"/>
            </w:tcBorders>
          </w:tcPr>
          <w:p w14:paraId="448CEC2C" w14:textId="632F91F5"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6D4D2847"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40F12E5"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154B2A3"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955C9B7"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6B285BA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0650FE59" w14:textId="124DB704"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044B833C" w14:textId="77777777" w:rsidTr="00CA6B51">
        <w:trPr>
          <w:trHeight w:val="300"/>
        </w:trPr>
        <w:tc>
          <w:tcPr>
            <w:tcW w:w="232" w:type="pct"/>
            <w:vMerge w:val="restart"/>
            <w:tcBorders>
              <w:top w:val="nil"/>
              <w:left w:val="single" w:sz="4" w:space="0" w:color="auto"/>
              <w:right w:val="single" w:sz="4" w:space="0" w:color="auto"/>
            </w:tcBorders>
          </w:tcPr>
          <w:p w14:paraId="12AA5A2B" w14:textId="19C76575"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29.</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2C51EB2E"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22120102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5DB8091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Ūdensvadi ar iekšējo diametru no 300 līdz 600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7841BF3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0D50ED6F"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74B16FF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6227E13" w14:textId="31AEB8A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1E3DAF9D" w14:textId="77777777" w:rsidTr="00CA6B51">
        <w:trPr>
          <w:trHeight w:val="300"/>
        </w:trPr>
        <w:tc>
          <w:tcPr>
            <w:tcW w:w="232" w:type="pct"/>
            <w:vMerge/>
            <w:tcBorders>
              <w:left w:val="single" w:sz="4" w:space="0" w:color="auto"/>
              <w:bottom w:val="single" w:sz="4" w:space="0" w:color="auto"/>
              <w:right w:val="single" w:sz="4" w:space="0" w:color="auto"/>
            </w:tcBorders>
          </w:tcPr>
          <w:p w14:paraId="5FF65097" w14:textId="42D7543E"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77E88C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C50E3B3"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63C1B79"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AF6DBCE"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5B5B486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57F6483A" w14:textId="592A29F5"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3F2871CD" w14:textId="77777777" w:rsidTr="00CA6B51">
        <w:trPr>
          <w:trHeight w:val="300"/>
        </w:trPr>
        <w:tc>
          <w:tcPr>
            <w:tcW w:w="232" w:type="pct"/>
            <w:vMerge w:val="restart"/>
            <w:tcBorders>
              <w:top w:val="nil"/>
              <w:left w:val="single" w:sz="4" w:space="0" w:color="auto"/>
              <w:right w:val="single" w:sz="4" w:space="0" w:color="auto"/>
            </w:tcBorders>
          </w:tcPr>
          <w:p w14:paraId="3F86EC02" w14:textId="405316D3"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30.</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3618D7A1"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22120103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7214F93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Ūdensvadi ar iekšējo diametru no 600 līdz 900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29AA19B0"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7DA832E6"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38B5AA1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C4A72F2" w14:textId="12F319DD"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07D9110C" w14:textId="77777777" w:rsidTr="00CA6B51">
        <w:trPr>
          <w:trHeight w:val="300"/>
        </w:trPr>
        <w:tc>
          <w:tcPr>
            <w:tcW w:w="232" w:type="pct"/>
            <w:vMerge/>
            <w:tcBorders>
              <w:left w:val="single" w:sz="4" w:space="0" w:color="auto"/>
              <w:bottom w:val="single" w:sz="4" w:space="0" w:color="auto"/>
              <w:right w:val="single" w:sz="4" w:space="0" w:color="auto"/>
            </w:tcBorders>
          </w:tcPr>
          <w:p w14:paraId="0DA28EAE" w14:textId="4E2562F1"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0486E72"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5C1DEF5"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9934B26"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2B6CB19"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399A2CD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6AB6F4C5" w14:textId="4CE8AD51"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36D61CFC" w14:textId="77777777" w:rsidTr="00CA6B51">
        <w:trPr>
          <w:trHeight w:val="300"/>
        </w:trPr>
        <w:tc>
          <w:tcPr>
            <w:tcW w:w="232" w:type="pct"/>
            <w:vMerge w:val="restart"/>
            <w:tcBorders>
              <w:top w:val="nil"/>
              <w:left w:val="single" w:sz="4" w:space="0" w:color="auto"/>
              <w:right w:val="single" w:sz="4" w:space="0" w:color="auto"/>
            </w:tcBorders>
          </w:tcPr>
          <w:p w14:paraId="2F6349A2" w14:textId="01E75024"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31.</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F0C918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22120104</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70380BC2"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Ūdensvadi ar iekšējo diametru, lielāku par 900 mm</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31280D4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68917983"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2FEF7CF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199080A" w14:textId="66C2B921"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34CAEDCB" w14:textId="77777777" w:rsidTr="00CA6B51">
        <w:trPr>
          <w:trHeight w:val="300"/>
        </w:trPr>
        <w:tc>
          <w:tcPr>
            <w:tcW w:w="232" w:type="pct"/>
            <w:vMerge/>
            <w:tcBorders>
              <w:left w:val="single" w:sz="4" w:space="0" w:color="auto"/>
              <w:bottom w:val="single" w:sz="4" w:space="0" w:color="auto"/>
              <w:right w:val="single" w:sz="4" w:space="0" w:color="auto"/>
            </w:tcBorders>
          </w:tcPr>
          <w:p w14:paraId="4F22AF9C" w14:textId="71F225CE"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0B7D92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8117838"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13DBCC9"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8803216"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690E6E0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699FDC14" w14:textId="12D51649"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502C968C" w14:textId="77777777" w:rsidTr="00CA6B51">
        <w:trPr>
          <w:trHeight w:val="300"/>
        </w:trPr>
        <w:tc>
          <w:tcPr>
            <w:tcW w:w="232" w:type="pct"/>
            <w:vMerge w:val="restart"/>
            <w:tcBorders>
              <w:top w:val="nil"/>
              <w:left w:val="single" w:sz="4" w:space="0" w:color="auto"/>
              <w:right w:val="single" w:sz="4" w:space="0" w:color="auto"/>
            </w:tcBorders>
          </w:tcPr>
          <w:p w14:paraId="68114841" w14:textId="2393F1F7"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32.</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7A0DD8B3"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22130101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003F4B3C"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Režģotie torņi un masti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1735E82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0A190D13"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7E17440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D98F645" w14:textId="7C5BE4B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torņa vai masta augstums no pamatu virsmas līdz torņa vai masta konstrukcijas augstākajam punktam</w:t>
            </w:r>
            <w:r>
              <w:rPr>
                <w:rFonts w:ascii="Times New Roman" w:eastAsia="Times New Roman" w:hAnsi="Times New Roman"/>
                <w:lang w:eastAsia="lv-LV"/>
              </w:rPr>
              <w:t xml:space="preserve"> </w:t>
            </w:r>
          </w:p>
        </w:tc>
      </w:tr>
      <w:tr w:rsidR="00CA6B51" w:rsidRPr="003E4601" w14:paraId="6E4FF3B5" w14:textId="77777777" w:rsidTr="00CA6B51">
        <w:trPr>
          <w:trHeight w:val="600"/>
        </w:trPr>
        <w:tc>
          <w:tcPr>
            <w:tcW w:w="232" w:type="pct"/>
            <w:vMerge/>
            <w:tcBorders>
              <w:left w:val="single" w:sz="4" w:space="0" w:color="auto"/>
              <w:bottom w:val="single" w:sz="4" w:space="0" w:color="auto"/>
              <w:right w:val="single" w:sz="4" w:space="0" w:color="auto"/>
            </w:tcBorders>
          </w:tcPr>
          <w:p w14:paraId="59985EC3" w14:textId="77777777"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57839E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0513AD1"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74A21BE"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1FD4A3E"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5D160CA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31F06498" w14:textId="0FDF90C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plaknes laukums torņa vai masta pamatu virsmas līmenī, kuru ierobežo pamatu ārējais perimetrs vai atsaišu (enkuru) jeb stabveida pamatu savienojošo taišņu ārējais perimetrs</w:t>
            </w:r>
            <w:r>
              <w:rPr>
                <w:rFonts w:ascii="Times New Roman" w:eastAsia="Times New Roman" w:hAnsi="Times New Roman"/>
                <w:lang w:eastAsia="lv-LV"/>
              </w:rPr>
              <w:t xml:space="preserve"> </w:t>
            </w:r>
          </w:p>
        </w:tc>
      </w:tr>
      <w:tr w:rsidR="00CA6B51" w:rsidRPr="003E4601" w14:paraId="11CA425F" w14:textId="77777777" w:rsidTr="00CA6B51">
        <w:trPr>
          <w:trHeight w:val="300"/>
        </w:trPr>
        <w:tc>
          <w:tcPr>
            <w:tcW w:w="232" w:type="pct"/>
            <w:vMerge w:val="restart"/>
            <w:tcBorders>
              <w:top w:val="nil"/>
              <w:left w:val="single" w:sz="4" w:space="0" w:color="auto"/>
              <w:right w:val="single" w:sz="4" w:space="0" w:color="auto"/>
            </w:tcBorders>
          </w:tcPr>
          <w:p w14:paraId="0C455474" w14:textId="39FCFCA5" w:rsidR="00CA6B5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33.</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AC5969E"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22130102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930193E"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Čaulveida torņi vai masti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7545444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7D5A2392"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0613A3E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3A84C019" w14:textId="1EA25844"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torņa vai masta augstums no pamatu virsmas līdz torņa vai masta konstrukcijas augstākajam punktam</w:t>
            </w:r>
            <w:r>
              <w:rPr>
                <w:rFonts w:ascii="Times New Roman" w:eastAsia="Times New Roman" w:hAnsi="Times New Roman"/>
                <w:lang w:eastAsia="lv-LV"/>
              </w:rPr>
              <w:t xml:space="preserve"> </w:t>
            </w:r>
          </w:p>
        </w:tc>
      </w:tr>
      <w:tr w:rsidR="00CA6B51" w:rsidRPr="003E4601" w14:paraId="15534ADA" w14:textId="77777777" w:rsidTr="00B17FD3">
        <w:trPr>
          <w:trHeight w:val="600"/>
        </w:trPr>
        <w:tc>
          <w:tcPr>
            <w:tcW w:w="232" w:type="pct"/>
            <w:vMerge/>
            <w:tcBorders>
              <w:left w:val="single" w:sz="4" w:space="0" w:color="auto"/>
              <w:bottom w:val="single" w:sz="4" w:space="0" w:color="auto"/>
              <w:right w:val="single" w:sz="4" w:space="0" w:color="auto"/>
            </w:tcBorders>
          </w:tcPr>
          <w:p w14:paraId="1760EE56" w14:textId="34D3C42A"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CA41914"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E630B2D"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8B0A160"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B2BCC86"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4A51F2D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44DE0ADB" w14:textId="6AEA8884"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plaknes laukums torņa vai masta pamatu virsmas līmenī, kuru ierobežo pamatu ārējais perimetrs vai atsaišu (enkuru) jeb stabveida pamatu savienojošo taišņu ārējais perimetrs</w:t>
            </w:r>
            <w:r>
              <w:rPr>
                <w:rFonts w:ascii="Times New Roman" w:eastAsia="Times New Roman" w:hAnsi="Times New Roman"/>
                <w:lang w:eastAsia="lv-LV"/>
              </w:rPr>
              <w:t xml:space="preserve"> </w:t>
            </w:r>
          </w:p>
        </w:tc>
      </w:tr>
      <w:tr w:rsidR="00CA6B51" w:rsidRPr="003E4601" w14:paraId="2A284CA7" w14:textId="77777777" w:rsidTr="00B17FD3">
        <w:trPr>
          <w:trHeight w:val="300"/>
        </w:trPr>
        <w:tc>
          <w:tcPr>
            <w:tcW w:w="232" w:type="pct"/>
            <w:vMerge w:val="restart"/>
            <w:tcBorders>
              <w:top w:val="single" w:sz="4" w:space="0" w:color="auto"/>
              <w:left w:val="single" w:sz="4" w:space="0" w:color="auto"/>
              <w:right w:val="single" w:sz="4" w:space="0" w:color="auto"/>
            </w:tcBorders>
          </w:tcPr>
          <w:p w14:paraId="376B5820" w14:textId="4498D1A3" w:rsidR="00CA6B51" w:rsidRPr="00057910" w:rsidRDefault="00D950AF" w:rsidP="00E758D2">
            <w:pPr>
              <w:spacing w:after="0" w:line="240" w:lineRule="auto"/>
              <w:rPr>
                <w:rFonts w:ascii="Times New Roman" w:eastAsia="Times New Roman" w:hAnsi="Times New Roman"/>
                <w:lang w:eastAsia="lv-LV"/>
              </w:rPr>
            </w:pPr>
            <w:bookmarkStart w:id="0" w:name="_GoBack"/>
            <w:r>
              <w:rPr>
                <w:rFonts w:ascii="Times New Roman" w:eastAsia="Times New Roman" w:hAnsi="Times New Roman"/>
                <w:lang w:eastAsia="lv-LV"/>
              </w:rPr>
              <w:lastRenderedPageBreak/>
              <w:t>34.</w:t>
            </w:r>
          </w:p>
        </w:tc>
        <w:tc>
          <w:tcPr>
            <w:tcW w:w="388"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C208FAE"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22130103</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834C7B2"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Torņi, augstāki par 300 m</w:t>
            </w:r>
          </w:p>
        </w:tc>
        <w:tc>
          <w:tcPr>
            <w:tcW w:w="3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DDEE6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2C10A1B1"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1517D1D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single" w:sz="4" w:space="0" w:color="auto"/>
              <w:left w:val="nil"/>
              <w:bottom w:val="single" w:sz="4" w:space="0" w:color="auto"/>
              <w:right w:val="single" w:sz="4" w:space="0" w:color="auto"/>
            </w:tcBorders>
            <w:shd w:val="clear" w:color="auto" w:fill="auto"/>
            <w:hideMark/>
          </w:tcPr>
          <w:p w14:paraId="4DD97347" w14:textId="615E212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torņa vai masta augstums no pamatu virsmas līdz torņa vai masta konstrukcijas augstākajam punktam</w:t>
            </w:r>
            <w:r>
              <w:rPr>
                <w:rFonts w:ascii="Times New Roman" w:eastAsia="Times New Roman" w:hAnsi="Times New Roman"/>
                <w:lang w:eastAsia="lv-LV"/>
              </w:rPr>
              <w:t xml:space="preserve"> </w:t>
            </w:r>
          </w:p>
        </w:tc>
      </w:tr>
      <w:bookmarkEnd w:id="0"/>
      <w:tr w:rsidR="00CA6B51" w:rsidRPr="003E4601" w14:paraId="146CC1AE" w14:textId="77777777" w:rsidTr="00CA6B51">
        <w:trPr>
          <w:trHeight w:val="600"/>
        </w:trPr>
        <w:tc>
          <w:tcPr>
            <w:tcW w:w="232" w:type="pct"/>
            <w:vMerge/>
            <w:tcBorders>
              <w:left w:val="single" w:sz="4" w:space="0" w:color="auto"/>
              <w:bottom w:val="single" w:sz="4" w:space="0" w:color="auto"/>
              <w:right w:val="single" w:sz="4" w:space="0" w:color="auto"/>
            </w:tcBorders>
          </w:tcPr>
          <w:p w14:paraId="67115EAF" w14:textId="09FB37AA"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06A4C5F"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900A876"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94B8971"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1E46DF9"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335BAC9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5EF91378" w14:textId="21E842C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plaknes laukums torņa vai masta pamatu virsmas līmenī, kuru ierobežo pamatu ārējais perimetrs vai atsaišu (enkuru) jeb stabveida pamatu savienojošo taišņu ārējais perimetrs</w:t>
            </w:r>
            <w:r>
              <w:rPr>
                <w:rFonts w:ascii="Times New Roman" w:eastAsia="Times New Roman" w:hAnsi="Times New Roman"/>
                <w:lang w:eastAsia="lv-LV"/>
              </w:rPr>
              <w:t xml:space="preserve"> </w:t>
            </w:r>
          </w:p>
        </w:tc>
      </w:tr>
      <w:tr w:rsidR="002C4EDB" w:rsidRPr="003E4601" w14:paraId="2268C415" w14:textId="77777777" w:rsidTr="0069780B">
        <w:trPr>
          <w:trHeight w:val="300"/>
        </w:trPr>
        <w:tc>
          <w:tcPr>
            <w:tcW w:w="232" w:type="pct"/>
            <w:tcBorders>
              <w:top w:val="nil"/>
              <w:left w:val="single" w:sz="4" w:space="0" w:color="auto"/>
              <w:bottom w:val="single" w:sz="4" w:space="0" w:color="auto"/>
              <w:right w:val="single" w:sz="4" w:space="0" w:color="auto"/>
            </w:tcBorders>
          </w:tcPr>
          <w:p w14:paraId="2B4EF6F2" w14:textId="6214B880"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35.</w:t>
            </w:r>
          </w:p>
        </w:tc>
        <w:tc>
          <w:tcPr>
            <w:tcW w:w="388" w:type="pct"/>
            <w:tcBorders>
              <w:top w:val="nil"/>
              <w:left w:val="single" w:sz="4" w:space="0" w:color="auto"/>
              <w:bottom w:val="single" w:sz="4" w:space="0" w:color="auto"/>
              <w:right w:val="single" w:sz="4" w:space="0" w:color="auto"/>
            </w:tcBorders>
            <w:shd w:val="clear" w:color="auto" w:fill="auto"/>
            <w:noWrap/>
            <w:hideMark/>
          </w:tcPr>
          <w:p w14:paraId="0F646760"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22130201</w:t>
            </w:r>
          </w:p>
        </w:tc>
        <w:tc>
          <w:tcPr>
            <w:tcW w:w="681" w:type="pct"/>
            <w:tcBorders>
              <w:top w:val="nil"/>
              <w:left w:val="nil"/>
              <w:bottom w:val="single" w:sz="4" w:space="0" w:color="auto"/>
              <w:right w:val="single" w:sz="4" w:space="0" w:color="auto"/>
            </w:tcBorders>
            <w:shd w:val="clear" w:color="auto" w:fill="auto"/>
            <w:hideMark/>
          </w:tcPr>
          <w:p w14:paraId="19DE8FF7"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Maģistrālās sakaru līnijas</w:t>
            </w:r>
          </w:p>
        </w:tc>
        <w:tc>
          <w:tcPr>
            <w:tcW w:w="321" w:type="pct"/>
            <w:tcBorders>
              <w:top w:val="nil"/>
              <w:left w:val="nil"/>
              <w:bottom w:val="single" w:sz="4" w:space="0" w:color="auto"/>
              <w:right w:val="single" w:sz="4" w:space="0" w:color="auto"/>
            </w:tcBorders>
            <w:shd w:val="clear" w:color="auto" w:fill="auto"/>
            <w:vAlign w:val="center"/>
            <w:hideMark/>
          </w:tcPr>
          <w:p w14:paraId="0A45B227"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2ED03738"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04E329E7"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9CB2C22" w14:textId="19773F0B"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sakaru līnijas garums</w:t>
            </w:r>
            <w:r w:rsidR="002C4EDB">
              <w:rPr>
                <w:rFonts w:ascii="Times New Roman" w:eastAsia="Times New Roman" w:hAnsi="Times New Roman"/>
                <w:lang w:eastAsia="lv-LV"/>
              </w:rPr>
              <w:t xml:space="preserve"> </w:t>
            </w:r>
          </w:p>
        </w:tc>
      </w:tr>
      <w:tr w:rsidR="002C4EDB" w:rsidRPr="003E4601" w14:paraId="5D1A6EDC" w14:textId="77777777" w:rsidTr="0069780B">
        <w:trPr>
          <w:trHeight w:val="600"/>
        </w:trPr>
        <w:tc>
          <w:tcPr>
            <w:tcW w:w="232" w:type="pct"/>
            <w:tcBorders>
              <w:top w:val="nil"/>
              <w:left w:val="single" w:sz="4" w:space="0" w:color="auto"/>
              <w:bottom w:val="single" w:sz="4" w:space="0" w:color="auto"/>
              <w:right w:val="single" w:sz="4" w:space="0" w:color="auto"/>
            </w:tcBorders>
          </w:tcPr>
          <w:p w14:paraId="28372828" w14:textId="46FA1042"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36.</w:t>
            </w:r>
          </w:p>
        </w:tc>
        <w:tc>
          <w:tcPr>
            <w:tcW w:w="388" w:type="pct"/>
            <w:tcBorders>
              <w:top w:val="nil"/>
              <w:left w:val="single" w:sz="4" w:space="0" w:color="auto"/>
              <w:bottom w:val="single" w:sz="4" w:space="0" w:color="auto"/>
              <w:right w:val="single" w:sz="4" w:space="0" w:color="auto"/>
            </w:tcBorders>
            <w:shd w:val="clear" w:color="auto" w:fill="auto"/>
            <w:noWrap/>
            <w:hideMark/>
          </w:tcPr>
          <w:p w14:paraId="670C47CB"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22140101</w:t>
            </w:r>
          </w:p>
        </w:tc>
        <w:tc>
          <w:tcPr>
            <w:tcW w:w="681" w:type="pct"/>
            <w:tcBorders>
              <w:top w:val="nil"/>
              <w:left w:val="nil"/>
              <w:bottom w:val="single" w:sz="4" w:space="0" w:color="auto"/>
              <w:right w:val="single" w:sz="4" w:space="0" w:color="auto"/>
            </w:tcBorders>
            <w:shd w:val="clear" w:color="auto" w:fill="auto"/>
            <w:hideMark/>
          </w:tcPr>
          <w:p w14:paraId="5D2B189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330 kilovoltu gaisvadu elektrolīnijas</w:t>
            </w:r>
          </w:p>
        </w:tc>
        <w:tc>
          <w:tcPr>
            <w:tcW w:w="321" w:type="pct"/>
            <w:tcBorders>
              <w:top w:val="nil"/>
              <w:left w:val="nil"/>
              <w:bottom w:val="single" w:sz="4" w:space="0" w:color="auto"/>
              <w:right w:val="single" w:sz="4" w:space="0" w:color="auto"/>
            </w:tcBorders>
            <w:shd w:val="clear" w:color="auto" w:fill="auto"/>
            <w:vAlign w:val="center"/>
            <w:hideMark/>
          </w:tcPr>
          <w:p w14:paraId="595BAE53"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2D3B92F3"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61814439"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372337A4" w14:textId="1A77F694"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elektropārvades līnijas garums</w:t>
            </w:r>
            <w:r w:rsidR="002C4EDB">
              <w:rPr>
                <w:rFonts w:ascii="Times New Roman" w:eastAsia="Times New Roman" w:hAnsi="Times New Roman"/>
                <w:lang w:eastAsia="lv-LV"/>
              </w:rPr>
              <w:t xml:space="preserve"> </w:t>
            </w:r>
          </w:p>
        </w:tc>
      </w:tr>
      <w:tr w:rsidR="002C4EDB" w:rsidRPr="003E4601" w14:paraId="45B6E959" w14:textId="77777777" w:rsidTr="0069780B">
        <w:trPr>
          <w:trHeight w:val="600"/>
        </w:trPr>
        <w:tc>
          <w:tcPr>
            <w:tcW w:w="232" w:type="pct"/>
            <w:tcBorders>
              <w:top w:val="nil"/>
              <w:left w:val="single" w:sz="4" w:space="0" w:color="auto"/>
              <w:bottom w:val="single" w:sz="4" w:space="0" w:color="auto"/>
              <w:right w:val="single" w:sz="4" w:space="0" w:color="auto"/>
            </w:tcBorders>
          </w:tcPr>
          <w:p w14:paraId="5A1BD76B" w14:textId="64349253"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37.</w:t>
            </w:r>
          </w:p>
        </w:tc>
        <w:tc>
          <w:tcPr>
            <w:tcW w:w="388" w:type="pct"/>
            <w:tcBorders>
              <w:top w:val="nil"/>
              <w:left w:val="single" w:sz="4" w:space="0" w:color="auto"/>
              <w:bottom w:val="single" w:sz="4" w:space="0" w:color="auto"/>
              <w:right w:val="single" w:sz="4" w:space="0" w:color="auto"/>
            </w:tcBorders>
            <w:shd w:val="clear" w:color="auto" w:fill="auto"/>
            <w:noWrap/>
            <w:hideMark/>
          </w:tcPr>
          <w:p w14:paraId="79241A7B"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22140102</w:t>
            </w:r>
          </w:p>
        </w:tc>
        <w:tc>
          <w:tcPr>
            <w:tcW w:w="681" w:type="pct"/>
            <w:tcBorders>
              <w:top w:val="nil"/>
              <w:left w:val="nil"/>
              <w:bottom w:val="single" w:sz="4" w:space="0" w:color="auto"/>
              <w:right w:val="single" w:sz="4" w:space="0" w:color="auto"/>
            </w:tcBorders>
            <w:shd w:val="clear" w:color="auto" w:fill="auto"/>
            <w:hideMark/>
          </w:tcPr>
          <w:p w14:paraId="7918CF20"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110 kilovoltu gaisvadu elektrolīnijas</w:t>
            </w:r>
          </w:p>
        </w:tc>
        <w:tc>
          <w:tcPr>
            <w:tcW w:w="321" w:type="pct"/>
            <w:tcBorders>
              <w:top w:val="nil"/>
              <w:left w:val="nil"/>
              <w:bottom w:val="single" w:sz="4" w:space="0" w:color="auto"/>
              <w:right w:val="single" w:sz="4" w:space="0" w:color="auto"/>
            </w:tcBorders>
            <w:shd w:val="clear" w:color="auto" w:fill="auto"/>
            <w:vAlign w:val="center"/>
            <w:hideMark/>
          </w:tcPr>
          <w:p w14:paraId="47CEF4F0"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69976DD5"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715D6BA1"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7F6E4DE" w14:textId="09A7E029"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elektropārvades līnijas garums</w:t>
            </w:r>
            <w:r w:rsidR="002C4EDB">
              <w:rPr>
                <w:rFonts w:ascii="Times New Roman" w:eastAsia="Times New Roman" w:hAnsi="Times New Roman"/>
                <w:lang w:eastAsia="lv-LV"/>
              </w:rPr>
              <w:t xml:space="preserve"> </w:t>
            </w:r>
          </w:p>
        </w:tc>
      </w:tr>
      <w:tr w:rsidR="002C4EDB" w:rsidRPr="003E4601" w14:paraId="0423E872" w14:textId="77777777" w:rsidTr="0069780B">
        <w:trPr>
          <w:trHeight w:val="600"/>
        </w:trPr>
        <w:tc>
          <w:tcPr>
            <w:tcW w:w="232" w:type="pct"/>
            <w:tcBorders>
              <w:top w:val="nil"/>
              <w:left w:val="single" w:sz="4" w:space="0" w:color="auto"/>
              <w:bottom w:val="single" w:sz="4" w:space="0" w:color="auto"/>
              <w:right w:val="single" w:sz="4" w:space="0" w:color="auto"/>
            </w:tcBorders>
          </w:tcPr>
          <w:p w14:paraId="1522C6DD" w14:textId="7C623169"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38.</w:t>
            </w:r>
          </w:p>
        </w:tc>
        <w:tc>
          <w:tcPr>
            <w:tcW w:w="388" w:type="pct"/>
            <w:tcBorders>
              <w:top w:val="nil"/>
              <w:left w:val="single" w:sz="4" w:space="0" w:color="auto"/>
              <w:bottom w:val="single" w:sz="4" w:space="0" w:color="auto"/>
              <w:right w:val="single" w:sz="4" w:space="0" w:color="auto"/>
            </w:tcBorders>
            <w:shd w:val="clear" w:color="auto" w:fill="auto"/>
            <w:noWrap/>
            <w:hideMark/>
          </w:tcPr>
          <w:p w14:paraId="7233C35B"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22140201</w:t>
            </w:r>
          </w:p>
        </w:tc>
        <w:tc>
          <w:tcPr>
            <w:tcW w:w="681" w:type="pct"/>
            <w:tcBorders>
              <w:top w:val="nil"/>
              <w:left w:val="nil"/>
              <w:bottom w:val="single" w:sz="4" w:space="0" w:color="auto"/>
              <w:right w:val="single" w:sz="4" w:space="0" w:color="auto"/>
            </w:tcBorders>
            <w:shd w:val="clear" w:color="auto" w:fill="auto"/>
            <w:hideMark/>
          </w:tcPr>
          <w:p w14:paraId="46DA674E"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330 kilovoltu pazemes kabeļu elektrolīnijas</w:t>
            </w:r>
          </w:p>
        </w:tc>
        <w:tc>
          <w:tcPr>
            <w:tcW w:w="321" w:type="pct"/>
            <w:tcBorders>
              <w:top w:val="nil"/>
              <w:left w:val="nil"/>
              <w:bottom w:val="single" w:sz="4" w:space="0" w:color="auto"/>
              <w:right w:val="single" w:sz="4" w:space="0" w:color="auto"/>
            </w:tcBorders>
            <w:shd w:val="clear" w:color="auto" w:fill="auto"/>
            <w:vAlign w:val="center"/>
            <w:hideMark/>
          </w:tcPr>
          <w:p w14:paraId="43B9EEE2"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4F0E1BE2"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6B508763"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0B66DC73" w14:textId="63631879"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elektropārvades līnijas garums</w:t>
            </w:r>
            <w:r w:rsidR="002C4EDB">
              <w:rPr>
                <w:rFonts w:ascii="Times New Roman" w:eastAsia="Times New Roman" w:hAnsi="Times New Roman"/>
                <w:lang w:eastAsia="lv-LV"/>
              </w:rPr>
              <w:t xml:space="preserve"> </w:t>
            </w:r>
          </w:p>
        </w:tc>
      </w:tr>
      <w:tr w:rsidR="002C4EDB" w:rsidRPr="003E4601" w14:paraId="6A73BFA0" w14:textId="77777777" w:rsidTr="0069780B">
        <w:trPr>
          <w:trHeight w:val="600"/>
        </w:trPr>
        <w:tc>
          <w:tcPr>
            <w:tcW w:w="232" w:type="pct"/>
            <w:tcBorders>
              <w:top w:val="nil"/>
              <w:left w:val="single" w:sz="4" w:space="0" w:color="auto"/>
              <w:bottom w:val="single" w:sz="4" w:space="0" w:color="auto"/>
              <w:right w:val="single" w:sz="4" w:space="0" w:color="auto"/>
            </w:tcBorders>
          </w:tcPr>
          <w:p w14:paraId="70990785" w14:textId="077E77EB"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39.</w:t>
            </w:r>
          </w:p>
        </w:tc>
        <w:tc>
          <w:tcPr>
            <w:tcW w:w="388" w:type="pct"/>
            <w:tcBorders>
              <w:top w:val="nil"/>
              <w:left w:val="single" w:sz="4" w:space="0" w:color="auto"/>
              <w:bottom w:val="single" w:sz="4" w:space="0" w:color="auto"/>
              <w:right w:val="single" w:sz="4" w:space="0" w:color="auto"/>
            </w:tcBorders>
            <w:shd w:val="clear" w:color="auto" w:fill="auto"/>
            <w:noWrap/>
            <w:hideMark/>
          </w:tcPr>
          <w:p w14:paraId="39C27CAB"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22140202</w:t>
            </w:r>
          </w:p>
        </w:tc>
        <w:tc>
          <w:tcPr>
            <w:tcW w:w="681" w:type="pct"/>
            <w:tcBorders>
              <w:top w:val="nil"/>
              <w:left w:val="nil"/>
              <w:bottom w:val="single" w:sz="4" w:space="0" w:color="auto"/>
              <w:right w:val="single" w:sz="4" w:space="0" w:color="auto"/>
            </w:tcBorders>
            <w:shd w:val="clear" w:color="auto" w:fill="auto"/>
            <w:hideMark/>
          </w:tcPr>
          <w:p w14:paraId="75356FA1"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110 kilovoltu pazemes kabeļu elektrolīnijas</w:t>
            </w:r>
          </w:p>
        </w:tc>
        <w:tc>
          <w:tcPr>
            <w:tcW w:w="321" w:type="pct"/>
            <w:tcBorders>
              <w:top w:val="nil"/>
              <w:left w:val="nil"/>
              <w:bottom w:val="single" w:sz="4" w:space="0" w:color="auto"/>
              <w:right w:val="single" w:sz="4" w:space="0" w:color="auto"/>
            </w:tcBorders>
            <w:shd w:val="clear" w:color="auto" w:fill="auto"/>
            <w:vAlign w:val="center"/>
            <w:hideMark/>
          </w:tcPr>
          <w:p w14:paraId="1E086695"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4354159B"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0BCDACFC"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6C71F292" w14:textId="2BA9C2F3"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elektropārvades līnijas garums</w:t>
            </w:r>
            <w:r w:rsidR="002C4EDB">
              <w:rPr>
                <w:rFonts w:ascii="Times New Roman" w:eastAsia="Times New Roman" w:hAnsi="Times New Roman"/>
                <w:lang w:eastAsia="lv-LV"/>
              </w:rPr>
              <w:t xml:space="preserve"> </w:t>
            </w:r>
          </w:p>
        </w:tc>
      </w:tr>
      <w:tr w:rsidR="002C4EDB" w:rsidRPr="003E4601" w14:paraId="72A2F4B7" w14:textId="77777777" w:rsidTr="0069780B">
        <w:trPr>
          <w:trHeight w:val="900"/>
        </w:trPr>
        <w:tc>
          <w:tcPr>
            <w:tcW w:w="232" w:type="pct"/>
            <w:tcBorders>
              <w:top w:val="nil"/>
              <w:left w:val="single" w:sz="4" w:space="0" w:color="auto"/>
              <w:bottom w:val="single" w:sz="4" w:space="0" w:color="auto"/>
              <w:right w:val="single" w:sz="4" w:space="0" w:color="auto"/>
            </w:tcBorders>
          </w:tcPr>
          <w:p w14:paraId="758B4F3D" w14:textId="4DC99522"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40.</w:t>
            </w:r>
          </w:p>
        </w:tc>
        <w:tc>
          <w:tcPr>
            <w:tcW w:w="388" w:type="pct"/>
            <w:tcBorders>
              <w:top w:val="nil"/>
              <w:left w:val="single" w:sz="4" w:space="0" w:color="auto"/>
              <w:bottom w:val="single" w:sz="4" w:space="0" w:color="auto"/>
              <w:right w:val="single" w:sz="4" w:space="0" w:color="auto"/>
            </w:tcBorders>
            <w:shd w:val="clear" w:color="auto" w:fill="auto"/>
            <w:noWrap/>
            <w:hideMark/>
          </w:tcPr>
          <w:p w14:paraId="7C6BC97F"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22140301</w:t>
            </w:r>
          </w:p>
        </w:tc>
        <w:tc>
          <w:tcPr>
            <w:tcW w:w="681" w:type="pct"/>
            <w:tcBorders>
              <w:top w:val="nil"/>
              <w:left w:val="nil"/>
              <w:bottom w:val="single" w:sz="4" w:space="0" w:color="auto"/>
              <w:right w:val="single" w:sz="4" w:space="0" w:color="auto"/>
            </w:tcBorders>
            <w:shd w:val="clear" w:color="auto" w:fill="auto"/>
            <w:hideMark/>
          </w:tcPr>
          <w:p w14:paraId="4E1E1488"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Vidussprieguma 6, 10 un 20 kilovoltu gaisvadu elektrolīnijas</w:t>
            </w:r>
          </w:p>
        </w:tc>
        <w:tc>
          <w:tcPr>
            <w:tcW w:w="321" w:type="pct"/>
            <w:tcBorders>
              <w:top w:val="nil"/>
              <w:left w:val="nil"/>
              <w:bottom w:val="single" w:sz="4" w:space="0" w:color="auto"/>
              <w:right w:val="single" w:sz="4" w:space="0" w:color="auto"/>
            </w:tcBorders>
            <w:shd w:val="clear" w:color="auto" w:fill="auto"/>
            <w:vAlign w:val="center"/>
            <w:hideMark/>
          </w:tcPr>
          <w:p w14:paraId="730687EF"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5C99D68E"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4C8F3CF"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C3E0717" w14:textId="26085CC8"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elektropārvades līnijas garums</w:t>
            </w:r>
            <w:r w:rsidR="002C4EDB">
              <w:rPr>
                <w:rFonts w:ascii="Times New Roman" w:eastAsia="Times New Roman" w:hAnsi="Times New Roman"/>
                <w:lang w:eastAsia="lv-LV"/>
              </w:rPr>
              <w:t xml:space="preserve"> </w:t>
            </w:r>
          </w:p>
        </w:tc>
      </w:tr>
      <w:tr w:rsidR="002C4EDB" w:rsidRPr="003E4601" w14:paraId="57F266F0" w14:textId="77777777" w:rsidTr="0069780B">
        <w:trPr>
          <w:trHeight w:val="600"/>
        </w:trPr>
        <w:tc>
          <w:tcPr>
            <w:tcW w:w="232" w:type="pct"/>
            <w:tcBorders>
              <w:top w:val="nil"/>
              <w:left w:val="single" w:sz="4" w:space="0" w:color="auto"/>
              <w:bottom w:val="single" w:sz="4" w:space="0" w:color="auto"/>
              <w:right w:val="single" w:sz="4" w:space="0" w:color="auto"/>
            </w:tcBorders>
          </w:tcPr>
          <w:p w14:paraId="7092F7F4" w14:textId="4A3771AF" w:rsidR="003E4601" w:rsidRPr="00057910" w:rsidRDefault="00D950AF"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41.</w:t>
            </w:r>
          </w:p>
        </w:tc>
        <w:tc>
          <w:tcPr>
            <w:tcW w:w="388" w:type="pct"/>
            <w:tcBorders>
              <w:top w:val="nil"/>
              <w:left w:val="single" w:sz="4" w:space="0" w:color="auto"/>
              <w:bottom w:val="single" w:sz="4" w:space="0" w:color="auto"/>
              <w:right w:val="single" w:sz="4" w:space="0" w:color="auto"/>
            </w:tcBorders>
            <w:shd w:val="clear" w:color="auto" w:fill="auto"/>
            <w:noWrap/>
            <w:hideMark/>
          </w:tcPr>
          <w:p w14:paraId="513F45FF"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22140302</w:t>
            </w:r>
          </w:p>
        </w:tc>
        <w:tc>
          <w:tcPr>
            <w:tcW w:w="681" w:type="pct"/>
            <w:tcBorders>
              <w:top w:val="nil"/>
              <w:left w:val="nil"/>
              <w:bottom w:val="single" w:sz="4" w:space="0" w:color="auto"/>
              <w:right w:val="single" w:sz="4" w:space="0" w:color="auto"/>
            </w:tcBorders>
            <w:shd w:val="clear" w:color="auto" w:fill="auto"/>
            <w:hideMark/>
          </w:tcPr>
          <w:p w14:paraId="036D394F"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Zemsprieguma gaisvadu elektrolīnijas</w:t>
            </w:r>
          </w:p>
        </w:tc>
        <w:tc>
          <w:tcPr>
            <w:tcW w:w="321" w:type="pct"/>
            <w:tcBorders>
              <w:top w:val="nil"/>
              <w:left w:val="nil"/>
              <w:bottom w:val="single" w:sz="4" w:space="0" w:color="auto"/>
              <w:right w:val="single" w:sz="4" w:space="0" w:color="auto"/>
            </w:tcBorders>
            <w:shd w:val="clear" w:color="auto" w:fill="auto"/>
            <w:vAlign w:val="center"/>
            <w:hideMark/>
          </w:tcPr>
          <w:p w14:paraId="103C2DDF"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6FB870E4"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1CFD377"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6CF040CA" w14:textId="7C6B5873"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elektropārvades līnijas garums</w:t>
            </w:r>
            <w:r w:rsidR="002C4EDB">
              <w:rPr>
                <w:rFonts w:ascii="Times New Roman" w:eastAsia="Times New Roman" w:hAnsi="Times New Roman"/>
                <w:lang w:eastAsia="lv-LV"/>
              </w:rPr>
              <w:t xml:space="preserve"> </w:t>
            </w:r>
          </w:p>
        </w:tc>
      </w:tr>
      <w:tr w:rsidR="002C4EDB" w:rsidRPr="003E4601" w14:paraId="1167F830" w14:textId="77777777" w:rsidTr="0069780B">
        <w:trPr>
          <w:trHeight w:val="900"/>
        </w:trPr>
        <w:tc>
          <w:tcPr>
            <w:tcW w:w="232" w:type="pct"/>
            <w:tcBorders>
              <w:top w:val="nil"/>
              <w:left w:val="single" w:sz="4" w:space="0" w:color="auto"/>
              <w:bottom w:val="single" w:sz="4" w:space="0" w:color="auto"/>
              <w:right w:val="single" w:sz="4" w:space="0" w:color="auto"/>
            </w:tcBorders>
          </w:tcPr>
          <w:p w14:paraId="0963F236" w14:textId="4B176123"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42.</w:t>
            </w:r>
          </w:p>
        </w:tc>
        <w:tc>
          <w:tcPr>
            <w:tcW w:w="388" w:type="pct"/>
            <w:tcBorders>
              <w:top w:val="nil"/>
              <w:left w:val="single" w:sz="4" w:space="0" w:color="auto"/>
              <w:bottom w:val="single" w:sz="4" w:space="0" w:color="auto"/>
              <w:right w:val="single" w:sz="4" w:space="0" w:color="auto"/>
            </w:tcBorders>
            <w:shd w:val="clear" w:color="auto" w:fill="auto"/>
            <w:noWrap/>
            <w:hideMark/>
          </w:tcPr>
          <w:p w14:paraId="5A4FC01B"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22140401</w:t>
            </w:r>
          </w:p>
        </w:tc>
        <w:tc>
          <w:tcPr>
            <w:tcW w:w="681" w:type="pct"/>
            <w:tcBorders>
              <w:top w:val="nil"/>
              <w:left w:val="nil"/>
              <w:bottom w:val="single" w:sz="4" w:space="0" w:color="auto"/>
              <w:right w:val="single" w:sz="4" w:space="0" w:color="auto"/>
            </w:tcBorders>
            <w:shd w:val="clear" w:color="auto" w:fill="auto"/>
            <w:hideMark/>
          </w:tcPr>
          <w:p w14:paraId="4089B861"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6, 10 un 20 kilovoltu pazemes kabeļu elektrolīnijas</w:t>
            </w:r>
          </w:p>
        </w:tc>
        <w:tc>
          <w:tcPr>
            <w:tcW w:w="321" w:type="pct"/>
            <w:tcBorders>
              <w:top w:val="nil"/>
              <w:left w:val="nil"/>
              <w:bottom w:val="single" w:sz="4" w:space="0" w:color="auto"/>
              <w:right w:val="single" w:sz="4" w:space="0" w:color="auto"/>
            </w:tcBorders>
            <w:shd w:val="clear" w:color="auto" w:fill="auto"/>
            <w:vAlign w:val="center"/>
            <w:hideMark/>
          </w:tcPr>
          <w:p w14:paraId="7E7342A4"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26D092E1"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2A9F7A9C"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32F8757" w14:textId="0A697359"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elektropārvades līnijas garums</w:t>
            </w:r>
            <w:r w:rsidR="002C4EDB">
              <w:rPr>
                <w:rFonts w:ascii="Times New Roman" w:eastAsia="Times New Roman" w:hAnsi="Times New Roman"/>
                <w:lang w:eastAsia="lv-LV"/>
              </w:rPr>
              <w:t xml:space="preserve"> </w:t>
            </w:r>
          </w:p>
        </w:tc>
      </w:tr>
      <w:tr w:rsidR="002C4EDB" w:rsidRPr="003E4601" w14:paraId="27B2EC0B" w14:textId="77777777" w:rsidTr="0069780B">
        <w:trPr>
          <w:trHeight w:val="600"/>
        </w:trPr>
        <w:tc>
          <w:tcPr>
            <w:tcW w:w="232" w:type="pct"/>
            <w:tcBorders>
              <w:top w:val="nil"/>
              <w:left w:val="single" w:sz="4" w:space="0" w:color="auto"/>
              <w:bottom w:val="single" w:sz="4" w:space="0" w:color="auto"/>
              <w:right w:val="single" w:sz="4" w:space="0" w:color="auto"/>
            </w:tcBorders>
          </w:tcPr>
          <w:p w14:paraId="5CA90C46" w14:textId="664F2FE7"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43.</w:t>
            </w:r>
          </w:p>
        </w:tc>
        <w:tc>
          <w:tcPr>
            <w:tcW w:w="388" w:type="pct"/>
            <w:tcBorders>
              <w:top w:val="nil"/>
              <w:left w:val="single" w:sz="4" w:space="0" w:color="auto"/>
              <w:bottom w:val="single" w:sz="4" w:space="0" w:color="auto"/>
              <w:right w:val="single" w:sz="4" w:space="0" w:color="auto"/>
            </w:tcBorders>
            <w:shd w:val="clear" w:color="auto" w:fill="auto"/>
            <w:noWrap/>
            <w:hideMark/>
          </w:tcPr>
          <w:p w14:paraId="5C48B42B"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22140402</w:t>
            </w:r>
          </w:p>
        </w:tc>
        <w:tc>
          <w:tcPr>
            <w:tcW w:w="681" w:type="pct"/>
            <w:tcBorders>
              <w:top w:val="nil"/>
              <w:left w:val="nil"/>
              <w:bottom w:val="single" w:sz="4" w:space="0" w:color="auto"/>
              <w:right w:val="single" w:sz="4" w:space="0" w:color="auto"/>
            </w:tcBorders>
            <w:shd w:val="clear" w:color="auto" w:fill="auto"/>
            <w:hideMark/>
          </w:tcPr>
          <w:p w14:paraId="6C34AE2F"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Zemsprieguma kabeļu elektrolīnijas</w:t>
            </w:r>
          </w:p>
        </w:tc>
        <w:tc>
          <w:tcPr>
            <w:tcW w:w="321" w:type="pct"/>
            <w:tcBorders>
              <w:top w:val="nil"/>
              <w:left w:val="nil"/>
              <w:bottom w:val="single" w:sz="4" w:space="0" w:color="auto"/>
              <w:right w:val="single" w:sz="4" w:space="0" w:color="auto"/>
            </w:tcBorders>
            <w:shd w:val="clear" w:color="auto" w:fill="auto"/>
            <w:vAlign w:val="center"/>
            <w:hideMark/>
          </w:tcPr>
          <w:p w14:paraId="3C0B35BD"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15196675" w14:textId="77777777" w:rsidR="003E4601" w:rsidRPr="00057910" w:rsidRDefault="003E460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0A7C6555"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614824A6" w14:textId="24C90573"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elektropārvades līnijas garums</w:t>
            </w:r>
            <w:r w:rsidR="002C4EDB">
              <w:rPr>
                <w:rFonts w:ascii="Times New Roman" w:eastAsia="Times New Roman" w:hAnsi="Times New Roman"/>
                <w:lang w:eastAsia="lv-LV"/>
              </w:rPr>
              <w:t xml:space="preserve"> </w:t>
            </w:r>
          </w:p>
        </w:tc>
      </w:tr>
      <w:tr w:rsidR="00CA6B51" w:rsidRPr="003E4601" w14:paraId="6214CB07" w14:textId="77777777" w:rsidTr="00CA6B51">
        <w:trPr>
          <w:trHeight w:val="300"/>
        </w:trPr>
        <w:tc>
          <w:tcPr>
            <w:tcW w:w="232" w:type="pct"/>
            <w:vMerge w:val="restart"/>
            <w:tcBorders>
              <w:top w:val="nil"/>
              <w:left w:val="single" w:sz="4" w:space="0" w:color="auto"/>
              <w:right w:val="single" w:sz="4" w:space="0" w:color="auto"/>
            </w:tcBorders>
          </w:tcPr>
          <w:p w14:paraId="16161F84" w14:textId="05DBF6D1"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44.</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9C3C34C"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22210101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16282B3B"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 xml:space="preserve">Sadales sistēmas gāzesvadi ar cauruļu iekšējo </w:t>
            </w:r>
            <w:r w:rsidRPr="00057910">
              <w:rPr>
                <w:rFonts w:ascii="Times New Roman" w:eastAsia="Times New Roman" w:hAnsi="Times New Roman"/>
                <w:lang w:eastAsia="lv-LV"/>
              </w:rPr>
              <w:lastRenderedPageBreak/>
              <w:t>diametru līdz 150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1E0F2A2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lastRenderedPageBreak/>
              <w:t>30</w:t>
            </w:r>
          </w:p>
        </w:tc>
        <w:tc>
          <w:tcPr>
            <w:tcW w:w="348" w:type="pct"/>
            <w:tcBorders>
              <w:top w:val="nil"/>
              <w:left w:val="nil"/>
              <w:bottom w:val="single" w:sz="4" w:space="0" w:color="auto"/>
              <w:right w:val="single" w:sz="4" w:space="0" w:color="auto"/>
            </w:tcBorders>
            <w:shd w:val="clear" w:color="auto" w:fill="auto"/>
            <w:vAlign w:val="center"/>
            <w:hideMark/>
          </w:tcPr>
          <w:p w14:paraId="46D040EE"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3E57B77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62705C2" w14:textId="709979DF"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gāzesvada garums</w:t>
            </w:r>
            <w:r>
              <w:rPr>
                <w:rFonts w:ascii="Times New Roman" w:eastAsia="Times New Roman" w:hAnsi="Times New Roman"/>
                <w:lang w:eastAsia="lv-LV"/>
              </w:rPr>
              <w:t xml:space="preserve"> </w:t>
            </w:r>
          </w:p>
        </w:tc>
      </w:tr>
      <w:tr w:rsidR="00CA6B51" w:rsidRPr="003E4601" w14:paraId="27637172" w14:textId="77777777" w:rsidTr="00CA6B51">
        <w:trPr>
          <w:trHeight w:val="300"/>
        </w:trPr>
        <w:tc>
          <w:tcPr>
            <w:tcW w:w="232" w:type="pct"/>
            <w:vMerge/>
            <w:tcBorders>
              <w:left w:val="single" w:sz="4" w:space="0" w:color="auto"/>
              <w:bottom w:val="single" w:sz="4" w:space="0" w:color="auto"/>
              <w:right w:val="single" w:sz="4" w:space="0" w:color="auto"/>
            </w:tcBorders>
          </w:tcPr>
          <w:p w14:paraId="52BDA66E" w14:textId="7384E472"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0A6B076"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5CC8B4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308695B"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4BE88DF"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7C95B16B"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15C450FB" w14:textId="5A7E28C3"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7023396C" w14:textId="77777777" w:rsidTr="00CA6B51">
        <w:trPr>
          <w:trHeight w:val="300"/>
        </w:trPr>
        <w:tc>
          <w:tcPr>
            <w:tcW w:w="232" w:type="pct"/>
            <w:vMerge w:val="restart"/>
            <w:tcBorders>
              <w:top w:val="nil"/>
              <w:left w:val="single" w:sz="4" w:space="0" w:color="auto"/>
              <w:right w:val="single" w:sz="4" w:space="0" w:color="auto"/>
            </w:tcBorders>
          </w:tcPr>
          <w:p w14:paraId="2D03E819" w14:textId="5C1C2ABE"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45.</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9EBDE14"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22210102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8B35452"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Sadales sistēmas gāzesvadi ar cauruļu iekšējo diametru no 150 līdz 400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52B6AA5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44B11881"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5905EB59"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322910B" w14:textId="412C715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gāzesvada garums</w:t>
            </w:r>
            <w:r>
              <w:rPr>
                <w:rFonts w:ascii="Times New Roman" w:eastAsia="Times New Roman" w:hAnsi="Times New Roman"/>
                <w:lang w:eastAsia="lv-LV"/>
              </w:rPr>
              <w:t xml:space="preserve"> </w:t>
            </w:r>
          </w:p>
        </w:tc>
      </w:tr>
      <w:tr w:rsidR="00CA6B51" w:rsidRPr="003E4601" w14:paraId="1584D55B" w14:textId="77777777" w:rsidTr="00CA6B51">
        <w:trPr>
          <w:trHeight w:val="300"/>
        </w:trPr>
        <w:tc>
          <w:tcPr>
            <w:tcW w:w="232" w:type="pct"/>
            <w:vMerge/>
            <w:tcBorders>
              <w:left w:val="single" w:sz="4" w:space="0" w:color="auto"/>
              <w:bottom w:val="single" w:sz="4" w:space="0" w:color="auto"/>
              <w:right w:val="single" w:sz="4" w:space="0" w:color="auto"/>
            </w:tcBorders>
          </w:tcPr>
          <w:p w14:paraId="125EC9B1" w14:textId="61E12626"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96C3CAD"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860AD96"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FF02D2F"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C0227CF"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59BE11D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6BBEE5DA" w14:textId="7AE9A9B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62F8BC80" w14:textId="77777777" w:rsidTr="00CA6B51">
        <w:trPr>
          <w:trHeight w:val="300"/>
        </w:trPr>
        <w:tc>
          <w:tcPr>
            <w:tcW w:w="232" w:type="pct"/>
            <w:vMerge w:val="restart"/>
            <w:tcBorders>
              <w:top w:val="nil"/>
              <w:left w:val="single" w:sz="4" w:space="0" w:color="auto"/>
              <w:right w:val="single" w:sz="4" w:space="0" w:color="auto"/>
            </w:tcBorders>
          </w:tcPr>
          <w:p w14:paraId="23F9D2F6" w14:textId="2AE0E559"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46.</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421EE51C"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22210103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648306D"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Sadales sistēmas gāzesvadi ar cauruļu iekšējo diametru, lielāku par 400 mm</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0A76837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7F9F2D98"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8A52299"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22CFD29" w14:textId="114A2D38"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gāzesvada garums</w:t>
            </w:r>
            <w:r>
              <w:rPr>
                <w:rFonts w:ascii="Times New Roman" w:eastAsia="Times New Roman" w:hAnsi="Times New Roman"/>
                <w:lang w:eastAsia="lv-LV"/>
              </w:rPr>
              <w:t xml:space="preserve"> </w:t>
            </w:r>
          </w:p>
        </w:tc>
      </w:tr>
      <w:tr w:rsidR="00CA6B51" w:rsidRPr="003E4601" w14:paraId="1B153050" w14:textId="77777777" w:rsidTr="00CA6B51">
        <w:trPr>
          <w:trHeight w:val="300"/>
        </w:trPr>
        <w:tc>
          <w:tcPr>
            <w:tcW w:w="232" w:type="pct"/>
            <w:vMerge/>
            <w:tcBorders>
              <w:left w:val="single" w:sz="4" w:space="0" w:color="auto"/>
              <w:bottom w:val="single" w:sz="4" w:space="0" w:color="auto"/>
              <w:right w:val="single" w:sz="4" w:space="0" w:color="auto"/>
            </w:tcBorders>
          </w:tcPr>
          <w:p w14:paraId="7B645396" w14:textId="6E4B75FB"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2E7A092"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B07DD47"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7C0B746"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743C109"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5D51507B"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13897333" w14:textId="00704F0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314117D5" w14:textId="77777777" w:rsidTr="00CA6B51">
        <w:trPr>
          <w:trHeight w:val="300"/>
        </w:trPr>
        <w:tc>
          <w:tcPr>
            <w:tcW w:w="232" w:type="pct"/>
            <w:vMerge w:val="restart"/>
            <w:tcBorders>
              <w:top w:val="nil"/>
              <w:left w:val="single" w:sz="4" w:space="0" w:color="auto"/>
              <w:right w:val="single" w:sz="4" w:space="0" w:color="auto"/>
            </w:tcBorders>
          </w:tcPr>
          <w:p w14:paraId="16EB3D2A" w14:textId="7455BD23"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47.</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9962E67"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22210201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717EFD75"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Sadales sistēmas gāzesvadi ar cauruļu iekšējo diametru līdz 150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2FCE5BC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1AA2C478"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715802C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86EE481" w14:textId="2EEA830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gāzesvada garums</w:t>
            </w:r>
            <w:r>
              <w:rPr>
                <w:rFonts w:ascii="Times New Roman" w:eastAsia="Times New Roman" w:hAnsi="Times New Roman"/>
                <w:lang w:eastAsia="lv-LV"/>
              </w:rPr>
              <w:t xml:space="preserve"> </w:t>
            </w:r>
          </w:p>
        </w:tc>
      </w:tr>
      <w:tr w:rsidR="00CA6B51" w:rsidRPr="003E4601" w14:paraId="49A8689B" w14:textId="77777777" w:rsidTr="00CA6B51">
        <w:trPr>
          <w:trHeight w:val="300"/>
        </w:trPr>
        <w:tc>
          <w:tcPr>
            <w:tcW w:w="232" w:type="pct"/>
            <w:vMerge/>
            <w:tcBorders>
              <w:left w:val="single" w:sz="4" w:space="0" w:color="auto"/>
              <w:bottom w:val="single" w:sz="4" w:space="0" w:color="auto"/>
              <w:right w:val="single" w:sz="4" w:space="0" w:color="auto"/>
            </w:tcBorders>
          </w:tcPr>
          <w:p w14:paraId="293C2098" w14:textId="0C5B310B"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2BB355F"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2FB424B"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C2B2DB5"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F857043"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3D30AFA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0FD06B13" w14:textId="2C451071"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70748E63" w14:textId="77777777" w:rsidTr="00CA6B51">
        <w:trPr>
          <w:trHeight w:val="300"/>
        </w:trPr>
        <w:tc>
          <w:tcPr>
            <w:tcW w:w="232" w:type="pct"/>
            <w:vMerge w:val="restart"/>
            <w:tcBorders>
              <w:top w:val="nil"/>
              <w:left w:val="single" w:sz="4" w:space="0" w:color="auto"/>
              <w:right w:val="single" w:sz="4" w:space="0" w:color="auto"/>
            </w:tcBorders>
          </w:tcPr>
          <w:p w14:paraId="5CC1DEB2" w14:textId="78EAD1AC"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48.</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14892B15"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22210202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D4684FD"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Sadales sistēmas gāzesvadi ar cauruļu iekšējo diametru no 150 līdz 400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568DF3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6348EE6A"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7FEF4EB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AACC0FE" w14:textId="0EDFBE55"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gāzesvada garums</w:t>
            </w:r>
            <w:r>
              <w:rPr>
                <w:rFonts w:ascii="Times New Roman" w:eastAsia="Times New Roman" w:hAnsi="Times New Roman"/>
                <w:lang w:eastAsia="lv-LV"/>
              </w:rPr>
              <w:t xml:space="preserve"> </w:t>
            </w:r>
          </w:p>
        </w:tc>
      </w:tr>
      <w:tr w:rsidR="00CA6B51" w:rsidRPr="003E4601" w14:paraId="0B0F67AC" w14:textId="77777777" w:rsidTr="00CA6B51">
        <w:trPr>
          <w:trHeight w:val="300"/>
        </w:trPr>
        <w:tc>
          <w:tcPr>
            <w:tcW w:w="232" w:type="pct"/>
            <w:vMerge/>
            <w:tcBorders>
              <w:left w:val="single" w:sz="4" w:space="0" w:color="auto"/>
              <w:bottom w:val="single" w:sz="4" w:space="0" w:color="auto"/>
              <w:right w:val="single" w:sz="4" w:space="0" w:color="auto"/>
            </w:tcBorders>
          </w:tcPr>
          <w:p w14:paraId="42875C0F" w14:textId="16DC7920"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DE37B19"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AF64B24"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5AD94D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F340A8A"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0A855BC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391F9121" w14:textId="59D0486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53531220" w14:textId="77777777" w:rsidTr="00CA6B51">
        <w:trPr>
          <w:trHeight w:val="300"/>
        </w:trPr>
        <w:tc>
          <w:tcPr>
            <w:tcW w:w="232" w:type="pct"/>
            <w:vMerge w:val="restart"/>
            <w:tcBorders>
              <w:top w:val="nil"/>
              <w:left w:val="single" w:sz="4" w:space="0" w:color="auto"/>
              <w:right w:val="single" w:sz="4" w:space="0" w:color="auto"/>
            </w:tcBorders>
          </w:tcPr>
          <w:p w14:paraId="6908EC4D" w14:textId="1C637DA4"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49.</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165E365E"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22210203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758794F"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Sadales sistēmas gāzesvadi ar cauruļu iekšējo diametru, lielāku par 400 mm</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5832984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2808A7B2"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6F16319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178D368" w14:textId="0E69B39A"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gāzesvada garums</w:t>
            </w:r>
            <w:r>
              <w:rPr>
                <w:rFonts w:ascii="Times New Roman" w:eastAsia="Times New Roman" w:hAnsi="Times New Roman"/>
                <w:lang w:eastAsia="lv-LV"/>
              </w:rPr>
              <w:t xml:space="preserve"> </w:t>
            </w:r>
          </w:p>
        </w:tc>
      </w:tr>
      <w:tr w:rsidR="00CA6B51" w:rsidRPr="003E4601" w14:paraId="58E34A8D" w14:textId="77777777" w:rsidTr="00CA6B51">
        <w:trPr>
          <w:trHeight w:val="300"/>
        </w:trPr>
        <w:tc>
          <w:tcPr>
            <w:tcW w:w="232" w:type="pct"/>
            <w:vMerge/>
            <w:tcBorders>
              <w:left w:val="single" w:sz="4" w:space="0" w:color="auto"/>
              <w:bottom w:val="single" w:sz="4" w:space="0" w:color="auto"/>
              <w:right w:val="single" w:sz="4" w:space="0" w:color="auto"/>
            </w:tcBorders>
          </w:tcPr>
          <w:p w14:paraId="34EB2B32" w14:textId="18356F05" w:rsidR="00CA6B51" w:rsidRPr="0069780B" w:rsidRDefault="00CA6B51" w:rsidP="00E758D2">
            <w:pPr>
              <w:spacing w:after="0" w:line="240" w:lineRule="auto"/>
              <w:rPr>
                <w:rFonts w:ascii="Times New Roman" w:eastAsia="Times New Roman" w:hAnsi="Times New Roman"/>
                <w:highlight w:val="yellow"/>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CE4E146"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3A3188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2F1455F"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CFEFBD1"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6D0F648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028F9211" w14:textId="2F7443C4"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69780B" w:rsidRPr="003E4601" w14:paraId="2D6D3372" w14:textId="77777777" w:rsidTr="0069780B">
        <w:trPr>
          <w:trHeight w:val="600"/>
        </w:trPr>
        <w:tc>
          <w:tcPr>
            <w:tcW w:w="232" w:type="pct"/>
            <w:vMerge w:val="restart"/>
            <w:tcBorders>
              <w:top w:val="nil"/>
              <w:left w:val="single" w:sz="4" w:space="0" w:color="auto"/>
              <w:right w:val="single" w:sz="4" w:space="0" w:color="auto"/>
            </w:tcBorders>
          </w:tcPr>
          <w:p w14:paraId="22AFDBCB" w14:textId="66529B71" w:rsidR="0069780B" w:rsidRPr="00B23278" w:rsidRDefault="00B23278" w:rsidP="00E758D2">
            <w:pPr>
              <w:spacing w:after="0" w:line="240" w:lineRule="auto"/>
              <w:rPr>
                <w:rFonts w:ascii="Times New Roman" w:eastAsia="Times New Roman" w:hAnsi="Times New Roman"/>
                <w:color w:val="FF0000"/>
                <w:lang w:eastAsia="lv-LV"/>
              </w:rPr>
            </w:pPr>
            <w:r w:rsidRPr="00B23278">
              <w:rPr>
                <w:rFonts w:ascii="Times New Roman" w:eastAsia="Times New Roman" w:hAnsi="Times New Roman"/>
                <w:lang w:eastAsia="lv-LV"/>
              </w:rPr>
              <w:t>50.</w:t>
            </w:r>
            <w:commentRangeStart w:id="1"/>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4F8FB9AF" w14:textId="77777777" w:rsidR="0069780B" w:rsidRPr="0069780B" w:rsidRDefault="0069780B" w:rsidP="00E758D2">
            <w:pPr>
              <w:spacing w:after="0" w:line="240" w:lineRule="auto"/>
              <w:rPr>
                <w:rFonts w:ascii="Times New Roman" w:eastAsia="Times New Roman" w:hAnsi="Times New Roman"/>
                <w:color w:val="FF0000"/>
                <w:lang w:eastAsia="lv-LV"/>
              </w:rPr>
            </w:pPr>
            <w:r w:rsidRPr="0069780B">
              <w:rPr>
                <w:rFonts w:ascii="Times New Roman" w:eastAsia="Times New Roman" w:hAnsi="Times New Roman"/>
                <w:lang w:eastAsia="lv-LV"/>
              </w:rPr>
              <w:t>22220101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57D35E97" w14:textId="77777777" w:rsidR="0069780B" w:rsidRPr="00057910" w:rsidRDefault="0069780B"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 ieguves urbumi vai grodu akas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62E0B5E6" w14:textId="77777777" w:rsidR="0069780B" w:rsidRPr="00057910" w:rsidRDefault="0069780B"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61AF19BC" w14:textId="77777777" w:rsidR="0069780B" w:rsidRPr="00057910" w:rsidRDefault="0069780B"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157B31B1" w14:textId="77777777" w:rsidR="0069780B" w:rsidRPr="00057910" w:rsidRDefault="0069780B"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322E1876" w14:textId="531F01B8" w:rsidR="0069780B" w:rsidRPr="00057910" w:rsidRDefault="0069780B"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artēziskās akas vai grodu akas augstums no filtra vai pirmā groda apakšas līdz zemes virsmai, ieskaitot caurules vai groda virszemes daļas augstumu</w:t>
            </w:r>
            <w:r>
              <w:rPr>
                <w:rFonts w:ascii="Times New Roman" w:eastAsia="Times New Roman" w:hAnsi="Times New Roman"/>
                <w:lang w:eastAsia="lv-LV"/>
              </w:rPr>
              <w:t xml:space="preserve"> </w:t>
            </w:r>
          </w:p>
        </w:tc>
      </w:tr>
      <w:tr w:rsidR="0069780B" w:rsidRPr="003E4601" w14:paraId="2E51B5EF" w14:textId="77777777" w:rsidTr="0069780B">
        <w:trPr>
          <w:trHeight w:val="300"/>
        </w:trPr>
        <w:tc>
          <w:tcPr>
            <w:tcW w:w="232" w:type="pct"/>
            <w:vMerge/>
            <w:tcBorders>
              <w:left w:val="single" w:sz="4" w:space="0" w:color="auto"/>
              <w:bottom w:val="single" w:sz="4" w:space="0" w:color="auto"/>
              <w:right w:val="single" w:sz="4" w:space="0" w:color="auto"/>
            </w:tcBorders>
          </w:tcPr>
          <w:p w14:paraId="515B6851" w14:textId="5EE87948" w:rsidR="0069780B" w:rsidRPr="00B23278" w:rsidRDefault="0069780B"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ABDC557" w14:textId="77777777" w:rsidR="0069780B" w:rsidRPr="00057910" w:rsidRDefault="0069780B"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D487340" w14:textId="77777777" w:rsidR="0069780B" w:rsidRPr="00057910" w:rsidRDefault="0069780B"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F7A0D27" w14:textId="77777777" w:rsidR="0069780B" w:rsidRPr="00057910" w:rsidRDefault="0069780B"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8578622" w14:textId="77777777" w:rsidR="0069780B" w:rsidRPr="00057910" w:rsidRDefault="0069780B"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20C18EA9" w14:textId="77777777" w:rsidR="0069780B" w:rsidRPr="00057910" w:rsidRDefault="0069780B"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hideMark/>
          </w:tcPr>
          <w:p w14:paraId="3C8AA7BC" w14:textId="5F380D24" w:rsidR="0069780B" w:rsidRPr="00057910" w:rsidRDefault="0069780B"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artēziskās akas aizsargcaurules vai groda lielākais iekšējais diametrs</w:t>
            </w:r>
            <w:r>
              <w:rPr>
                <w:rFonts w:ascii="Times New Roman" w:eastAsia="Times New Roman" w:hAnsi="Times New Roman"/>
                <w:lang w:eastAsia="lv-LV"/>
              </w:rPr>
              <w:t xml:space="preserve"> </w:t>
            </w:r>
          </w:p>
        </w:tc>
      </w:tr>
      <w:tr w:rsidR="00CA6B51" w:rsidRPr="003E4601" w14:paraId="42D1FA47" w14:textId="77777777" w:rsidTr="00CA6B51">
        <w:trPr>
          <w:trHeight w:val="300"/>
        </w:trPr>
        <w:tc>
          <w:tcPr>
            <w:tcW w:w="232" w:type="pct"/>
            <w:vMerge w:val="restart"/>
            <w:tcBorders>
              <w:top w:val="nil"/>
              <w:left w:val="single" w:sz="4" w:space="0" w:color="auto"/>
              <w:right w:val="single" w:sz="4" w:space="0" w:color="auto"/>
            </w:tcBorders>
          </w:tcPr>
          <w:p w14:paraId="0FBD551D" w14:textId="7FD5A1A9" w:rsidR="00CA6B51" w:rsidRPr="00B23278" w:rsidRDefault="00B23278" w:rsidP="00E758D2">
            <w:pPr>
              <w:spacing w:after="0" w:line="240" w:lineRule="auto"/>
              <w:rPr>
                <w:rFonts w:ascii="Times New Roman" w:eastAsia="Times New Roman" w:hAnsi="Times New Roman"/>
                <w:lang w:eastAsia="lv-LV"/>
              </w:rPr>
            </w:pPr>
            <w:r w:rsidRPr="00B23278">
              <w:rPr>
                <w:rFonts w:ascii="Times New Roman" w:eastAsia="Times New Roman" w:hAnsi="Times New Roman"/>
                <w:lang w:eastAsia="lv-LV"/>
              </w:rPr>
              <w:t>51.</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D76F15B"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22220201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07161644"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Ūdenstorņi ar ūdens rezervuāra ietilpību līdz 200 m</w:t>
            </w:r>
            <w:r w:rsidRPr="0069780B">
              <w:rPr>
                <w:rFonts w:ascii="Times New Roman" w:eastAsia="Times New Roman" w:hAnsi="Times New Roman"/>
                <w:vertAlign w:val="superscript"/>
                <w:lang w:eastAsia="lv-LV"/>
              </w:rPr>
              <w:t xml:space="preserve">3 </w:t>
            </w:r>
            <w:r w:rsidRPr="00057910">
              <w:rPr>
                <w:rFonts w:ascii="Times New Roman" w:eastAsia="Times New Roman" w:hAnsi="Times New Roman"/>
                <w:lang w:eastAsia="lv-LV"/>
              </w:rPr>
              <w:t>(ieskaitot)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7560D8E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1F6D606C"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4218CEB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CBE7D19" w14:textId="7FFB68E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torņa augstums no pamatu virsmas līdz ūdens rezervuāra apakšai</w:t>
            </w:r>
            <w:r>
              <w:rPr>
                <w:rFonts w:ascii="Times New Roman" w:eastAsia="Times New Roman" w:hAnsi="Times New Roman"/>
                <w:lang w:eastAsia="lv-LV"/>
              </w:rPr>
              <w:t xml:space="preserve"> </w:t>
            </w:r>
          </w:p>
        </w:tc>
      </w:tr>
      <w:tr w:rsidR="00CA6B51" w:rsidRPr="003E4601" w14:paraId="3D073935" w14:textId="77777777" w:rsidTr="00CA6B51">
        <w:trPr>
          <w:trHeight w:val="345"/>
        </w:trPr>
        <w:tc>
          <w:tcPr>
            <w:tcW w:w="232" w:type="pct"/>
            <w:vMerge/>
            <w:tcBorders>
              <w:left w:val="single" w:sz="4" w:space="0" w:color="auto"/>
              <w:right w:val="single" w:sz="4" w:space="0" w:color="auto"/>
            </w:tcBorders>
          </w:tcPr>
          <w:p w14:paraId="0C7B599A" w14:textId="417819D4"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3291A52"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AE3B088"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BF804E1"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4E023C6" w14:textId="6AA88766" w:rsidR="00CA6B51" w:rsidRPr="00057910" w:rsidRDefault="00CA6B51" w:rsidP="002C4EDB">
            <w:pPr>
              <w:spacing w:after="0" w:line="240" w:lineRule="auto"/>
              <w:ind w:left="-40" w:right="-108"/>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35C93C5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041BE405" w14:textId="1CF875D9"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starp norobežojošo konstrukciju ārējām virsmām un plakni pamatu virsmas līmenī</w:t>
            </w:r>
            <w:r>
              <w:rPr>
                <w:rFonts w:ascii="Times New Roman" w:eastAsia="Times New Roman" w:hAnsi="Times New Roman"/>
                <w:lang w:eastAsia="lv-LV"/>
              </w:rPr>
              <w:t xml:space="preserve"> </w:t>
            </w:r>
          </w:p>
        </w:tc>
      </w:tr>
      <w:tr w:rsidR="00CA6B51" w:rsidRPr="003E4601" w14:paraId="6DA02099" w14:textId="77777777" w:rsidTr="00CA6B51">
        <w:trPr>
          <w:trHeight w:val="345"/>
        </w:trPr>
        <w:tc>
          <w:tcPr>
            <w:tcW w:w="232" w:type="pct"/>
            <w:vMerge/>
            <w:tcBorders>
              <w:left w:val="single" w:sz="4" w:space="0" w:color="auto"/>
              <w:right w:val="single" w:sz="4" w:space="0" w:color="auto"/>
            </w:tcBorders>
          </w:tcPr>
          <w:p w14:paraId="592A723B" w14:textId="138BF05E"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C6D225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1CA51F3"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9B6868F"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A54E708"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62FD18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23862E04" w14:textId="2C6439A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horizontālās plaknes laukums torņa pamatu virsmas līmenī, kuru ierobežo pamatu ārējais perimetrs</w:t>
            </w:r>
            <w:r>
              <w:rPr>
                <w:rFonts w:ascii="Times New Roman" w:eastAsia="Times New Roman" w:hAnsi="Times New Roman"/>
                <w:lang w:eastAsia="lv-LV"/>
              </w:rPr>
              <w:t xml:space="preserve"> </w:t>
            </w:r>
          </w:p>
        </w:tc>
      </w:tr>
      <w:tr w:rsidR="00CA6B51" w:rsidRPr="003E4601" w14:paraId="6C021317" w14:textId="77777777" w:rsidTr="00CA6B51">
        <w:trPr>
          <w:trHeight w:val="345"/>
        </w:trPr>
        <w:tc>
          <w:tcPr>
            <w:tcW w:w="232" w:type="pct"/>
            <w:vMerge/>
            <w:tcBorders>
              <w:left w:val="single" w:sz="4" w:space="0" w:color="auto"/>
              <w:bottom w:val="single" w:sz="4" w:space="0" w:color="auto"/>
              <w:right w:val="single" w:sz="4" w:space="0" w:color="auto"/>
            </w:tcBorders>
          </w:tcPr>
          <w:p w14:paraId="330F82EC" w14:textId="32DAB52A"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51E5C97"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8D30A4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33E6F0E"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D375270"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ietilpība</w:t>
            </w:r>
          </w:p>
        </w:tc>
        <w:tc>
          <w:tcPr>
            <w:tcW w:w="277" w:type="pct"/>
            <w:tcBorders>
              <w:top w:val="nil"/>
              <w:left w:val="nil"/>
              <w:bottom w:val="single" w:sz="4" w:space="0" w:color="auto"/>
              <w:right w:val="single" w:sz="4" w:space="0" w:color="auto"/>
            </w:tcBorders>
            <w:shd w:val="clear" w:color="auto" w:fill="auto"/>
            <w:vAlign w:val="center"/>
            <w:hideMark/>
          </w:tcPr>
          <w:p w14:paraId="5E62712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019C80B3" w14:textId="1B5B211D"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Ietilpība – ūdens daudzums, kuru iespējams iepildīt rezervuārā</w:t>
            </w:r>
            <w:r>
              <w:rPr>
                <w:rFonts w:ascii="Times New Roman" w:eastAsia="Times New Roman" w:hAnsi="Times New Roman"/>
                <w:lang w:eastAsia="lv-LV"/>
              </w:rPr>
              <w:t xml:space="preserve"> </w:t>
            </w:r>
          </w:p>
        </w:tc>
      </w:tr>
      <w:tr w:rsidR="00CA6B51" w:rsidRPr="003E4601" w14:paraId="7A19195F" w14:textId="77777777" w:rsidTr="00CA6B51">
        <w:trPr>
          <w:trHeight w:val="300"/>
        </w:trPr>
        <w:tc>
          <w:tcPr>
            <w:tcW w:w="232" w:type="pct"/>
            <w:vMerge w:val="restart"/>
            <w:tcBorders>
              <w:top w:val="nil"/>
              <w:left w:val="single" w:sz="4" w:space="0" w:color="auto"/>
              <w:right w:val="single" w:sz="4" w:space="0" w:color="auto"/>
            </w:tcBorders>
          </w:tcPr>
          <w:p w14:paraId="26A33ED0" w14:textId="6FC9F839"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52.</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FAD6E54"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22220202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1B6E7245"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Ūdenstorņi ar ūdens rezervuāra ietilpību, lielāku par 200 m</w:t>
            </w:r>
            <w:r w:rsidRPr="0069780B">
              <w:rPr>
                <w:rFonts w:ascii="Times New Roman" w:eastAsia="Times New Roman" w:hAnsi="Times New Roman"/>
                <w:vertAlign w:val="superscript"/>
                <w:lang w:eastAsia="lv-LV"/>
              </w:rPr>
              <w:t>3</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77228E2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03B4DDF1"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4CB3239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0F6A3FAA" w14:textId="5949A5C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torņa augstums no pamatu virsmas līdz ūdens rezervuāra apakšai</w:t>
            </w:r>
            <w:r>
              <w:rPr>
                <w:rFonts w:ascii="Times New Roman" w:eastAsia="Times New Roman" w:hAnsi="Times New Roman"/>
                <w:lang w:eastAsia="lv-LV"/>
              </w:rPr>
              <w:t xml:space="preserve"> </w:t>
            </w:r>
          </w:p>
        </w:tc>
      </w:tr>
      <w:tr w:rsidR="00CA6B51" w:rsidRPr="003E4601" w14:paraId="62A21D7E" w14:textId="77777777" w:rsidTr="00CA6B51">
        <w:trPr>
          <w:trHeight w:val="345"/>
        </w:trPr>
        <w:tc>
          <w:tcPr>
            <w:tcW w:w="232" w:type="pct"/>
            <w:vMerge/>
            <w:tcBorders>
              <w:left w:val="single" w:sz="4" w:space="0" w:color="auto"/>
              <w:right w:val="single" w:sz="4" w:space="0" w:color="auto"/>
            </w:tcBorders>
          </w:tcPr>
          <w:p w14:paraId="2FEF4FB1" w14:textId="62E39477"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AD10EA6"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12BA583"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27956B3"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13FFEF24" w14:textId="682E6D42" w:rsidR="00CA6B51" w:rsidRPr="00057910" w:rsidRDefault="00CA6B51" w:rsidP="002C4EDB">
            <w:pPr>
              <w:spacing w:after="0" w:line="240" w:lineRule="auto"/>
              <w:ind w:left="-40" w:right="-108"/>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5C85F0F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19796EF3" w14:textId="3F4876F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starp norobežojošo konstrukciju ārējām virsmām un plakni pamatu virsmas līmenī</w:t>
            </w:r>
            <w:r>
              <w:rPr>
                <w:rFonts w:ascii="Times New Roman" w:eastAsia="Times New Roman" w:hAnsi="Times New Roman"/>
                <w:lang w:eastAsia="lv-LV"/>
              </w:rPr>
              <w:t xml:space="preserve"> </w:t>
            </w:r>
          </w:p>
        </w:tc>
      </w:tr>
      <w:tr w:rsidR="00CA6B51" w:rsidRPr="003E4601" w14:paraId="4B8B415E" w14:textId="77777777" w:rsidTr="00CA6B51">
        <w:trPr>
          <w:trHeight w:val="345"/>
        </w:trPr>
        <w:tc>
          <w:tcPr>
            <w:tcW w:w="232" w:type="pct"/>
            <w:vMerge/>
            <w:tcBorders>
              <w:left w:val="single" w:sz="4" w:space="0" w:color="auto"/>
              <w:right w:val="single" w:sz="4" w:space="0" w:color="auto"/>
            </w:tcBorders>
          </w:tcPr>
          <w:p w14:paraId="005253FA" w14:textId="7C20E3D4"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16C523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39A20BB"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AE6829F"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82DDBAF"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4251C52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5606522C" w14:textId="7E1B7AC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horizontālās plaknes laukums torņa pamatu virsmas līmenī, kuru ierobežo pamatu ārējais perimetrs</w:t>
            </w:r>
            <w:r>
              <w:rPr>
                <w:rFonts w:ascii="Times New Roman" w:eastAsia="Times New Roman" w:hAnsi="Times New Roman"/>
                <w:lang w:eastAsia="lv-LV"/>
              </w:rPr>
              <w:t xml:space="preserve"> </w:t>
            </w:r>
          </w:p>
        </w:tc>
      </w:tr>
      <w:tr w:rsidR="00CA6B51" w:rsidRPr="003E4601" w14:paraId="4F4AD950" w14:textId="77777777" w:rsidTr="00CA6B51">
        <w:trPr>
          <w:trHeight w:val="345"/>
        </w:trPr>
        <w:tc>
          <w:tcPr>
            <w:tcW w:w="232" w:type="pct"/>
            <w:vMerge/>
            <w:tcBorders>
              <w:left w:val="single" w:sz="4" w:space="0" w:color="auto"/>
              <w:bottom w:val="single" w:sz="4" w:space="0" w:color="auto"/>
              <w:right w:val="single" w:sz="4" w:space="0" w:color="auto"/>
            </w:tcBorders>
          </w:tcPr>
          <w:p w14:paraId="385795C1" w14:textId="0775FBEB"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318E874"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D9A6DB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8704C43"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72AA26C"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ietilpība</w:t>
            </w:r>
          </w:p>
        </w:tc>
        <w:tc>
          <w:tcPr>
            <w:tcW w:w="277" w:type="pct"/>
            <w:tcBorders>
              <w:top w:val="nil"/>
              <w:left w:val="nil"/>
              <w:bottom w:val="single" w:sz="4" w:space="0" w:color="auto"/>
              <w:right w:val="single" w:sz="4" w:space="0" w:color="auto"/>
            </w:tcBorders>
            <w:shd w:val="clear" w:color="auto" w:fill="auto"/>
            <w:vAlign w:val="center"/>
            <w:hideMark/>
          </w:tcPr>
          <w:p w14:paraId="79A5DB4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6ADA2F06" w14:textId="7CE5188B"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Ietilpība – ūdens daudzums, kuru iespējams iepildīt rezervuārā</w:t>
            </w:r>
            <w:r>
              <w:rPr>
                <w:rFonts w:ascii="Times New Roman" w:eastAsia="Times New Roman" w:hAnsi="Times New Roman"/>
                <w:lang w:eastAsia="lv-LV"/>
              </w:rPr>
              <w:t xml:space="preserve"> </w:t>
            </w:r>
          </w:p>
        </w:tc>
      </w:tr>
      <w:tr w:rsidR="00CA6B51" w:rsidRPr="003E4601" w14:paraId="32E03ECF" w14:textId="77777777" w:rsidTr="00CA6B51">
        <w:trPr>
          <w:trHeight w:val="300"/>
        </w:trPr>
        <w:tc>
          <w:tcPr>
            <w:tcW w:w="232" w:type="pct"/>
            <w:vMerge w:val="restart"/>
            <w:tcBorders>
              <w:top w:val="nil"/>
              <w:left w:val="single" w:sz="4" w:space="0" w:color="auto"/>
              <w:right w:val="single" w:sz="4" w:space="0" w:color="auto"/>
            </w:tcBorders>
          </w:tcPr>
          <w:p w14:paraId="057FADB4" w14:textId="0CE57449"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53.</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E378B7D"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22220301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03EEFDA0"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Ūdensvadu tīkli ar cauruļu iekšējo diametru līdz 350 mm (ieskaitot)</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028493FB"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332DC825"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7E64039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DEB9C83" w14:textId="14F4D2A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46BE7187" w14:textId="77777777" w:rsidTr="00CA6B51">
        <w:trPr>
          <w:trHeight w:val="300"/>
        </w:trPr>
        <w:tc>
          <w:tcPr>
            <w:tcW w:w="232" w:type="pct"/>
            <w:vMerge/>
            <w:tcBorders>
              <w:left w:val="single" w:sz="4" w:space="0" w:color="auto"/>
              <w:bottom w:val="single" w:sz="4" w:space="0" w:color="auto"/>
              <w:right w:val="single" w:sz="4" w:space="0" w:color="auto"/>
            </w:tcBorders>
          </w:tcPr>
          <w:p w14:paraId="5FD65048" w14:textId="02C1E9A7"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BD2C62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007B004"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1F83CA1"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B3AC8A7"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6930722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02991B71" w14:textId="4A61E0E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066B81C0" w14:textId="77777777" w:rsidTr="00CA6B51">
        <w:trPr>
          <w:trHeight w:val="300"/>
        </w:trPr>
        <w:tc>
          <w:tcPr>
            <w:tcW w:w="232" w:type="pct"/>
            <w:vMerge w:val="restart"/>
            <w:tcBorders>
              <w:top w:val="nil"/>
              <w:left w:val="single" w:sz="4" w:space="0" w:color="auto"/>
              <w:right w:val="single" w:sz="4" w:space="0" w:color="auto"/>
            </w:tcBorders>
          </w:tcPr>
          <w:p w14:paraId="131619B8" w14:textId="71527A05"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54.</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1E571DF"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22220302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A4E638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Ūdensvadu tīkli ar cauruļu iekšējo diametru, lielāku par 350 mm</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5C4D4B5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1C50613D"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52AF14B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1BA62C2" w14:textId="2937C134"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6404D3B2" w14:textId="77777777" w:rsidTr="00CA6B51">
        <w:trPr>
          <w:trHeight w:val="300"/>
        </w:trPr>
        <w:tc>
          <w:tcPr>
            <w:tcW w:w="232" w:type="pct"/>
            <w:vMerge/>
            <w:tcBorders>
              <w:left w:val="single" w:sz="4" w:space="0" w:color="auto"/>
              <w:bottom w:val="single" w:sz="4" w:space="0" w:color="auto"/>
              <w:right w:val="single" w:sz="4" w:space="0" w:color="auto"/>
            </w:tcBorders>
          </w:tcPr>
          <w:p w14:paraId="655D4AFC" w14:textId="0E6E4E7C"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7129424"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ECA06D1"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7743C52"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13AD8B3" w14:textId="77777777" w:rsidR="00CA6B51" w:rsidRPr="00057910" w:rsidRDefault="00CA6B51" w:rsidP="002C4EDB">
            <w:pPr>
              <w:spacing w:after="0" w:line="240" w:lineRule="auto"/>
              <w:ind w:left="-40" w:right="-108"/>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29982CB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4DF8FCBE" w14:textId="0635C0C4"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00E8A58A" w14:textId="77777777" w:rsidTr="00CA6B51">
        <w:trPr>
          <w:trHeight w:val="300"/>
        </w:trPr>
        <w:tc>
          <w:tcPr>
            <w:tcW w:w="232" w:type="pct"/>
            <w:vMerge w:val="restart"/>
            <w:tcBorders>
              <w:top w:val="nil"/>
              <w:left w:val="single" w:sz="4" w:space="0" w:color="auto"/>
              <w:right w:val="single" w:sz="4" w:space="0" w:color="auto"/>
            </w:tcBorders>
          </w:tcPr>
          <w:p w14:paraId="283A493A" w14:textId="31B63D70"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55.</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F180FAF"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22220401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91E8FB5"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Termofikācijas, tvaika un kondensāta cauruļvadi siltumtrašu kanālos ar iekšējo diametru līdz 300 mm (ieskaitot) un siltumizolāciju</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647BD22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7D39A28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271D84D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327D02FE" w14:textId="078DA93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423DE7FC" w14:textId="77777777" w:rsidTr="00CA6B51">
        <w:trPr>
          <w:trHeight w:val="300"/>
        </w:trPr>
        <w:tc>
          <w:tcPr>
            <w:tcW w:w="232" w:type="pct"/>
            <w:vMerge/>
            <w:tcBorders>
              <w:left w:val="single" w:sz="4" w:space="0" w:color="auto"/>
              <w:bottom w:val="single" w:sz="4" w:space="0" w:color="auto"/>
              <w:right w:val="single" w:sz="4" w:space="0" w:color="auto"/>
            </w:tcBorders>
          </w:tcPr>
          <w:p w14:paraId="78235BBF" w14:textId="6F186E49"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F83AC9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980178E"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2149D8B"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BECBA2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33AF6B00"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6BA8B53D" w14:textId="0D4111EC"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3BA640AF" w14:textId="77777777" w:rsidTr="00CA6B51">
        <w:trPr>
          <w:trHeight w:val="300"/>
        </w:trPr>
        <w:tc>
          <w:tcPr>
            <w:tcW w:w="232" w:type="pct"/>
            <w:vMerge w:val="restart"/>
            <w:tcBorders>
              <w:top w:val="nil"/>
              <w:left w:val="single" w:sz="4" w:space="0" w:color="auto"/>
              <w:right w:val="single" w:sz="4" w:space="0" w:color="auto"/>
            </w:tcBorders>
          </w:tcPr>
          <w:p w14:paraId="5BF98E14" w14:textId="4F8EF003"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56.</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FCC85D0"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22220402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436294C" w14:textId="54B5FD80"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 xml:space="preserve">Termofikācijas, tvaika un kondensāta cauruļvadi siltumtrašu kanālos ar iekšējo diametru, </w:t>
            </w:r>
            <w:r w:rsidRPr="00057910">
              <w:rPr>
                <w:rFonts w:ascii="Times New Roman" w:eastAsia="Times New Roman" w:hAnsi="Times New Roman"/>
                <w:lang w:eastAsia="lv-LV"/>
              </w:rPr>
              <w:lastRenderedPageBreak/>
              <w:t>lielāku par 300 mm, un siltumizolāciju</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1CDB0CF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lastRenderedPageBreak/>
              <w:t>20</w:t>
            </w:r>
          </w:p>
        </w:tc>
        <w:tc>
          <w:tcPr>
            <w:tcW w:w="348" w:type="pct"/>
            <w:tcBorders>
              <w:top w:val="nil"/>
              <w:left w:val="nil"/>
              <w:bottom w:val="single" w:sz="4" w:space="0" w:color="auto"/>
              <w:right w:val="single" w:sz="4" w:space="0" w:color="auto"/>
            </w:tcBorders>
            <w:shd w:val="clear" w:color="auto" w:fill="auto"/>
            <w:vAlign w:val="center"/>
            <w:hideMark/>
          </w:tcPr>
          <w:p w14:paraId="1A8C6C9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82DC98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F99D5A7" w14:textId="421E47F9"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41E04D4B" w14:textId="77777777" w:rsidTr="00CA6B51">
        <w:trPr>
          <w:trHeight w:val="300"/>
        </w:trPr>
        <w:tc>
          <w:tcPr>
            <w:tcW w:w="232" w:type="pct"/>
            <w:vMerge/>
            <w:tcBorders>
              <w:left w:val="single" w:sz="4" w:space="0" w:color="auto"/>
              <w:bottom w:val="single" w:sz="4" w:space="0" w:color="auto"/>
              <w:right w:val="single" w:sz="4" w:space="0" w:color="auto"/>
            </w:tcBorders>
          </w:tcPr>
          <w:p w14:paraId="740C4B51" w14:textId="01FDAE28"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6B26926"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5578A10F"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FC79684"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6E6062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71876CA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735FEBA7" w14:textId="2DA6E04C"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31AF3CE8" w14:textId="77777777" w:rsidTr="00CA6B51">
        <w:trPr>
          <w:trHeight w:val="300"/>
        </w:trPr>
        <w:tc>
          <w:tcPr>
            <w:tcW w:w="232" w:type="pct"/>
            <w:vMerge w:val="restart"/>
            <w:tcBorders>
              <w:top w:val="nil"/>
              <w:left w:val="single" w:sz="4" w:space="0" w:color="auto"/>
              <w:right w:val="single" w:sz="4" w:space="0" w:color="auto"/>
            </w:tcBorders>
          </w:tcPr>
          <w:p w14:paraId="5502182D" w14:textId="707DC3FB"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57.</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4C665FB2"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22220403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0E72185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Virszemes termofikācijas un tvaika cauruļvadi ar siltumizolāciju</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A1C91E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4517268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242D3B4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6478B13" w14:textId="35CDA88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3EF339D9" w14:textId="77777777" w:rsidTr="00CA6B51">
        <w:trPr>
          <w:trHeight w:val="300"/>
        </w:trPr>
        <w:tc>
          <w:tcPr>
            <w:tcW w:w="232" w:type="pct"/>
            <w:vMerge/>
            <w:tcBorders>
              <w:left w:val="single" w:sz="4" w:space="0" w:color="auto"/>
              <w:bottom w:val="single" w:sz="4" w:space="0" w:color="auto"/>
              <w:right w:val="single" w:sz="4" w:space="0" w:color="auto"/>
            </w:tcBorders>
          </w:tcPr>
          <w:p w14:paraId="2AC0646D" w14:textId="3C66E795"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1D982C3"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07A5287"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FBCB6CB"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5BD7AF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4123266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7C86157C" w14:textId="73180A33"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338665B6" w14:textId="77777777" w:rsidTr="00CA6B51">
        <w:trPr>
          <w:trHeight w:val="300"/>
        </w:trPr>
        <w:tc>
          <w:tcPr>
            <w:tcW w:w="232" w:type="pct"/>
            <w:vMerge w:val="restart"/>
            <w:tcBorders>
              <w:top w:val="nil"/>
              <w:left w:val="single" w:sz="4" w:space="0" w:color="auto"/>
              <w:right w:val="single" w:sz="4" w:space="0" w:color="auto"/>
            </w:tcBorders>
          </w:tcPr>
          <w:p w14:paraId="13FF00CB" w14:textId="26247A6A"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58.</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38CE1FBF"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22220404</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56A4BE79"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Bezkanāla pazemes siltumtīklu cauruļvadi ar iekšējo diametru līdz 500 mm (ieskaitot) un siltumizolāciju</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092C0AD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79A9912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79319ED0"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FA68D44" w14:textId="110F360D"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25F55EF2" w14:textId="77777777" w:rsidTr="00CA6B51">
        <w:trPr>
          <w:trHeight w:val="300"/>
        </w:trPr>
        <w:tc>
          <w:tcPr>
            <w:tcW w:w="232" w:type="pct"/>
            <w:vMerge/>
            <w:tcBorders>
              <w:left w:val="single" w:sz="4" w:space="0" w:color="auto"/>
              <w:bottom w:val="single" w:sz="4" w:space="0" w:color="auto"/>
              <w:right w:val="single" w:sz="4" w:space="0" w:color="auto"/>
            </w:tcBorders>
          </w:tcPr>
          <w:p w14:paraId="45F8C245" w14:textId="51435C48"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341B205"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A576BAB"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6CA50B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A87754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19AA840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3D98B21A" w14:textId="468C2CB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2D84B33C" w14:textId="77777777" w:rsidTr="00CA6B51">
        <w:trPr>
          <w:trHeight w:val="300"/>
        </w:trPr>
        <w:tc>
          <w:tcPr>
            <w:tcW w:w="232" w:type="pct"/>
            <w:vMerge w:val="restart"/>
            <w:tcBorders>
              <w:top w:val="nil"/>
              <w:left w:val="single" w:sz="4" w:space="0" w:color="auto"/>
              <w:right w:val="single" w:sz="4" w:space="0" w:color="auto"/>
            </w:tcBorders>
          </w:tcPr>
          <w:p w14:paraId="5148390A" w14:textId="3E9E9168"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59.</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AC10747"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22220405</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A41160B"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Bezkanāla pazemes siltumtīklu cauruļvadi ar iekšējo diametru, lielāku par 500 mm, un siltumizolāciju</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6DF7895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4C5DF87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4C130B0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19C2002" w14:textId="62F4BEE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2D211484" w14:textId="77777777" w:rsidTr="00CA6B51">
        <w:trPr>
          <w:trHeight w:val="300"/>
        </w:trPr>
        <w:tc>
          <w:tcPr>
            <w:tcW w:w="232" w:type="pct"/>
            <w:vMerge/>
            <w:tcBorders>
              <w:left w:val="single" w:sz="4" w:space="0" w:color="auto"/>
              <w:bottom w:val="single" w:sz="4" w:space="0" w:color="auto"/>
              <w:right w:val="single" w:sz="4" w:space="0" w:color="auto"/>
            </w:tcBorders>
          </w:tcPr>
          <w:p w14:paraId="56DCDBB6" w14:textId="7D73D0E1"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1E5C9ED"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780901F"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A25B507"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39E971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0618685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7167908B" w14:textId="548F4138"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6109137B" w14:textId="77777777" w:rsidTr="00CA6B51">
        <w:trPr>
          <w:trHeight w:val="345"/>
        </w:trPr>
        <w:tc>
          <w:tcPr>
            <w:tcW w:w="232" w:type="pct"/>
            <w:vMerge w:val="restart"/>
            <w:tcBorders>
              <w:top w:val="nil"/>
              <w:left w:val="single" w:sz="4" w:space="0" w:color="auto"/>
              <w:right w:val="single" w:sz="4" w:space="0" w:color="auto"/>
            </w:tcBorders>
          </w:tcPr>
          <w:p w14:paraId="691CD4B5" w14:textId="217F4DF3"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60.</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12190BE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22220501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5EA8930"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 gradētavas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719DE25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5100C64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25C42F59"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725925B9" w14:textId="4E1A6CF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kondensātu uztverošās virsmas laukums</w:t>
            </w:r>
            <w:r>
              <w:rPr>
                <w:rFonts w:ascii="Times New Roman" w:eastAsia="Times New Roman" w:hAnsi="Times New Roman"/>
                <w:lang w:eastAsia="lv-LV"/>
              </w:rPr>
              <w:t xml:space="preserve"> </w:t>
            </w:r>
          </w:p>
        </w:tc>
      </w:tr>
      <w:tr w:rsidR="00CA6B51" w:rsidRPr="003E4601" w14:paraId="40637123" w14:textId="77777777" w:rsidTr="00CA6B51">
        <w:trPr>
          <w:trHeight w:val="300"/>
        </w:trPr>
        <w:tc>
          <w:tcPr>
            <w:tcW w:w="232" w:type="pct"/>
            <w:vMerge/>
            <w:tcBorders>
              <w:left w:val="single" w:sz="4" w:space="0" w:color="auto"/>
              <w:right w:val="single" w:sz="4" w:space="0" w:color="auto"/>
            </w:tcBorders>
          </w:tcPr>
          <w:p w14:paraId="343D3777" w14:textId="5910E22C"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B85ABA5"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216A37F"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98B0EB5"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6C03235" w14:textId="69079AAF"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a</w:t>
            </w:r>
            <w:r w:rsidRPr="00057910">
              <w:rPr>
                <w:rFonts w:ascii="Times New Roman" w:eastAsia="Times New Roman" w:hAnsi="Times New Roman"/>
                <w:lang w:eastAsia="lv-LV"/>
              </w:rPr>
              <w:t>ug</w:t>
            </w:r>
            <w:r>
              <w:rPr>
                <w:rFonts w:ascii="Times New Roman" w:eastAsia="Times New Roman" w:hAnsi="Times New Roman"/>
                <w:lang w:eastAsia="lv-LV"/>
              </w:rPr>
              <w:t>s</w:t>
            </w:r>
            <w:r>
              <w:rPr>
                <w:rFonts w:ascii="Times New Roman" w:eastAsia="Times New Roman" w:hAnsi="Times New Roman"/>
                <w:lang w:eastAsia="lv-LV"/>
              </w:rPr>
              <w:softHyphen/>
            </w:r>
            <w:r w:rsidRPr="00057910">
              <w:rPr>
                <w:rFonts w:ascii="Times New Roman" w:eastAsia="Times New Roman" w:hAnsi="Times New Roman"/>
                <w:lang w:eastAsia="lv-LV"/>
              </w:rPr>
              <w:t>tums</w:t>
            </w:r>
          </w:p>
        </w:tc>
        <w:tc>
          <w:tcPr>
            <w:tcW w:w="277" w:type="pct"/>
            <w:tcBorders>
              <w:top w:val="nil"/>
              <w:left w:val="nil"/>
              <w:bottom w:val="single" w:sz="4" w:space="0" w:color="auto"/>
              <w:right w:val="single" w:sz="4" w:space="0" w:color="auto"/>
            </w:tcBorders>
            <w:shd w:val="clear" w:color="auto" w:fill="auto"/>
            <w:vAlign w:val="center"/>
            <w:hideMark/>
          </w:tcPr>
          <w:p w14:paraId="7653103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6BA1FC93" w14:textId="72BC63B8"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no pamatu virsmas līdz gradētavas augstākajam punktam</w:t>
            </w:r>
            <w:r>
              <w:rPr>
                <w:rFonts w:ascii="Times New Roman" w:eastAsia="Times New Roman" w:hAnsi="Times New Roman"/>
                <w:lang w:eastAsia="lv-LV"/>
              </w:rPr>
              <w:t xml:space="preserve"> </w:t>
            </w:r>
          </w:p>
        </w:tc>
      </w:tr>
      <w:tr w:rsidR="00CA6B51" w:rsidRPr="003E4601" w14:paraId="0B3B22D5" w14:textId="77777777" w:rsidTr="00CA6B51">
        <w:trPr>
          <w:trHeight w:val="345"/>
        </w:trPr>
        <w:tc>
          <w:tcPr>
            <w:tcW w:w="232" w:type="pct"/>
            <w:vMerge/>
            <w:tcBorders>
              <w:left w:val="single" w:sz="4" w:space="0" w:color="auto"/>
              <w:bottom w:val="single" w:sz="4" w:space="0" w:color="auto"/>
              <w:right w:val="single" w:sz="4" w:space="0" w:color="auto"/>
            </w:tcBorders>
          </w:tcPr>
          <w:p w14:paraId="41F82E8C" w14:textId="59D7F556"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691E7ABD"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5157823F"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52C7FB5"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72C0DE8" w14:textId="0A97B4FF"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301E5E3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181225A6" w14:textId="22EEDB2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starp norobežojošo konstrukciju ārējām virsmām un plakni pamatu virsmas līmenī</w:t>
            </w:r>
            <w:r>
              <w:rPr>
                <w:rFonts w:ascii="Times New Roman" w:eastAsia="Times New Roman" w:hAnsi="Times New Roman"/>
                <w:lang w:eastAsia="lv-LV"/>
              </w:rPr>
              <w:t xml:space="preserve"> </w:t>
            </w:r>
          </w:p>
        </w:tc>
      </w:tr>
      <w:tr w:rsidR="00CA6B51" w:rsidRPr="003E4601" w14:paraId="6CAAD850" w14:textId="77777777" w:rsidTr="00CA6B51">
        <w:trPr>
          <w:trHeight w:val="300"/>
        </w:trPr>
        <w:tc>
          <w:tcPr>
            <w:tcW w:w="232" w:type="pct"/>
            <w:vMerge w:val="restart"/>
            <w:tcBorders>
              <w:top w:val="nil"/>
              <w:left w:val="single" w:sz="4" w:space="0" w:color="auto"/>
              <w:right w:val="single" w:sz="4" w:space="0" w:color="auto"/>
            </w:tcBorders>
          </w:tcPr>
          <w:p w14:paraId="76B3EA77" w14:textId="58D20C8C"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61.</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F36D40F"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22230101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257234F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Čuguna vai dzelzsbetona kanalizācijas cauruļvadi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2966C8C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6730C34B"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54C1080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0C5D26EC" w14:textId="50B1741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12C9E347" w14:textId="77777777" w:rsidTr="00CA6B51">
        <w:trPr>
          <w:trHeight w:val="300"/>
        </w:trPr>
        <w:tc>
          <w:tcPr>
            <w:tcW w:w="232" w:type="pct"/>
            <w:vMerge/>
            <w:tcBorders>
              <w:left w:val="single" w:sz="4" w:space="0" w:color="auto"/>
              <w:bottom w:val="single" w:sz="4" w:space="0" w:color="auto"/>
              <w:right w:val="single" w:sz="4" w:space="0" w:color="auto"/>
            </w:tcBorders>
          </w:tcPr>
          <w:p w14:paraId="7139782F" w14:textId="30CD6B0C"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4C49E7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600B4D1"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425917D"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04B40E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7205A53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5DA15F17" w14:textId="4C979B3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20B724E5" w14:textId="77777777" w:rsidTr="00CA6B51">
        <w:trPr>
          <w:trHeight w:val="300"/>
        </w:trPr>
        <w:tc>
          <w:tcPr>
            <w:tcW w:w="232" w:type="pct"/>
            <w:vMerge w:val="restart"/>
            <w:tcBorders>
              <w:top w:val="nil"/>
              <w:left w:val="single" w:sz="4" w:space="0" w:color="auto"/>
              <w:right w:val="single" w:sz="4" w:space="0" w:color="auto"/>
            </w:tcBorders>
          </w:tcPr>
          <w:p w14:paraId="6620E02D" w14:textId="67713501"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62.</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1644FFD5"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22230102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70174DE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Tērauda cauruļvadu kanalizācijas kolektoru pārejas zem upju gultnēm</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9150B69"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4763894B"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5096ED6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91E0BCA" w14:textId="77D13AB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63D1C247" w14:textId="77777777" w:rsidTr="00CA6B51">
        <w:trPr>
          <w:trHeight w:val="300"/>
        </w:trPr>
        <w:tc>
          <w:tcPr>
            <w:tcW w:w="232" w:type="pct"/>
            <w:vMerge/>
            <w:tcBorders>
              <w:left w:val="single" w:sz="4" w:space="0" w:color="auto"/>
              <w:bottom w:val="single" w:sz="4" w:space="0" w:color="auto"/>
              <w:right w:val="single" w:sz="4" w:space="0" w:color="auto"/>
            </w:tcBorders>
          </w:tcPr>
          <w:p w14:paraId="2D0F16DF" w14:textId="2445F78C"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6ED2CE6"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3E03CC2"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C87CA14"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0600E7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10171990"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613C5D3C" w14:textId="7DD5621D"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6866C45A" w14:textId="77777777" w:rsidTr="00CA6B51">
        <w:trPr>
          <w:trHeight w:val="300"/>
        </w:trPr>
        <w:tc>
          <w:tcPr>
            <w:tcW w:w="232" w:type="pct"/>
            <w:vMerge w:val="restart"/>
            <w:tcBorders>
              <w:top w:val="nil"/>
              <w:left w:val="single" w:sz="4" w:space="0" w:color="auto"/>
              <w:right w:val="single" w:sz="4" w:space="0" w:color="auto"/>
            </w:tcBorders>
          </w:tcPr>
          <w:p w14:paraId="011704D3" w14:textId="7E42CC8C"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63.</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B20BCC2"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22230103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1F661D3" w14:textId="2A8C1D8E"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 xml:space="preserve">Keramikas vai plastmasas </w:t>
            </w:r>
            <w:r w:rsidRPr="00057910">
              <w:rPr>
                <w:rFonts w:ascii="Times New Roman" w:eastAsia="Times New Roman" w:hAnsi="Times New Roman"/>
                <w:lang w:eastAsia="lv-LV"/>
              </w:rPr>
              <w:lastRenderedPageBreak/>
              <w:t>kanalizācijas cauruļvadi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413D11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lastRenderedPageBreak/>
              <w:t>20</w:t>
            </w:r>
          </w:p>
        </w:tc>
        <w:tc>
          <w:tcPr>
            <w:tcW w:w="348" w:type="pct"/>
            <w:tcBorders>
              <w:top w:val="nil"/>
              <w:left w:val="nil"/>
              <w:bottom w:val="single" w:sz="4" w:space="0" w:color="auto"/>
              <w:right w:val="single" w:sz="4" w:space="0" w:color="auto"/>
            </w:tcBorders>
            <w:shd w:val="clear" w:color="auto" w:fill="auto"/>
            <w:vAlign w:val="center"/>
            <w:hideMark/>
          </w:tcPr>
          <w:p w14:paraId="474844D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3A864A9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CE781AE" w14:textId="0335D94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671B95F7" w14:textId="77777777" w:rsidTr="00CA6B51">
        <w:trPr>
          <w:trHeight w:val="300"/>
        </w:trPr>
        <w:tc>
          <w:tcPr>
            <w:tcW w:w="232" w:type="pct"/>
            <w:vMerge/>
            <w:tcBorders>
              <w:left w:val="single" w:sz="4" w:space="0" w:color="auto"/>
              <w:bottom w:val="single" w:sz="4" w:space="0" w:color="auto"/>
              <w:right w:val="single" w:sz="4" w:space="0" w:color="auto"/>
            </w:tcBorders>
          </w:tcPr>
          <w:p w14:paraId="4987B039" w14:textId="615BD830"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5805A63"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58188671"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FEA8E45"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460B22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2C9F47C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75916D50" w14:textId="7C9F91A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706DBAEB" w14:textId="77777777" w:rsidTr="00CA6B51">
        <w:trPr>
          <w:trHeight w:val="345"/>
        </w:trPr>
        <w:tc>
          <w:tcPr>
            <w:tcW w:w="232" w:type="pct"/>
            <w:vMerge w:val="restart"/>
            <w:tcBorders>
              <w:top w:val="nil"/>
              <w:left w:val="single" w:sz="4" w:space="0" w:color="auto"/>
              <w:right w:val="single" w:sz="4" w:space="0" w:color="auto"/>
            </w:tcBorders>
          </w:tcPr>
          <w:p w14:paraId="285500F8" w14:textId="35BE5450"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64.</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012F492"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22230201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523D7402"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Attīrīšanas iekārtu rezervuāri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1A984AF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5F7FCDB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4503372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27688973" w14:textId="356A9A8C"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lielākais horizontālās plaknes laukums, kuru ierobežo rezervuāra sienu ārējais perimetrs</w:t>
            </w:r>
            <w:r>
              <w:rPr>
                <w:rFonts w:ascii="Times New Roman" w:eastAsia="Times New Roman" w:hAnsi="Times New Roman"/>
                <w:lang w:eastAsia="lv-LV"/>
              </w:rPr>
              <w:t xml:space="preserve"> </w:t>
            </w:r>
          </w:p>
        </w:tc>
      </w:tr>
      <w:tr w:rsidR="00CA6B51" w:rsidRPr="003E4601" w14:paraId="571F2748" w14:textId="77777777" w:rsidTr="00CA6B51">
        <w:trPr>
          <w:trHeight w:val="300"/>
        </w:trPr>
        <w:tc>
          <w:tcPr>
            <w:tcW w:w="232" w:type="pct"/>
            <w:vMerge/>
            <w:tcBorders>
              <w:left w:val="single" w:sz="4" w:space="0" w:color="auto"/>
              <w:right w:val="single" w:sz="4" w:space="0" w:color="auto"/>
            </w:tcBorders>
          </w:tcPr>
          <w:p w14:paraId="3CA8C7C7" w14:textId="777BEBA0"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204E14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0424AC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A3BE880"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753240F" w14:textId="400BE3CF"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aug</w:t>
            </w:r>
            <w:r>
              <w:rPr>
                <w:rFonts w:ascii="Times New Roman" w:eastAsia="Times New Roman" w:hAnsi="Times New Roman"/>
                <w:lang w:eastAsia="lv-LV"/>
              </w:rPr>
              <w:t>s</w:t>
            </w:r>
            <w:r>
              <w:rPr>
                <w:rFonts w:ascii="Times New Roman" w:eastAsia="Times New Roman" w:hAnsi="Times New Roman"/>
                <w:lang w:eastAsia="lv-LV"/>
              </w:rPr>
              <w:softHyphen/>
            </w:r>
            <w:r w:rsidRPr="00057910">
              <w:rPr>
                <w:rFonts w:ascii="Times New Roman" w:eastAsia="Times New Roman" w:hAnsi="Times New Roman"/>
                <w:lang w:eastAsia="lv-LV"/>
              </w:rPr>
              <w:t>tums</w:t>
            </w:r>
          </w:p>
        </w:tc>
        <w:tc>
          <w:tcPr>
            <w:tcW w:w="277" w:type="pct"/>
            <w:tcBorders>
              <w:top w:val="nil"/>
              <w:left w:val="nil"/>
              <w:bottom w:val="single" w:sz="4" w:space="0" w:color="auto"/>
              <w:right w:val="single" w:sz="4" w:space="0" w:color="auto"/>
            </w:tcBorders>
            <w:shd w:val="clear" w:color="auto" w:fill="auto"/>
            <w:vAlign w:val="center"/>
            <w:hideMark/>
          </w:tcPr>
          <w:p w14:paraId="0B9B261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5A10F1F5" w14:textId="275D8C8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vertikālais rezervuāra iekšējais augstums</w:t>
            </w:r>
            <w:r>
              <w:rPr>
                <w:rFonts w:ascii="Times New Roman" w:eastAsia="Times New Roman" w:hAnsi="Times New Roman"/>
                <w:lang w:eastAsia="lv-LV"/>
              </w:rPr>
              <w:t xml:space="preserve"> </w:t>
            </w:r>
          </w:p>
        </w:tc>
      </w:tr>
      <w:tr w:rsidR="00CA6B51" w:rsidRPr="003E4601" w14:paraId="696A6650" w14:textId="77777777" w:rsidTr="00CA6B51">
        <w:trPr>
          <w:trHeight w:val="600"/>
        </w:trPr>
        <w:tc>
          <w:tcPr>
            <w:tcW w:w="232" w:type="pct"/>
            <w:vMerge/>
            <w:tcBorders>
              <w:left w:val="single" w:sz="4" w:space="0" w:color="auto"/>
              <w:right w:val="single" w:sz="4" w:space="0" w:color="auto"/>
            </w:tcBorders>
          </w:tcPr>
          <w:p w14:paraId="6132E8D8" w14:textId="22DB34C0"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791B91B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1B10A5E"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FE794AF"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23FE3EE" w14:textId="28FEB831"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0817D9B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1608C496" w14:textId="4FDC05B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ko ierobežo rezervuāra ārējā virsma</w:t>
            </w:r>
            <w:r>
              <w:rPr>
                <w:rFonts w:ascii="Times New Roman" w:eastAsia="Times New Roman" w:hAnsi="Times New Roman"/>
                <w:lang w:eastAsia="lv-LV"/>
              </w:rPr>
              <w:t xml:space="preserve"> </w:t>
            </w:r>
            <w:r w:rsidRPr="00057910">
              <w:rPr>
                <w:rFonts w:ascii="Times New Roman" w:eastAsia="Times New Roman" w:hAnsi="Times New Roman"/>
                <w:lang w:eastAsia="lv-LV"/>
              </w:rPr>
              <w:t xml:space="preserve"> Būvtilpumā neieskaita tilpumu, kuru veido rezervuāra daļa, kas ir zem rezervuāra grīdas virsmas līmeņa</w:t>
            </w:r>
            <w:r>
              <w:rPr>
                <w:rFonts w:ascii="Times New Roman" w:eastAsia="Times New Roman" w:hAnsi="Times New Roman"/>
                <w:lang w:eastAsia="lv-LV"/>
              </w:rPr>
              <w:t xml:space="preserve"> </w:t>
            </w:r>
          </w:p>
        </w:tc>
      </w:tr>
      <w:tr w:rsidR="00CA6B51" w:rsidRPr="003E4601" w14:paraId="18DFB1AB" w14:textId="77777777" w:rsidTr="00CA6B51">
        <w:trPr>
          <w:trHeight w:val="345"/>
        </w:trPr>
        <w:tc>
          <w:tcPr>
            <w:tcW w:w="232" w:type="pct"/>
            <w:vMerge/>
            <w:tcBorders>
              <w:left w:val="single" w:sz="4" w:space="0" w:color="auto"/>
              <w:bottom w:val="single" w:sz="4" w:space="0" w:color="auto"/>
              <w:right w:val="single" w:sz="4" w:space="0" w:color="auto"/>
            </w:tcBorders>
          </w:tcPr>
          <w:p w14:paraId="31E3F144" w14:textId="41E1D0C3"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0AB8E4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07D1135"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909DD91"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A85F02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ietilpība</w:t>
            </w:r>
          </w:p>
        </w:tc>
        <w:tc>
          <w:tcPr>
            <w:tcW w:w="277" w:type="pct"/>
            <w:tcBorders>
              <w:top w:val="nil"/>
              <w:left w:val="nil"/>
              <w:bottom w:val="single" w:sz="4" w:space="0" w:color="auto"/>
              <w:right w:val="single" w:sz="4" w:space="0" w:color="auto"/>
            </w:tcBorders>
            <w:shd w:val="clear" w:color="auto" w:fill="auto"/>
            <w:vAlign w:val="center"/>
            <w:hideMark/>
          </w:tcPr>
          <w:p w14:paraId="4F5BA26C"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0972EC4B" w14:textId="4F743CF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Ietilpība – šķidruma daudzums, kuru iespējams iepildīt rezervuārā</w:t>
            </w:r>
            <w:r>
              <w:rPr>
                <w:rFonts w:ascii="Times New Roman" w:eastAsia="Times New Roman" w:hAnsi="Times New Roman"/>
                <w:lang w:eastAsia="lv-LV"/>
              </w:rPr>
              <w:t xml:space="preserve"> </w:t>
            </w:r>
          </w:p>
        </w:tc>
      </w:tr>
      <w:tr w:rsidR="00CA6B51" w:rsidRPr="003E4601" w14:paraId="79497585" w14:textId="77777777" w:rsidTr="00CA6B51">
        <w:trPr>
          <w:trHeight w:val="345"/>
        </w:trPr>
        <w:tc>
          <w:tcPr>
            <w:tcW w:w="232" w:type="pct"/>
            <w:vMerge w:val="restart"/>
            <w:tcBorders>
              <w:top w:val="nil"/>
              <w:left w:val="single" w:sz="4" w:space="0" w:color="auto"/>
              <w:right w:val="single" w:sz="4" w:space="0" w:color="auto"/>
            </w:tcBorders>
          </w:tcPr>
          <w:p w14:paraId="58AFBE58" w14:textId="1CED14CB"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65.</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9260BE9"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22230202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73A3D09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Attīrīšanas iekārtu baseini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6E86471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3061F82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397AA07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306A4E45" w14:textId="0A3A503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lielākais horizontālās plaknes laukums, kuru ierobežo baseinu sienu ārējais perimetrs</w:t>
            </w:r>
            <w:r>
              <w:rPr>
                <w:rFonts w:ascii="Times New Roman" w:eastAsia="Times New Roman" w:hAnsi="Times New Roman"/>
                <w:lang w:eastAsia="lv-LV"/>
              </w:rPr>
              <w:t xml:space="preserve"> </w:t>
            </w:r>
          </w:p>
        </w:tc>
      </w:tr>
      <w:tr w:rsidR="00CA6B51" w:rsidRPr="003E4601" w14:paraId="1FBD9B8C" w14:textId="77777777" w:rsidTr="00CA6B51">
        <w:trPr>
          <w:trHeight w:val="300"/>
        </w:trPr>
        <w:tc>
          <w:tcPr>
            <w:tcW w:w="232" w:type="pct"/>
            <w:vMerge/>
            <w:tcBorders>
              <w:left w:val="single" w:sz="4" w:space="0" w:color="auto"/>
              <w:right w:val="single" w:sz="4" w:space="0" w:color="auto"/>
            </w:tcBorders>
          </w:tcPr>
          <w:p w14:paraId="122E61F6" w14:textId="3D9D07A1"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870CA8C"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A172ED5"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66C704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91C37E6" w14:textId="384FA581"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a</w:t>
            </w:r>
            <w:r w:rsidRPr="00057910">
              <w:rPr>
                <w:rFonts w:ascii="Times New Roman" w:eastAsia="Times New Roman" w:hAnsi="Times New Roman"/>
                <w:lang w:eastAsia="lv-LV"/>
              </w:rPr>
              <w:t>ugs</w:t>
            </w:r>
            <w:r>
              <w:rPr>
                <w:rFonts w:ascii="Times New Roman" w:eastAsia="Times New Roman" w:hAnsi="Times New Roman"/>
                <w:lang w:eastAsia="lv-LV"/>
              </w:rPr>
              <w:softHyphen/>
            </w:r>
            <w:r w:rsidRPr="00057910">
              <w:rPr>
                <w:rFonts w:ascii="Times New Roman" w:eastAsia="Times New Roman" w:hAnsi="Times New Roman"/>
                <w:lang w:eastAsia="lv-LV"/>
              </w:rPr>
              <w:t>tums</w:t>
            </w:r>
          </w:p>
        </w:tc>
        <w:tc>
          <w:tcPr>
            <w:tcW w:w="277" w:type="pct"/>
            <w:tcBorders>
              <w:top w:val="nil"/>
              <w:left w:val="nil"/>
              <w:bottom w:val="single" w:sz="4" w:space="0" w:color="auto"/>
              <w:right w:val="single" w:sz="4" w:space="0" w:color="auto"/>
            </w:tcBorders>
            <w:shd w:val="clear" w:color="auto" w:fill="auto"/>
            <w:vAlign w:val="center"/>
            <w:hideMark/>
          </w:tcPr>
          <w:p w14:paraId="3A993FC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2431A618" w14:textId="1E52C34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augstums no baseina grīdas līdz baseina sienas horizontālajai virsmai</w:t>
            </w:r>
            <w:r>
              <w:rPr>
                <w:rFonts w:ascii="Times New Roman" w:eastAsia="Times New Roman" w:hAnsi="Times New Roman"/>
                <w:lang w:eastAsia="lv-LV"/>
              </w:rPr>
              <w:t xml:space="preserve"> </w:t>
            </w:r>
          </w:p>
        </w:tc>
      </w:tr>
      <w:tr w:rsidR="00CA6B51" w:rsidRPr="003E4601" w14:paraId="32D1448E" w14:textId="77777777" w:rsidTr="00CA6B51">
        <w:trPr>
          <w:trHeight w:val="600"/>
        </w:trPr>
        <w:tc>
          <w:tcPr>
            <w:tcW w:w="232" w:type="pct"/>
            <w:vMerge/>
            <w:tcBorders>
              <w:left w:val="single" w:sz="4" w:space="0" w:color="auto"/>
              <w:right w:val="single" w:sz="4" w:space="0" w:color="auto"/>
            </w:tcBorders>
          </w:tcPr>
          <w:p w14:paraId="4804FF82" w14:textId="49499A90"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2CAFA2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FEBF23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9B87429"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144D389E" w14:textId="72BAD6BC"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7181B23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179E668F" w14:textId="63C61658"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ko ierobežo baseina norobežojošo konstrukciju ārējā virsma</w:t>
            </w:r>
            <w:r>
              <w:rPr>
                <w:rFonts w:ascii="Times New Roman" w:eastAsia="Times New Roman" w:hAnsi="Times New Roman"/>
                <w:lang w:eastAsia="lv-LV"/>
              </w:rPr>
              <w:t xml:space="preserve">. </w:t>
            </w:r>
            <w:r w:rsidRPr="00057910">
              <w:rPr>
                <w:rFonts w:ascii="Times New Roman" w:eastAsia="Times New Roman" w:hAnsi="Times New Roman"/>
                <w:lang w:eastAsia="lv-LV"/>
              </w:rPr>
              <w:t xml:space="preserve"> Būvtilpumā neieskaita tilpumu, kuru veido baseina daļa, kas ir zem baseina grīdas virsmas līmeņa</w:t>
            </w:r>
            <w:r>
              <w:rPr>
                <w:rFonts w:ascii="Times New Roman" w:eastAsia="Times New Roman" w:hAnsi="Times New Roman"/>
                <w:lang w:eastAsia="lv-LV"/>
              </w:rPr>
              <w:t xml:space="preserve"> </w:t>
            </w:r>
          </w:p>
        </w:tc>
      </w:tr>
      <w:tr w:rsidR="00CA6B51" w:rsidRPr="003E4601" w14:paraId="69D7B2F6" w14:textId="77777777" w:rsidTr="00CA6B51">
        <w:trPr>
          <w:trHeight w:val="345"/>
        </w:trPr>
        <w:tc>
          <w:tcPr>
            <w:tcW w:w="232" w:type="pct"/>
            <w:vMerge/>
            <w:tcBorders>
              <w:left w:val="single" w:sz="4" w:space="0" w:color="auto"/>
              <w:bottom w:val="single" w:sz="4" w:space="0" w:color="auto"/>
              <w:right w:val="single" w:sz="4" w:space="0" w:color="auto"/>
            </w:tcBorders>
          </w:tcPr>
          <w:p w14:paraId="213FD5CD" w14:textId="175C32B8"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8F9E7A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637A9E9"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07E1FBE"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1949C8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ietilpība</w:t>
            </w:r>
          </w:p>
        </w:tc>
        <w:tc>
          <w:tcPr>
            <w:tcW w:w="277" w:type="pct"/>
            <w:tcBorders>
              <w:top w:val="nil"/>
              <w:left w:val="nil"/>
              <w:bottom w:val="single" w:sz="4" w:space="0" w:color="auto"/>
              <w:right w:val="single" w:sz="4" w:space="0" w:color="auto"/>
            </w:tcBorders>
            <w:shd w:val="clear" w:color="auto" w:fill="auto"/>
            <w:vAlign w:val="center"/>
            <w:hideMark/>
          </w:tcPr>
          <w:p w14:paraId="2D45E57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6D8030A9" w14:textId="743EE735"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Ietilpība – šķidruma daudzums, kuru iespējams iepildīt baseinā</w:t>
            </w:r>
            <w:r>
              <w:rPr>
                <w:rFonts w:ascii="Times New Roman" w:eastAsia="Times New Roman" w:hAnsi="Times New Roman"/>
                <w:lang w:eastAsia="lv-LV"/>
              </w:rPr>
              <w:t xml:space="preserve"> </w:t>
            </w:r>
          </w:p>
        </w:tc>
      </w:tr>
      <w:tr w:rsidR="00CA6B51" w:rsidRPr="003E4601" w14:paraId="440FE5DC" w14:textId="77777777" w:rsidTr="00CA6B51">
        <w:trPr>
          <w:trHeight w:val="345"/>
        </w:trPr>
        <w:tc>
          <w:tcPr>
            <w:tcW w:w="232" w:type="pct"/>
            <w:vMerge w:val="restart"/>
            <w:tcBorders>
              <w:top w:val="nil"/>
              <w:left w:val="single" w:sz="4" w:space="0" w:color="auto"/>
              <w:right w:val="single" w:sz="4" w:space="0" w:color="auto"/>
            </w:tcBorders>
          </w:tcPr>
          <w:p w14:paraId="12F9730B" w14:textId="50BA7BA2"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66.</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6BF2126"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22230203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D677276"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Dūņu lauki ar pamatni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349F19E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56B137F0"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67BBD28B"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2B890EF7" w14:textId="2AA01DF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lielākais horizontālās plaknes laukums, kuru ierobežo būves sienu ārējais perimetrs</w:t>
            </w:r>
            <w:r>
              <w:rPr>
                <w:rFonts w:ascii="Times New Roman" w:eastAsia="Times New Roman" w:hAnsi="Times New Roman"/>
                <w:lang w:eastAsia="lv-LV"/>
              </w:rPr>
              <w:t xml:space="preserve"> </w:t>
            </w:r>
          </w:p>
        </w:tc>
      </w:tr>
      <w:tr w:rsidR="00CA6B51" w:rsidRPr="003E4601" w14:paraId="22F59DFC" w14:textId="77777777" w:rsidTr="00CA6B51">
        <w:trPr>
          <w:trHeight w:val="345"/>
        </w:trPr>
        <w:tc>
          <w:tcPr>
            <w:tcW w:w="232" w:type="pct"/>
            <w:vMerge/>
            <w:tcBorders>
              <w:left w:val="single" w:sz="4" w:space="0" w:color="auto"/>
              <w:right w:val="single" w:sz="4" w:space="0" w:color="auto"/>
            </w:tcBorders>
          </w:tcPr>
          <w:p w14:paraId="30F1F161" w14:textId="4EFA60E3"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CC5E284"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5E8FB858"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A9FF25E"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521D74A" w14:textId="43F6C620" w:rsidR="00CA6B51" w:rsidRPr="00057910" w:rsidRDefault="00CA6B51" w:rsidP="008A694D">
            <w:pPr>
              <w:spacing w:after="0" w:line="240" w:lineRule="auto"/>
              <w:ind w:right="-2"/>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2E4D153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5E34999A" w14:textId="2621D65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ko ierobežo būves norobežojošo konstrukciju ārējā virsma un plakne pamatnes virsmas līmenī</w:t>
            </w:r>
            <w:r>
              <w:rPr>
                <w:rFonts w:ascii="Times New Roman" w:eastAsia="Times New Roman" w:hAnsi="Times New Roman"/>
                <w:lang w:eastAsia="lv-LV"/>
              </w:rPr>
              <w:t xml:space="preserve"> </w:t>
            </w:r>
          </w:p>
        </w:tc>
      </w:tr>
      <w:tr w:rsidR="00CA6B51" w:rsidRPr="003E4601" w14:paraId="59ACDF56" w14:textId="77777777" w:rsidTr="00CA6B51">
        <w:trPr>
          <w:trHeight w:val="345"/>
        </w:trPr>
        <w:tc>
          <w:tcPr>
            <w:tcW w:w="232" w:type="pct"/>
            <w:vMerge/>
            <w:tcBorders>
              <w:left w:val="single" w:sz="4" w:space="0" w:color="auto"/>
              <w:bottom w:val="single" w:sz="4" w:space="0" w:color="auto"/>
              <w:right w:val="single" w:sz="4" w:space="0" w:color="auto"/>
            </w:tcBorders>
          </w:tcPr>
          <w:p w14:paraId="43BA9BBF" w14:textId="593307C6"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68F5C80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8068B22"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E1456BD"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1D50842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ietilpība</w:t>
            </w:r>
          </w:p>
        </w:tc>
        <w:tc>
          <w:tcPr>
            <w:tcW w:w="277" w:type="pct"/>
            <w:tcBorders>
              <w:top w:val="nil"/>
              <w:left w:val="nil"/>
              <w:bottom w:val="single" w:sz="4" w:space="0" w:color="auto"/>
              <w:right w:val="single" w:sz="4" w:space="0" w:color="auto"/>
            </w:tcBorders>
            <w:shd w:val="clear" w:color="auto" w:fill="auto"/>
            <w:vAlign w:val="center"/>
            <w:hideMark/>
          </w:tcPr>
          <w:p w14:paraId="34E9960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002D01DB" w14:textId="52C8370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Ietilpība – šķidru dūņu daudzums, ko iespējams iepildīt ar sienām norobežotā dūņu laukā</w:t>
            </w:r>
            <w:r>
              <w:rPr>
                <w:rFonts w:ascii="Times New Roman" w:eastAsia="Times New Roman" w:hAnsi="Times New Roman"/>
                <w:lang w:eastAsia="lv-LV"/>
              </w:rPr>
              <w:t xml:space="preserve"> </w:t>
            </w:r>
          </w:p>
        </w:tc>
      </w:tr>
      <w:tr w:rsidR="00CA6B51" w:rsidRPr="003E4601" w14:paraId="4469A139" w14:textId="77777777" w:rsidTr="00CA6B51">
        <w:trPr>
          <w:trHeight w:val="300"/>
        </w:trPr>
        <w:tc>
          <w:tcPr>
            <w:tcW w:w="232" w:type="pct"/>
            <w:vMerge w:val="restart"/>
            <w:tcBorders>
              <w:top w:val="nil"/>
              <w:left w:val="single" w:sz="4" w:space="0" w:color="auto"/>
              <w:right w:val="single" w:sz="4" w:space="0" w:color="auto"/>
            </w:tcBorders>
          </w:tcPr>
          <w:p w14:paraId="5800C999" w14:textId="6B7C20CC"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67.</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3142D544"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22240101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BFC4DA5"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Sakaru kabeļu kanalizācijas cauruļvadi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93B98C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0E6091B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29C2CC49"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3123C5D7" w14:textId="0B60E97C"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cauruļvada garums</w:t>
            </w:r>
            <w:r>
              <w:rPr>
                <w:rFonts w:ascii="Times New Roman" w:eastAsia="Times New Roman" w:hAnsi="Times New Roman"/>
                <w:lang w:eastAsia="lv-LV"/>
              </w:rPr>
              <w:t xml:space="preserve"> </w:t>
            </w:r>
          </w:p>
        </w:tc>
      </w:tr>
      <w:tr w:rsidR="00CA6B51" w:rsidRPr="003E4601" w14:paraId="60638082" w14:textId="77777777" w:rsidTr="00CA6B51">
        <w:trPr>
          <w:trHeight w:val="300"/>
        </w:trPr>
        <w:tc>
          <w:tcPr>
            <w:tcW w:w="232" w:type="pct"/>
            <w:vMerge/>
            <w:tcBorders>
              <w:left w:val="single" w:sz="4" w:space="0" w:color="auto"/>
              <w:bottom w:val="single" w:sz="4" w:space="0" w:color="auto"/>
              <w:right w:val="single" w:sz="4" w:space="0" w:color="auto"/>
            </w:tcBorders>
          </w:tcPr>
          <w:p w14:paraId="235AD290" w14:textId="4987DE32"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6E4CA365"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D2545AB"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9EE5ADB"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8206410"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0DABB83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0FC7004F" w14:textId="7AC70259"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cauruļvada lielākais iekšējais diametrs</w:t>
            </w:r>
            <w:r>
              <w:rPr>
                <w:rFonts w:ascii="Times New Roman" w:eastAsia="Times New Roman" w:hAnsi="Times New Roman"/>
                <w:lang w:eastAsia="lv-LV"/>
              </w:rPr>
              <w:t xml:space="preserve"> </w:t>
            </w:r>
          </w:p>
        </w:tc>
      </w:tr>
      <w:tr w:rsidR="00CA6B51" w:rsidRPr="003E4601" w14:paraId="3F0FD6CE" w14:textId="77777777" w:rsidTr="00CA6B51">
        <w:trPr>
          <w:trHeight w:val="404"/>
        </w:trPr>
        <w:tc>
          <w:tcPr>
            <w:tcW w:w="232" w:type="pct"/>
            <w:vMerge w:val="restart"/>
            <w:tcBorders>
              <w:top w:val="nil"/>
              <w:left w:val="single" w:sz="4" w:space="0" w:color="auto"/>
              <w:right w:val="single" w:sz="4" w:space="0" w:color="auto"/>
            </w:tcBorders>
          </w:tcPr>
          <w:p w14:paraId="6445E2B3" w14:textId="166B0944"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68.</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816E74F"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23010101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51B4AC52"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Ieguves rūpniecības vai derīgo izrakteņu ieguves būves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1B43B1D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0F0A35BD" w14:textId="77777777" w:rsidR="00CA6B51" w:rsidRPr="00057910" w:rsidRDefault="00CA6B51"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15BC42B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2584304" w14:textId="696213A1"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naftas vai gāzes urbuma dziļums</w:t>
            </w:r>
            <w:r>
              <w:rPr>
                <w:rFonts w:ascii="Times New Roman" w:eastAsia="Times New Roman" w:hAnsi="Times New Roman"/>
                <w:lang w:eastAsia="lv-LV"/>
              </w:rPr>
              <w:t xml:space="preserve"> </w:t>
            </w:r>
          </w:p>
        </w:tc>
      </w:tr>
      <w:tr w:rsidR="00CA6B51" w:rsidRPr="003E4601" w14:paraId="4D7487AD" w14:textId="77777777" w:rsidTr="00CA6B51">
        <w:trPr>
          <w:trHeight w:val="300"/>
        </w:trPr>
        <w:tc>
          <w:tcPr>
            <w:tcW w:w="232" w:type="pct"/>
            <w:vMerge/>
            <w:tcBorders>
              <w:left w:val="single" w:sz="4" w:space="0" w:color="auto"/>
              <w:bottom w:val="single" w:sz="4" w:space="0" w:color="auto"/>
              <w:right w:val="single" w:sz="4" w:space="0" w:color="auto"/>
            </w:tcBorders>
          </w:tcPr>
          <w:p w14:paraId="5DB07B78" w14:textId="5E057474"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67D943E"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AACECB6"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701C1F5"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97AA48E" w14:textId="77777777" w:rsidR="00CA6B51" w:rsidRPr="00057910" w:rsidRDefault="00CA6B51"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diametrs</w:t>
            </w:r>
          </w:p>
        </w:tc>
        <w:tc>
          <w:tcPr>
            <w:tcW w:w="277" w:type="pct"/>
            <w:tcBorders>
              <w:top w:val="nil"/>
              <w:left w:val="nil"/>
              <w:bottom w:val="single" w:sz="4" w:space="0" w:color="auto"/>
              <w:right w:val="single" w:sz="4" w:space="0" w:color="auto"/>
            </w:tcBorders>
            <w:shd w:val="clear" w:color="auto" w:fill="auto"/>
            <w:vAlign w:val="center"/>
            <w:hideMark/>
          </w:tcPr>
          <w:p w14:paraId="6107992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mm</w:t>
            </w:r>
          </w:p>
        </w:tc>
        <w:tc>
          <w:tcPr>
            <w:tcW w:w="2753" w:type="pct"/>
            <w:tcBorders>
              <w:top w:val="nil"/>
              <w:left w:val="nil"/>
              <w:bottom w:val="single" w:sz="4" w:space="0" w:color="auto"/>
              <w:right w:val="single" w:sz="4" w:space="0" w:color="auto"/>
            </w:tcBorders>
            <w:shd w:val="clear" w:color="auto" w:fill="auto"/>
            <w:vAlign w:val="center"/>
            <w:hideMark/>
          </w:tcPr>
          <w:p w14:paraId="7B8C3906" w14:textId="5D1E4849"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Diametrs – naftas vai gāzes urbuma lielākais iekšējais diametrs</w:t>
            </w:r>
            <w:r>
              <w:rPr>
                <w:rFonts w:ascii="Times New Roman" w:eastAsia="Times New Roman" w:hAnsi="Times New Roman"/>
                <w:lang w:eastAsia="lv-LV"/>
              </w:rPr>
              <w:t xml:space="preserve"> </w:t>
            </w:r>
          </w:p>
        </w:tc>
      </w:tr>
      <w:tr w:rsidR="00CA6B51" w:rsidRPr="003E4601" w14:paraId="631D183A" w14:textId="77777777" w:rsidTr="00CA6B51">
        <w:trPr>
          <w:trHeight w:val="300"/>
        </w:trPr>
        <w:tc>
          <w:tcPr>
            <w:tcW w:w="232" w:type="pct"/>
            <w:vMerge w:val="restart"/>
            <w:tcBorders>
              <w:top w:val="nil"/>
              <w:left w:val="single" w:sz="4" w:space="0" w:color="auto"/>
              <w:right w:val="single" w:sz="4" w:space="0" w:color="auto"/>
            </w:tcBorders>
          </w:tcPr>
          <w:p w14:paraId="0A85D24A" w14:textId="426D5592"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69.</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4AE11D93"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23020101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9386F30"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Vēja elektrostacijas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50E55A9"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51F90A56" w14:textId="77777777" w:rsidR="00CA6B51" w:rsidRPr="00057910" w:rsidRDefault="00CA6B51"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5A0E6C3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765983AA" w14:textId="225AEC86"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torņa augstums no pamatu virsmas līdz torņa konstrukcijas augstākajam punktam</w:t>
            </w:r>
            <w:r>
              <w:rPr>
                <w:rFonts w:ascii="Times New Roman" w:eastAsia="Times New Roman" w:hAnsi="Times New Roman"/>
                <w:lang w:eastAsia="lv-LV"/>
              </w:rPr>
              <w:t xml:space="preserve"> </w:t>
            </w:r>
          </w:p>
        </w:tc>
      </w:tr>
      <w:tr w:rsidR="00CA6B51" w:rsidRPr="003E4601" w14:paraId="4527976A" w14:textId="77777777" w:rsidTr="00B23278">
        <w:trPr>
          <w:trHeight w:val="345"/>
        </w:trPr>
        <w:tc>
          <w:tcPr>
            <w:tcW w:w="232" w:type="pct"/>
            <w:vMerge/>
            <w:tcBorders>
              <w:left w:val="single" w:sz="4" w:space="0" w:color="auto"/>
              <w:bottom w:val="single" w:sz="4" w:space="0" w:color="auto"/>
              <w:right w:val="single" w:sz="4" w:space="0" w:color="auto"/>
            </w:tcBorders>
          </w:tcPr>
          <w:p w14:paraId="6E37527E" w14:textId="6A6E7566"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B649B6A"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DAB2439"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9997C11"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0397E7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8B4FFA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52C0AFDD" w14:textId="4B2C6CC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horizontālas plaknes laukums torņa pamatu virsmas līmenī, kuru ierobežo pamatu ārējais perimetrs</w:t>
            </w:r>
            <w:r>
              <w:rPr>
                <w:rFonts w:ascii="Times New Roman" w:eastAsia="Times New Roman" w:hAnsi="Times New Roman"/>
                <w:lang w:eastAsia="lv-LV"/>
              </w:rPr>
              <w:t xml:space="preserve"> </w:t>
            </w:r>
          </w:p>
        </w:tc>
      </w:tr>
      <w:tr w:rsidR="002C4EDB" w:rsidRPr="003E4601" w14:paraId="7E661E48" w14:textId="77777777" w:rsidTr="00B23278">
        <w:trPr>
          <w:trHeight w:val="600"/>
        </w:trPr>
        <w:tc>
          <w:tcPr>
            <w:tcW w:w="232" w:type="pct"/>
            <w:tcBorders>
              <w:top w:val="single" w:sz="4" w:space="0" w:color="auto"/>
              <w:left w:val="single" w:sz="4" w:space="0" w:color="auto"/>
              <w:bottom w:val="single" w:sz="4" w:space="0" w:color="auto"/>
              <w:right w:val="single" w:sz="4" w:space="0" w:color="auto"/>
            </w:tcBorders>
          </w:tcPr>
          <w:p w14:paraId="1AE88717" w14:textId="1624445E"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lastRenderedPageBreak/>
              <w:t>70.</w:t>
            </w:r>
          </w:p>
        </w:tc>
        <w:tc>
          <w:tcPr>
            <w:tcW w:w="388" w:type="pct"/>
            <w:tcBorders>
              <w:top w:val="single" w:sz="4" w:space="0" w:color="auto"/>
              <w:left w:val="single" w:sz="4" w:space="0" w:color="auto"/>
              <w:bottom w:val="single" w:sz="4" w:space="0" w:color="auto"/>
              <w:right w:val="single" w:sz="4" w:space="0" w:color="auto"/>
            </w:tcBorders>
            <w:shd w:val="clear" w:color="auto" w:fill="auto"/>
            <w:noWrap/>
            <w:hideMark/>
          </w:tcPr>
          <w:p w14:paraId="65933F11"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23030101</w:t>
            </w:r>
          </w:p>
        </w:tc>
        <w:tc>
          <w:tcPr>
            <w:tcW w:w="681" w:type="pct"/>
            <w:tcBorders>
              <w:top w:val="single" w:sz="4" w:space="0" w:color="auto"/>
              <w:left w:val="nil"/>
              <w:bottom w:val="single" w:sz="4" w:space="0" w:color="auto"/>
              <w:right w:val="single" w:sz="4" w:space="0" w:color="auto"/>
            </w:tcBorders>
            <w:shd w:val="clear" w:color="auto" w:fill="auto"/>
            <w:hideMark/>
          </w:tcPr>
          <w:p w14:paraId="5CE7547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Ķīmiskās rūpniecības uzņēmumu būves</w:t>
            </w:r>
          </w:p>
        </w:tc>
        <w:tc>
          <w:tcPr>
            <w:tcW w:w="3699" w:type="pct"/>
            <w:gridSpan w:val="4"/>
            <w:tcBorders>
              <w:top w:val="single" w:sz="4" w:space="0" w:color="auto"/>
              <w:left w:val="nil"/>
              <w:bottom w:val="single" w:sz="4" w:space="0" w:color="auto"/>
              <w:right w:val="single" w:sz="4" w:space="0" w:color="auto"/>
            </w:tcBorders>
            <w:shd w:val="clear" w:color="auto" w:fill="auto"/>
            <w:noWrap/>
            <w:vAlign w:val="center"/>
            <w:hideMark/>
          </w:tcPr>
          <w:p w14:paraId="31A0BC57" w14:textId="3DB1A6BE"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bCs/>
                <w:lang w:eastAsia="lv-LV"/>
              </w:rPr>
              <w:t>Tipu nepiemēro</w:t>
            </w:r>
            <w:r w:rsidR="002C4EDB">
              <w:rPr>
                <w:rFonts w:ascii="Times New Roman" w:eastAsia="Times New Roman" w:hAnsi="Times New Roman"/>
                <w:bCs/>
                <w:lang w:eastAsia="lv-LV"/>
              </w:rPr>
              <w:t xml:space="preserve"> </w:t>
            </w:r>
          </w:p>
        </w:tc>
      </w:tr>
      <w:tr w:rsidR="002C4EDB" w:rsidRPr="003E4601" w14:paraId="5E1C1E8E" w14:textId="77777777" w:rsidTr="0069780B">
        <w:trPr>
          <w:trHeight w:val="900"/>
        </w:trPr>
        <w:tc>
          <w:tcPr>
            <w:tcW w:w="232" w:type="pct"/>
            <w:tcBorders>
              <w:top w:val="nil"/>
              <w:left w:val="single" w:sz="4" w:space="0" w:color="auto"/>
              <w:bottom w:val="single" w:sz="4" w:space="0" w:color="auto"/>
              <w:right w:val="single" w:sz="4" w:space="0" w:color="auto"/>
            </w:tcBorders>
          </w:tcPr>
          <w:p w14:paraId="2EA4B7B4" w14:textId="40A9141D"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71.</w:t>
            </w:r>
          </w:p>
        </w:tc>
        <w:tc>
          <w:tcPr>
            <w:tcW w:w="388" w:type="pct"/>
            <w:tcBorders>
              <w:top w:val="nil"/>
              <w:left w:val="single" w:sz="4" w:space="0" w:color="auto"/>
              <w:bottom w:val="single" w:sz="4" w:space="0" w:color="auto"/>
              <w:right w:val="single" w:sz="4" w:space="0" w:color="auto"/>
            </w:tcBorders>
            <w:shd w:val="clear" w:color="auto" w:fill="auto"/>
            <w:noWrap/>
            <w:hideMark/>
          </w:tcPr>
          <w:p w14:paraId="00283E80"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23040101</w:t>
            </w:r>
          </w:p>
        </w:tc>
        <w:tc>
          <w:tcPr>
            <w:tcW w:w="681" w:type="pct"/>
            <w:tcBorders>
              <w:top w:val="nil"/>
              <w:left w:val="nil"/>
              <w:bottom w:val="single" w:sz="4" w:space="0" w:color="auto"/>
              <w:right w:val="single" w:sz="4" w:space="0" w:color="auto"/>
            </w:tcBorders>
            <w:shd w:val="clear" w:color="auto" w:fill="auto"/>
            <w:hideMark/>
          </w:tcPr>
          <w:p w14:paraId="22F25A44"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Iepriekš neklasificētas smagās rūpniecības uzņēmumu būves</w:t>
            </w:r>
          </w:p>
        </w:tc>
        <w:tc>
          <w:tcPr>
            <w:tcW w:w="3699" w:type="pct"/>
            <w:gridSpan w:val="4"/>
            <w:tcBorders>
              <w:top w:val="nil"/>
              <w:left w:val="nil"/>
              <w:bottom w:val="single" w:sz="4" w:space="0" w:color="auto"/>
              <w:right w:val="single" w:sz="4" w:space="0" w:color="auto"/>
            </w:tcBorders>
            <w:shd w:val="clear" w:color="auto" w:fill="auto"/>
            <w:noWrap/>
            <w:vAlign w:val="center"/>
            <w:hideMark/>
          </w:tcPr>
          <w:p w14:paraId="467DAB29" w14:textId="0BB6E35C"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bCs/>
                <w:lang w:eastAsia="lv-LV"/>
              </w:rPr>
              <w:t>Tipu nepiemēro</w:t>
            </w:r>
            <w:r w:rsidR="002C4EDB">
              <w:rPr>
                <w:rFonts w:ascii="Times New Roman" w:eastAsia="Times New Roman" w:hAnsi="Times New Roman"/>
                <w:bCs/>
                <w:lang w:eastAsia="lv-LV"/>
              </w:rPr>
              <w:t xml:space="preserve"> </w:t>
            </w:r>
          </w:p>
        </w:tc>
      </w:tr>
      <w:tr w:rsidR="002C4EDB" w:rsidRPr="003E4601" w14:paraId="7D29F76E" w14:textId="77777777" w:rsidTr="0069780B">
        <w:trPr>
          <w:trHeight w:val="600"/>
        </w:trPr>
        <w:tc>
          <w:tcPr>
            <w:tcW w:w="232" w:type="pct"/>
            <w:tcBorders>
              <w:top w:val="nil"/>
              <w:left w:val="single" w:sz="4" w:space="0" w:color="auto"/>
              <w:bottom w:val="single" w:sz="4" w:space="0" w:color="auto"/>
              <w:right w:val="single" w:sz="4" w:space="0" w:color="auto"/>
            </w:tcBorders>
          </w:tcPr>
          <w:p w14:paraId="77CD258B" w14:textId="38485041"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72.</w:t>
            </w:r>
          </w:p>
        </w:tc>
        <w:tc>
          <w:tcPr>
            <w:tcW w:w="388" w:type="pct"/>
            <w:tcBorders>
              <w:top w:val="nil"/>
              <w:left w:val="single" w:sz="4" w:space="0" w:color="auto"/>
              <w:bottom w:val="single" w:sz="4" w:space="0" w:color="auto"/>
              <w:right w:val="single" w:sz="4" w:space="0" w:color="auto"/>
            </w:tcBorders>
            <w:shd w:val="clear" w:color="auto" w:fill="auto"/>
            <w:noWrap/>
            <w:hideMark/>
          </w:tcPr>
          <w:p w14:paraId="14263E49"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24110101</w:t>
            </w:r>
          </w:p>
        </w:tc>
        <w:tc>
          <w:tcPr>
            <w:tcW w:w="681" w:type="pct"/>
            <w:tcBorders>
              <w:top w:val="nil"/>
              <w:left w:val="nil"/>
              <w:bottom w:val="single" w:sz="4" w:space="0" w:color="auto"/>
              <w:right w:val="single" w:sz="4" w:space="0" w:color="auto"/>
            </w:tcBorders>
            <w:shd w:val="clear" w:color="auto" w:fill="auto"/>
            <w:hideMark/>
          </w:tcPr>
          <w:p w14:paraId="1A302281"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Sporta laukumi un trases ar cieto segumu</w:t>
            </w:r>
          </w:p>
        </w:tc>
        <w:tc>
          <w:tcPr>
            <w:tcW w:w="321" w:type="pct"/>
            <w:tcBorders>
              <w:top w:val="nil"/>
              <w:left w:val="nil"/>
              <w:bottom w:val="single" w:sz="4" w:space="0" w:color="auto"/>
              <w:right w:val="single" w:sz="4" w:space="0" w:color="auto"/>
            </w:tcBorders>
            <w:shd w:val="clear" w:color="auto" w:fill="auto"/>
            <w:vAlign w:val="center"/>
            <w:hideMark/>
          </w:tcPr>
          <w:p w14:paraId="43A87A3E"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31666C06"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414AF14E"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73180FFB" w14:textId="733A8E0D"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klātnes laukums, ieskaitot apmaļu aizņemto laukumu, neieskaitot veģetācijas aizņemto laukumu</w:t>
            </w:r>
            <w:r w:rsidR="002C4EDB">
              <w:rPr>
                <w:rFonts w:ascii="Times New Roman" w:eastAsia="Times New Roman" w:hAnsi="Times New Roman"/>
                <w:lang w:eastAsia="lv-LV"/>
              </w:rPr>
              <w:t xml:space="preserve"> </w:t>
            </w:r>
          </w:p>
        </w:tc>
      </w:tr>
      <w:tr w:rsidR="002C4EDB" w:rsidRPr="003E4601" w14:paraId="331ACA29" w14:textId="77777777" w:rsidTr="0069780B">
        <w:trPr>
          <w:trHeight w:val="600"/>
        </w:trPr>
        <w:tc>
          <w:tcPr>
            <w:tcW w:w="232" w:type="pct"/>
            <w:tcBorders>
              <w:top w:val="nil"/>
              <w:left w:val="single" w:sz="4" w:space="0" w:color="auto"/>
              <w:bottom w:val="single" w:sz="4" w:space="0" w:color="auto"/>
              <w:right w:val="single" w:sz="4" w:space="0" w:color="auto"/>
            </w:tcBorders>
          </w:tcPr>
          <w:p w14:paraId="4E0642DA" w14:textId="726A7FE7"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73.</w:t>
            </w:r>
          </w:p>
        </w:tc>
        <w:tc>
          <w:tcPr>
            <w:tcW w:w="388" w:type="pct"/>
            <w:tcBorders>
              <w:top w:val="nil"/>
              <w:left w:val="single" w:sz="4" w:space="0" w:color="auto"/>
              <w:bottom w:val="single" w:sz="4" w:space="0" w:color="auto"/>
              <w:right w:val="single" w:sz="4" w:space="0" w:color="auto"/>
            </w:tcBorders>
            <w:shd w:val="clear" w:color="auto" w:fill="auto"/>
            <w:noWrap/>
            <w:hideMark/>
          </w:tcPr>
          <w:p w14:paraId="613F83D4"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24110102</w:t>
            </w:r>
          </w:p>
        </w:tc>
        <w:tc>
          <w:tcPr>
            <w:tcW w:w="681" w:type="pct"/>
            <w:tcBorders>
              <w:top w:val="nil"/>
              <w:left w:val="nil"/>
              <w:bottom w:val="single" w:sz="4" w:space="0" w:color="auto"/>
              <w:right w:val="single" w:sz="4" w:space="0" w:color="auto"/>
            </w:tcBorders>
            <w:shd w:val="clear" w:color="auto" w:fill="auto"/>
            <w:hideMark/>
          </w:tcPr>
          <w:p w14:paraId="5CB145A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Sporta laukumi un trases ar mīksto segumu</w:t>
            </w:r>
          </w:p>
        </w:tc>
        <w:tc>
          <w:tcPr>
            <w:tcW w:w="321" w:type="pct"/>
            <w:tcBorders>
              <w:top w:val="nil"/>
              <w:left w:val="nil"/>
              <w:bottom w:val="single" w:sz="4" w:space="0" w:color="auto"/>
              <w:right w:val="single" w:sz="4" w:space="0" w:color="auto"/>
            </w:tcBorders>
            <w:shd w:val="clear" w:color="auto" w:fill="auto"/>
            <w:vAlign w:val="center"/>
            <w:hideMark/>
          </w:tcPr>
          <w:p w14:paraId="17CA68F2"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4B28CBC1"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71D7BA8"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411DE659" w14:textId="4633A733"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klātnes laukums, ieskaitot apmaļu aizņemto laukumu</w:t>
            </w:r>
            <w:r w:rsidR="002C4EDB">
              <w:rPr>
                <w:rFonts w:ascii="Times New Roman" w:eastAsia="Times New Roman" w:hAnsi="Times New Roman"/>
                <w:lang w:eastAsia="lv-LV"/>
              </w:rPr>
              <w:t xml:space="preserve"> </w:t>
            </w:r>
          </w:p>
        </w:tc>
      </w:tr>
      <w:tr w:rsidR="002C4EDB" w:rsidRPr="003E4601" w14:paraId="73A1861D" w14:textId="77777777" w:rsidTr="0069780B">
        <w:trPr>
          <w:trHeight w:val="345"/>
        </w:trPr>
        <w:tc>
          <w:tcPr>
            <w:tcW w:w="232" w:type="pct"/>
            <w:tcBorders>
              <w:top w:val="nil"/>
              <w:left w:val="single" w:sz="4" w:space="0" w:color="auto"/>
              <w:bottom w:val="single" w:sz="4" w:space="0" w:color="auto"/>
              <w:right w:val="single" w:sz="4" w:space="0" w:color="auto"/>
            </w:tcBorders>
          </w:tcPr>
          <w:p w14:paraId="5F1087ED" w14:textId="1AA0FCDF" w:rsidR="00621E06"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74.</w:t>
            </w:r>
          </w:p>
        </w:tc>
        <w:tc>
          <w:tcPr>
            <w:tcW w:w="388" w:type="pct"/>
            <w:tcBorders>
              <w:top w:val="nil"/>
              <w:left w:val="single" w:sz="4" w:space="0" w:color="auto"/>
              <w:bottom w:val="single" w:sz="4" w:space="0" w:color="auto"/>
              <w:right w:val="single" w:sz="4" w:space="0" w:color="auto"/>
            </w:tcBorders>
            <w:shd w:val="clear" w:color="auto" w:fill="auto"/>
            <w:noWrap/>
            <w:hideMark/>
          </w:tcPr>
          <w:p w14:paraId="183B72E8"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24120101</w:t>
            </w:r>
          </w:p>
        </w:tc>
        <w:tc>
          <w:tcPr>
            <w:tcW w:w="681" w:type="pct"/>
            <w:tcBorders>
              <w:top w:val="nil"/>
              <w:left w:val="nil"/>
              <w:bottom w:val="single" w:sz="4" w:space="0" w:color="auto"/>
              <w:right w:val="single" w:sz="4" w:space="0" w:color="auto"/>
            </w:tcBorders>
            <w:shd w:val="clear" w:color="auto" w:fill="auto"/>
            <w:hideMark/>
          </w:tcPr>
          <w:p w14:paraId="3BB3DFA9"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Tribīnes</w:t>
            </w:r>
          </w:p>
        </w:tc>
        <w:tc>
          <w:tcPr>
            <w:tcW w:w="321" w:type="pct"/>
            <w:tcBorders>
              <w:top w:val="nil"/>
              <w:left w:val="nil"/>
              <w:bottom w:val="single" w:sz="4" w:space="0" w:color="auto"/>
              <w:right w:val="single" w:sz="4" w:space="0" w:color="auto"/>
            </w:tcBorders>
            <w:shd w:val="clear" w:color="auto" w:fill="auto"/>
            <w:vAlign w:val="center"/>
            <w:hideMark/>
          </w:tcPr>
          <w:p w14:paraId="7E9824C4"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2DC77342"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579D6EC9"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4DAFFD9E" w14:textId="01E5C428"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horizontālas plaknes laukums tribīnes pamatu virsmas līmenī, kuru ierobežo tribīnes ārējais perimetrs</w:t>
            </w:r>
            <w:r w:rsidR="002C4EDB">
              <w:rPr>
                <w:rFonts w:ascii="Times New Roman" w:eastAsia="Times New Roman" w:hAnsi="Times New Roman"/>
                <w:lang w:eastAsia="lv-LV"/>
              </w:rPr>
              <w:t xml:space="preserve"> </w:t>
            </w:r>
          </w:p>
        </w:tc>
      </w:tr>
      <w:tr w:rsidR="002C4EDB" w:rsidRPr="003E4601" w14:paraId="059A7037" w14:textId="77777777" w:rsidTr="0069780B">
        <w:trPr>
          <w:trHeight w:val="345"/>
        </w:trPr>
        <w:tc>
          <w:tcPr>
            <w:tcW w:w="232" w:type="pct"/>
            <w:tcBorders>
              <w:top w:val="nil"/>
              <w:left w:val="single" w:sz="4" w:space="0" w:color="auto"/>
              <w:bottom w:val="single" w:sz="4" w:space="0" w:color="auto"/>
              <w:right w:val="single" w:sz="4" w:space="0" w:color="auto"/>
            </w:tcBorders>
          </w:tcPr>
          <w:p w14:paraId="16A30012" w14:textId="0D4DDF69"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75.</w:t>
            </w:r>
          </w:p>
        </w:tc>
        <w:tc>
          <w:tcPr>
            <w:tcW w:w="388" w:type="pct"/>
            <w:tcBorders>
              <w:top w:val="nil"/>
              <w:left w:val="single" w:sz="4" w:space="0" w:color="auto"/>
              <w:bottom w:val="single" w:sz="4" w:space="0" w:color="auto"/>
              <w:right w:val="single" w:sz="4" w:space="0" w:color="auto"/>
            </w:tcBorders>
            <w:shd w:val="clear" w:color="auto" w:fill="auto"/>
            <w:noWrap/>
            <w:hideMark/>
          </w:tcPr>
          <w:p w14:paraId="06467DFF"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24120102</w:t>
            </w:r>
          </w:p>
        </w:tc>
        <w:tc>
          <w:tcPr>
            <w:tcW w:w="681" w:type="pct"/>
            <w:tcBorders>
              <w:top w:val="nil"/>
              <w:left w:val="nil"/>
              <w:bottom w:val="single" w:sz="4" w:space="0" w:color="auto"/>
              <w:right w:val="single" w:sz="4" w:space="0" w:color="auto"/>
            </w:tcBorders>
            <w:shd w:val="clear" w:color="auto" w:fill="auto"/>
            <w:hideMark/>
          </w:tcPr>
          <w:p w14:paraId="595C4FBD"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Velotreki</w:t>
            </w:r>
          </w:p>
        </w:tc>
        <w:tc>
          <w:tcPr>
            <w:tcW w:w="321" w:type="pct"/>
            <w:tcBorders>
              <w:top w:val="nil"/>
              <w:left w:val="nil"/>
              <w:bottom w:val="single" w:sz="4" w:space="0" w:color="auto"/>
              <w:right w:val="single" w:sz="4" w:space="0" w:color="auto"/>
            </w:tcBorders>
            <w:shd w:val="clear" w:color="auto" w:fill="auto"/>
            <w:vAlign w:val="center"/>
            <w:hideMark/>
          </w:tcPr>
          <w:p w14:paraId="456BF707"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59F09A90"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E666A0A"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39FEF8C5" w14:textId="598E1BCC"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horizontālas plaknes laukums velotreka pamatu virsmas līmenī, kuru ierobežo velotreka ārējais perimetrs</w:t>
            </w:r>
            <w:r w:rsidR="002C4EDB">
              <w:rPr>
                <w:rFonts w:ascii="Times New Roman" w:eastAsia="Times New Roman" w:hAnsi="Times New Roman"/>
                <w:lang w:eastAsia="lv-LV"/>
              </w:rPr>
              <w:t xml:space="preserve"> </w:t>
            </w:r>
          </w:p>
        </w:tc>
      </w:tr>
      <w:tr w:rsidR="00CA6B51" w:rsidRPr="003E4601" w14:paraId="4141703D" w14:textId="77777777" w:rsidTr="00CA6B51">
        <w:trPr>
          <w:trHeight w:val="345"/>
        </w:trPr>
        <w:tc>
          <w:tcPr>
            <w:tcW w:w="232" w:type="pct"/>
            <w:vMerge w:val="restart"/>
            <w:tcBorders>
              <w:top w:val="nil"/>
              <w:left w:val="single" w:sz="4" w:space="0" w:color="auto"/>
              <w:right w:val="single" w:sz="4" w:space="0" w:color="auto"/>
            </w:tcBorders>
          </w:tcPr>
          <w:p w14:paraId="10CFAEDF" w14:textId="697E7CA0"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76.</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A74600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24120103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2D94BD2B"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Peldbaseini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3E29DF2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6763C944"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A2D229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30943852" w14:textId="66908B6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lielākais horizontālās plaknes laukums, kuru ierobežo baseinu sienu ārējais perimetrs</w:t>
            </w:r>
            <w:r>
              <w:rPr>
                <w:rFonts w:ascii="Times New Roman" w:eastAsia="Times New Roman" w:hAnsi="Times New Roman"/>
                <w:lang w:eastAsia="lv-LV"/>
              </w:rPr>
              <w:t xml:space="preserve"> </w:t>
            </w:r>
          </w:p>
        </w:tc>
      </w:tr>
      <w:tr w:rsidR="00CA6B51" w:rsidRPr="003E4601" w14:paraId="3B59EB69" w14:textId="77777777" w:rsidTr="00CA6B51">
        <w:trPr>
          <w:trHeight w:val="300"/>
        </w:trPr>
        <w:tc>
          <w:tcPr>
            <w:tcW w:w="232" w:type="pct"/>
            <w:vMerge/>
            <w:tcBorders>
              <w:left w:val="single" w:sz="4" w:space="0" w:color="auto"/>
              <w:right w:val="single" w:sz="4" w:space="0" w:color="auto"/>
            </w:tcBorders>
          </w:tcPr>
          <w:p w14:paraId="067BB4D2" w14:textId="1C4E877F"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2D49BE7"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16DCEED"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CA8240E"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97BEB47" w14:textId="77777777" w:rsidR="00CA6B51" w:rsidRPr="00057910" w:rsidRDefault="00CA6B51"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31FDD37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71A7544C" w14:textId="1C9BBDF5"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augstums no baseina grīdas līdz baseina sienas horizontālajai virsmai</w:t>
            </w:r>
            <w:r>
              <w:rPr>
                <w:rFonts w:ascii="Times New Roman" w:eastAsia="Times New Roman" w:hAnsi="Times New Roman"/>
                <w:lang w:eastAsia="lv-LV"/>
              </w:rPr>
              <w:t xml:space="preserve"> </w:t>
            </w:r>
          </w:p>
        </w:tc>
      </w:tr>
      <w:tr w:rsidR="00CA6B51" w:rsidRPr="003E4601" w14:paraId="325D1D87" w14:textId="77777777" w:rsidTr="00CA6B51">
        <w:trPr>
          <w:trHeight w:val="600"/>
        </w:trPr>
        <w:tc>
          <w:tcPr>
            <w:tcW w:w="232" w:type="pct"/>
            <w:vMerge/>
            <w:tcBorders>
              <w:left w:val="single" w:sz="4" w:space="0" w:color="auto"/>
              <w:right w:val="single" w:sz="4" w:space="0" w:color="auto"/>
            </w:tcBorders>
          </w:tcPr>
          <w:p w14:paraId="03A8E21B" w14:textId="2966F3F5"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0F6D9D0"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90EB64A"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473F16D"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F01BEF2" w14:textId="247245DE"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1107321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5C187C15" w14:textId="574D2C0D"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ko ierobežo baseina norobežojošo konstrukciju ārējā virsma</w:t>
            </w:r>
            <w:r>
              <w:rPr>
                <w:rFonts w:ascii="Times New Roman" w:eastAsia="Times New Roman" w:hAnsi="Times New Roman"/>
                <w:lang w:eastAsia="lv-LV"/>
              </w:rPr>
              <w:t xml:space="preserve">. </w:t>
            </w:r>
            <w:r w:rsidRPr="00057910">
              <w:rPr>
                <w:rFonts w:ascii="Times New Roman" w:eastAsia="Times New Roman" w:hAnsi="Times New Roman"/>
                <w:lang w:eastAsia="lv-LV"/>
              </w:rPr>
              <w:t xml:space="preserve"> Būvtilpumā neieskaita tilpumu, kuru veido baseina daļa, kas ir zem baseina grīdas virsmas līmeņa</w:t>
            </w:r>
            <w:r>
              <w:rPr>
                <w:rFonts w:ascii="Times New Roman" w:eastAsia="Times New Roman" w:hAnsi="Times New Roman"/>
                <w:lang w:eastAsia="lv-LV"/>
              </w:rPr>
              <w:t xml:space="preserve"> </w:t>
            </w:r>
          </w:p>
        </w:tc>
      </w:tr>
      <w:tr w:rsidR="00CA6B51" w:rsidRPr="003E4601" w14:paraId="1068902C" w14:textId="77777777" w:rsidTr="00CA6B51">
        <w:trPr>
          <w:trHeight w:val="345"/>
        </w:trPr>
        <w:tc>
          <w:tcPr>
            <w:tcW w:w="232" w:type="pct"/>
            <w:vMerge/>
            <w:tcBorders>
              <w:left w:val="single" w:sz="4" w:space="0" w:color="auto"/>
              <w:bottom w:val="single" w:sz="4" w:space="0" w:color="auto"/>
              <w:right w:val="single" w:sz="4" w:space="0" w:color="auto"/>
            </w:tcBorders>
          </w:tcPr>
          <w:p w14:paraId="39428D19" w14:textId="64A4447F"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92BD5BE"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1B3B5D0"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652B39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DC0AF8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ietilpība</w:t>
            </w:r>
          </w:p>
        </w:tc>
        <w:tc>
          <w:tcPr>
            <w:tcW w:w="277" w:type="pct"/>
            <w:tcBorders>
              <w:top w:val="nil"/>
              <w:left w:val="nil"/>
              <w:bottom w:val="single" w:sz="4" w:space="0" w:color="auto"/>
              <w:right w:val="single" w:sz="4" w:space="0" w:color="auto"/>
            </w:tcBorders>
            <w:shd w:val="clear" w:color="auto" w:fill="auto"/>
            <w:vAlign w:val="center"/>
            <w:hideMark/>
          </w:tcPr>
          <w:p w14:paraId="241B8C3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4FDDF0B8" w14:textId="4815A1FB"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Ietilpība – šķidruma daudzums, kuru iespējams iepildīt baseinā</w:t>
            </w:r>
            <w:r>
              <w:rPr>
                <w:rFonts w:ascii="Times New Roman" w:eastAsia="Times New Roman" w:hAnsi="Times New Roman"/>
                <w:lang w:eastAsia="lv-LV"/>
              </w:rPr>
              <w:t xml:space="preserve"> </w:t>
            </w:r>
          </w:p>
        </w:tc>
      </w:tr>
      <w:tr w:rsidR="002C4EDB" w:rsidRPr="003E4601" w14:paraId="49460E3F" w14:textId="77777777" w:rsidTr="0069780B">
        <w:trPr>
          <w:trHeight w:val="345"/>
        </w:trPr>
        <w:tc>
          <w:tcPr>
            <w:tcW w:w="232" w:type="pct"/>
            <w:tcBorders>
              <w:top w:val="single" w:sz="4" w:space="0" w:color="auto"/>
              <w:left w:val="single" w:sz="4" w:space="0" w:color="auto"/>
              <w:bottom w:val="single" w:sz="4" w:space="0" w:color="auto"/>
              <w:right w:val="single" w:sz="4" w:space="0" w:color="auto"/>
            </w:tcBorders>
          </w:tcPr>
          <w:p w14:paraId="166FACD9" w14:textId="117C0B33"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77.</w:t>
            </w:r>
          </w:p>
        </w:tc>
        <w:tc>
          <w:tcPr>
            <w:tcW w:w="388" w:type="pct"/>
            <w:tcBorders>
              <w:top w:val="single" w:sz="4" w:space="0" w:color="auto"/>
              <w:left w:val="single" w:sz="4" w:space="0" w:color="auto"/>
              <w:bottom w:val="single" w:sz="4" w:space="0" w:color="auto"/>
              <w:right w:val="single" w:sz="4" w:space="0" w:color="auto"/>
            </w:tcBorders>
            <w:shd w:val="clear" w:color="auto" w:fill="auto"/>
            <w:noWrap/>
            <w:hideMark/>
          </w:tcPr>
          <w:p w14:paraId="5546B189"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24120104</w:t>
            </w:r>
          </w:p>
        </w:tc>
        <w:tc>
          <w:tcPr>
            <w:tcW w:w="681" w:type="pct"/>
            <w:tcBorders>
              <w:top w:val="nil"/>
              <w:left w:val="nil"/>
              <w:bottom w:val="single" w:sz="4" w:space="0" w:color="auto"/>
              <w:right w:val="single" w:sz="4" w:space="0" w:color="auto"/>
            </w:tcBorders>
            <w:shd w:val="clear" w:color="auto" w:fill="auto"/>
            <w:hideMark/>
          </w:tcPr>
          <w:p w14:paraId="1415B129"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Ledus nobrauciena trases</w:t>
            </w:r>
          </w:p>
        </w:tc>
        <w:tc>
          <w:tcPr>
            <w:tcW w:w="321" w:type="pct"/>
            <w:tcBorders>
              <w:top w:val="nil"/>
              <w:left w:val="nil"/>
              <w:bottom w:val="single" w:sz="4" w:space="0" w:color="auto"/>
              <w:right w:val="single" w:sz="4" w:space="0" w:color="auto"/>
            </w:tcBorders>
            <w:shd w:val="clear" w:color="auto" w:fill="auto"/>
            <w:vAlign w:val="center"/>
            <w:hideMark/>
          </w:tcPr>
          <w:p w14:paraId="1F3A23F3"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1481E1A5"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55BA2B8A"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62253A9A" w14:textId="64E1AB12"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klātnes laukums</w:t>
            </w:r>
            <w:r w:rsidR="002C4EDB">
              <w:rPr>
                <w:rFonts w:ascii="Times New Roman" w:eastAsia="Times New Roman" w:hAnsi="Times New Roman"/>
                <w:lang w:eastAsia="lv-LV"/>
              </w:rPr>
              <w:t xml:space="preserve"> </w:t>
            </w:r>
          </w:p>
        </w:tc>
      </w:tr>
      <w:tr w:rsidR="002C4EDB" w:rsidRPr="003E4601" w14:paraId="3B6D5056" w14:textId="77777777" w:rsidTr="0069780B">
        <w:trPr>
          <w:trHeight w:val="345"/>
        </w:trPr>
        <w:tc>
          <w:tcPr>
            <w:tcW w:w="232" w:type="pct"/>
            <w:tcBorders>
              <w:top w:val="single" w:sz="4" w:space="0" w:color="auto"/>
              <w:left w:val="single" w:sz="4" w:space="0" w:color="auto"/>
              <w:bottom w:val="single" w:sz="4" w:space="0" w:color="auto"/>
              <w:right w:val="single" w:sz="4" w:space="0" w:color="auto"/>
            </w:tcBorders>
          </w:tcPr>
          <w:p w14:paraId="1F9D5ABC" w14:textId="1A83987E"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78.</w:t>
            </w:r>
          </w:p>
        </w:tc>
        <w:tc>
          <w:tcPr>
            <w:tcW w:w="388" w:type="pct"/>
            <w:tcBorders>
              <w:top w:val="single" w:sz="4" w:space="0" w:color="auto"/>
              <w:left w:val="single" w:sz="4" w:space="0" w:color="auto"/>
              <w:bottom w:val="single" w:sz="4" w:space="0" w:color="auto"/>
              <w:right w:val="single" w:sz="4" w:space="0" w:color="auto"/>
            </w:tcBorders>
            <w:shd w:val="clear" w:color="auto" w:fill="auto"/>
            <w:noWrap/>
            <w:hideMark/>
          </w:tcPr>
          <w:p w14:paraId="72AE9B96"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24120105</w:t>
            </w:r>
          </w:p>
        </w:tc>
        <w:tc>
          <w:tcPr>
            <w:tcW w:w="681" w:type="pct"/>
            <w:tcBorders>
              <w:top w:val="nil"/>
              <w:left w:val="nil"/>
              <w:bottom w:val="single" w:sz="4" w:space="0" w:color="auto"/>
              <w:right w:val="single" w:sz="4" w:space="0" w:color="auto"/>
            </w:tcBorders>
            <w:shd w:val="clear" w:color="auto" w:fill="auto"/>
            <w:hideMark/>
          </w:tcPr>
          <w:p w14:paraId="2F93B9A9"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Nobrauciena trases</w:t>
            </w:r>
          </w:p>
        </w:tc>
        <w:tc>
          <w:tcPr>
            <w:tcW w:w="321" w:type="pct"/>
            <w:tcBorders>
              <w:top w:val="nil"/>
              <w:left w:val="nil"/>
              <w:bottom w:val="single" w:sz="4" w:space="0" w:color="auto"/>
              <w:right w:val="single" w:sz="4" w:space="0" w:color="auto"/>
            </w:tcBorders>
            <w:shd w:val="clear" w:color="auto" w:fill="auto"/>
            <w:vAlign w:val="center"/>
            <w:hideMark/>
          </w:tcPr>
          <w:p w14:paraId="51465F16"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13BAAEE7"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BD49A92"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263ADE42" w14:textId="1248CDD7"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klātnes laukums</w:t>
            </w:r>
            <w:r w:rsidR="002C4EDB">
              <w:rPr>
                <w:rFonts w:ascii="Times New Roman" w:eastAsia="Times New Roman" w:hAnsi="Times New Roman"/>
                <w:lang w:eastAsia="lv-LV"/>
              </w:rPr>
              <w:t xml:space="preserve"> </w:t>
            </w:r>
          </w:p>
        </w:tc>
      </w:tr>
      <w:tr w:rsidR="002C4EDB" w:rsidRPr="003E4601" w14:paraId="26C4C257" w14:textId="77777777" w:rsidTr="0069780B">
        <w:trPr>
          <w:trHeight w:val="300"/>
        </w:trPr>
        <w:tc>
          <w:tcPr>
            <w:tcW w:w="232" w:type="pct"/>
            <w:tcBorders>
              <w:top w:val="single" w:sz="4" w:space="0" w:color="auto"/>
              <w:left w:val="single" w:sz="4" w:space="0" w:color="auto"/>
              <w:bottom w:val="single" w:sz="4" w:space="0" w:color="auto"/>
              <w:right w:val="single" w:sz="4" w:space="0" w:color="auto"/>
            </w:tcBorders>
          </w:tcPr>
          <w:p w14:paraId="6BAFBC38" w14:textId="36AFA500"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79.</w:t>
            </w:r>
          </w:p>
        </w:tc>
        <w:tc>
          <w:tcPr>
            <w:tcW w:w="388" w:type="pct"/>
            <w:tcBorders>
              <w:top w:val="single" w:sz="4" w:space="0" w:color="auto"/>
              <w:left w:val="single" w:sz="4" w:space="0" w:color="auto"/>
              <w:bottom w:val="single" w:sz="4" w:space="0" w:color="auto"/>
              <w:right w:val="single" w:sz="4" w:space="0" w:color="auto"/>
            </w:tcBorders>
            <w:shd w:val="clear" w:color="auto" w:fill="auto"/>
            <w:noWrap/>
            <w:hideMark/>
          </w:tcPr>
          <w:p w14:paraId="4FD4AD66"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24120106</w:t>
            </w:r>
          </w:p>
        </w:tc>
        <w:tc>
          <w:tcPr>
            <w:tcW w:w="681" w:type="pct"/>
            <w:tcBorders>
              <w:top w:val="nil"/>
              <w:left w:val="nil"/>
              <w:bottom w:val="single" w:sz="4" w:space="0" w:color="auto"/>
              <w:right w:val="single" w:sz="4" w:space="0" w:color="auto"/>
            </w:tcBorders>
            <w:shd w:val="clear" w:color="auto" w:fill="auto"/>
            <w:hideMark/>
          </w:tcPr>
          <w:p w14:paraId="2D0D020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Sporta un atpūtas trošu ceļi</w:t>
            </w:r>
          </w:p>
        </w:tc>
        <w:tc>
          <w:tcPr>
            <w:tcW w:w="321" w:type="pct"/>
            <w:tcBorders>
              <w:top w:val="nil"/>
              <w:left w:val="nil"/>
              <w:bottom w:val="single" w:sz="4" w:space="0" w:color="auto"/>
              <w:right w:val="single" w:sz="4" w:space="0" w:color="auto"/>
            </w:tcBorders>
            <w:shd w:val="clear" w:color="auto" w:fill="auto"/>
            <w:vAlign w:val="center"/>
            <w:hideMark/>
          </w:tcPr>
          <w:p w14:paraId="67140742"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06674FB6"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4469BFB3"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7EC13EA" w14:textId="04454B24"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ceļa garums</w:t>
            </w:r>
            <w:r w:rsidR="002C4EDB">
              <w:rPr>
                <w:rFonts w:ascii="Times New Roman" w:eastAsia="Times New Roman" w:hAnsi="Times New Roman"/>
                <w:lang w:eastAsia="lv-LV"/>
              </w:rPr>
              <w:t xml:space="preserve"> </w:t>
            </w:r>
          </w:p>
        </w:tc>
      </w:tr>
      <w:tr w:rsidR="00CA6B51" w:rsidRPr="003E4601" w14:paraId="693AC57C" w14:textId="77777777" w:rsidTr="00CA6B51">
        <w:trPr>
          <w:trHeight w:val="300"/>
        </w:trPr>
        <w:tc>
          <w:tcPr>
            <w:tcW w:w="232" w:type="pct"/>
            <w:vMerge w:val="restart"/>
            <w:tcBorders>
              <w:top w:val="single" w:sz="4" w:space="0" w:color="auto"/>
              <w:left w:val="single" w:sz="4" w:space="0" w:color="auto"/>
              <w:right w:val="single" w:sz="4" w:space="0" w:color="auto"/>
            </w:tcBorders>
          </w:tcPr>
          <w:p w14:paraId="65603E46" w14:textId="13DBE202"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80.</w:t>
            </w:r>
          </w:p>
        </w:tc>
        <w:tc>
          <w:tcPr>
            <w:tcW w:w="388"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3841E5E3"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24200101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531D02DD"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Ķieģeļu dūmeņi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1B03CA7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7B7B7D43" w14:textId="77777777" w:rsidR="00CA6B51" w:rsidRPr="00057910" w:rsidRDefault="00CA6B51"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4B81767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0AA8846" w14:textId="5598CC5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dūmeņa augstums no pamatu virsmas līdz dūmeņa sienu augstākajam punktam</w:t>
            </w:r>
            <w:r>
              <w:rPr>
                <w:rFonts w:ascii="Times New Roman" w:eastAsia="Times New Roman" w:hAnsi="Times New Roman"/>
                <w:lang w:eastAsia="lv-LV"/>
              </w:rPr>
              <w:t xml:space="preserve"> </w:t>
            </w:r>
          </w:p>
        </w:tc>
      </w:tr>
      <w:tr w:rsidR="00CA6B51" w:rsidRPr="003E4601" w14:paraId="6D7AC81C" w14:textId="77777777" w:rsidTr="00CA6B51">
        <w:trPr>
          <w:trHeight w:val="345"/>
        </w:trPr>
        <w:tc>
          <w:tcPr>
            <w:tcW w:w="232" w:type="pct"/>
            <w:vMerge/>
            <w:tcBorders>
              <w:left w:val="single" w:sz="4" w:space="0" w:color="auto"/>
              <w:bottom w:val="single" w:sz="4" w:space="0" w:color="auto"/>
              <w:right w:val="single" w:sz="4" w:space="0" w:color="auto"/>
            </w:tcBorders>
          </w:tcPr>
          <w:p w14:paraId="0EB72102" w14:textId="17DEBEAB"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79FFFA"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D5DE0C7"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5850CA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C43651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08B12C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225D39B0" w14:textId="3C2AA7E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horizontālas plaknes laukums dūmeņa pamatu virsmas līmenī, kuru ierobežo pamatu ārējais perimetrs</w:t>
            </w:r>
            <w:r>
              <w:rPr>
                <w:rFonts w:ascii="Times New Roman" w:eastAsia="Times New Roman" w:hAnsi="Times New Roman"/>
                <w:lang w:eastAsia="lv-LV"/>
              </w:rPr>
              <w:t xml:space="preserve"> </w:t>
            </w:r>
          </w:p>
        </w:tc>
      </w:tr>
      <w:tr w:rsidR="00CA6B51" w:rsidRPr="003E4601" w14:paraId="2DBB9337" w14:textId="77777777" w:rsidTr="00CA6B51">
        <w:trPr>
          <w:trHeight w:val="300"/>
        </w:trPr>
        <w:tc>
          <w:tcPr>
            <w:tcW w:w="232" w:type="pct"/>
            <w:vMerge w:val="restart"/>
            <w:tcBorders>
              <w:top w:val="nil"/>
              <w:left w:val="single" w:sz="4" w:space="0" w:color="auto"/>
              <w:right w:val="single" w:sz="4" w:space="0" w:color="auto"/>
            </w:tcBorders>
          </w:tcPr>
          <w:p w14:paraId="1A5BDCB3" w14:textId="1FAFAB4B"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81.</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12E82B0"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24200102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0058749B"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Dzelzsbetona dūmeņi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5C7E098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6A40EBEB" w14:textId="77777777" w:rsidR="00CA6B51" w:rsidRPr="00057910" w:rsidRDefault="00CA6B51"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57A7771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4E910D64" w14:textId="0EE6CC03"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dūmeņa augstums no pamatu virsmas līdz dūmeņa sienu augstākajam punktam</w:t>
            </w:r>
            <w:r>
              <w:rPr>
                <w:rFonts w:ascii="Times New Roman" w:eastAsia="Times New Roman" w:hAnsi="Times New Roman"/>
                <w:lang w:eastAsia="lv-LV"/>
              </w:rPr>
              <w:t xml:space="preserve"> </w:t>
            </w:r>
          </w:p>
        </w:tc>
      </w:tr>
      <w:tr w:rsidR="00CA6B51" w:rsidRPr="003E4601" w14:paraId="13A3DFC1" w14:textId="77777777" w:rsidTr="00CA6B51">
        <w:trPr>
          <w:trHeight w:val="345"/>
        </w:trPr>
        <w:tc>
          <w:tcPr>
            <w:tcW w:w="232" w:type="pct"/>
            <w:vMerge/>
            <w:tcBorders>
              <w:left w:val="single" w:sz="4" w:space="0" w:color="auto"/>
              <w:bottom w:val="single" w:sz="4" w:space="0" w:color="auto"/>
              <w:right w:val="single" w:sz="4" w:space="0" w:color="auto"/>
            </w:tcBorders>
          </w:tcPr>
          <w:p w14:paraId="100B6F50" w14:textId="6CC2C65F"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1BA0ABC"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93A8A63"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5DBEBBA"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70EF30D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23315BA9"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379614AC" w14:textId="367A5065"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horizontālas plaknes laukums dūmeņa pamatu virsmas līmenī, kuru ierobežo pamatu ārējais perimetrs</w:t>
            </w:r>
            <w:r>
              <w:rPr>
                <w:rFonts w:ascii="Times New Roman" w:eastAsia="Times New Roman" w:hAnsi="Times New Roman"/>
                <w:lang w:eastAsia="lv-LV"/>
              </w:rPr>
              <w:t xml:space="preserve"> </w:t>
            </w:r>
          </w:p>
        </w:tc>
      </w:tr>
      <w:tr w:rsidR="00CA6B51" w:rsidRPr="003E4601" w14:paraId="38DA0648" w14:textId="77777777" w:rsidTr="00CA6B51">
        <w:trPr>
          <w:trHeight w:val="300"/>
        </w:trPr>
        <w:tc>
          <w:tcPr>
            <w:tcW w:w="232" w:type="pct"/>
            <w:vMerge w:val="restart"/>
            <w:tcBorders>
              <w:top w:val="nil"/>
              <w:left w:val="single" w:sz="4" w:space="0" w:color="auto"/>
              <w:right w:val="single" w:sz="4" w:space="0" w:color="auto"/>
            </w:tcBorders>
          </w:tcPr>
          <w:p w14:paraId="10CBBDB7" w14:textId="53A4B310"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82.</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7339DDB5"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24200103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0DFB6CDB"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Metāla dūmeņi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018BCA0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6AD2386C" w14:textId="77777777" w:rsidR="00CA6B51" w:rsidRPr="00057910" w:rsidRDefault="00CA6B51"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1DCB64D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1EE7ACB9" w14:textId="5604A873"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dūmeņa augstums no pamatu virsmas līdz dūmeņa sienu augstākajam punktam</w:t>
            </w:r>
            <w:r>
              <w:rPr>
                <w:rFonts w:ascii="Times New Roman" w:eastAsia="Times New Roman" w:hAnsi="Times New Roman"/>
                <w:lang w:eastAsia="lv-LV"/>
              </w:rPr>
              <w:t xml:space="preserve"> </w:t>
            </w:r>
          </w:p>
        </w:tc>
      </w:tr>
      <w:tr w:rsidR="00CA6B51" w:rsidRPr="003E4601" w14:paraId="389754A0" w14:textId="77777777" w:rsidTr="00CA6B51">
        <w:trPr>
          <w:trHeight w:val="345"/>
        </w:trPr>
        <w:tc>
          <w:tcPr>
            <w:tcW w:w="232" w:type="pct"/>
            <w:vMerge/>
            <w:tcBorders>
              <w:left w:val="single" w:sz="4" w:space="0" w:color="auto"/>
              <w:bottom w:val="single" w:sz="4" w:space="0" w:color="auto"/>
              <w:right w:val="single" w:sz="4" w:space="0" w:color="auto"/>
            </w:tcBorders>
          </w:tcPr>
          <w:p w14:paraId="1F2FC02A" w14:textId="1F114A61"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5EBD418"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3343F1C"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665FD52"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1B41F0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06186E5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724E1562" w14:textId="0EDF752F"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horizontālas plaknes laukums dūmeņa pamatu virsmas līmenī, kuru ierobežo pamatu ārējais perimetrs</w:t>
            </w:r>
            <w:r>
              <w:rPr>
                <w:rFonts w:ascii="Times New Roman" w:eastAsia="Times New Roman" w:hAnsi="Times New Roman"/>
                <w:lang w:eastAsia="lv-LV"/>
              </w:rPr>
              <w:t xml:space="preserve"> </w:t>
            </w:r>
          </w:p>
        </w:tc>
      </w:tr>
      <w:tr w:rsidR="00CA6B51" w:rsidRPr="003E4601" w14:paraId="2BA18784" w14:textId="77777777" w:rsidTr="00CA6B51">
        <w:trPr>
          <w:trHeight w:val="345"/>
        </w:trPr>
        <w:tc>
          <w:tcPr>
            <w:tcW w:w="232" w:type="pct"/>
            <w:vMerge w:val="restart"/>
            <w:tcBorders>
              <w:top w:val="nil"/>
              <w:left w:val="single" w:sz="4" w:space="0" w:color="auto"/>
              <w:right w:val="single" w:sz="4" w:space="0" w:color="auto"/>
            </w:tcBorders>
          </w:tcPr>
          <w:p w14:paraId="20965A10" w14:textId="278DF8B6"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83.</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4309ECC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24200201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6ECD8DBE"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Baseini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5EC3B11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146E0EAF"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5D361A0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7F9253B0" w14:textId="02D797A0"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lielākais horizontālās plaknes laukums, kuru ierobežo baseinu sienu ārējais perimetrs</w:t>
            </w:r>
            <w:r>
              <w:rPr>
                <w:rFonts w:ascii="Times New Roman" w:eastAsia="Times New Roman" w:hAnsi="Times New Roman"/>
                <w:lang w:eastAsia="lv-LV"/>
              </w:rPr>
              <w:t xml:space="preserve"> </w:t>
            </w:r>
          </w:p>
        </w:tc>
      </w:tr>
      <w:tr w:rsidR="00CA6B51" w:rsidRPr="003E4601" w14:paraId="0AC824DF" w14:textId="77777777" w:rsidTr="00CA6B51">
        <w:trPr>
          <w:trHeight w:val="300"/>
        </w:trPr>
        <w:tc>
          <w:tcPr>
            <w:tcW w:w="232" w:type="pct"/>
            <w:vMerge/>
            <w:tcBorders>
              <w:left w:val="single" w:sz="4" w:space="0" w:color="auto"/>
              <w:right w:val="single" w:sz="4" w:space="0" w:color="auto"/>
            </w:tcBorders>
          </w:tcPr>
          <w:p w14:paraId="6ED8A11A" w14:textId="7AE5349E"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7A94D99"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5129079"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43D13AD"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628A3A6" w14:textId="061E6CE1"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a</w:t>
            </w:r>
            <w:r w:rsidRPr="00057910">
              <w:rPr>
                <w:rFonts w:ascii="Times New Roman" w:eastAsia="Times New Roman" w:hAnsi="Times New Roman"/>
                <w:lang w:eastAsia="lv-LV"/>
              </w:rPr>
              <w:t>ugs</w:t>
            </w:r>
            <w:r>
              <w:rPr>
                <w:rFonts w:ascii="Times New Roman" w:eastAsia="Times New Roman" w:hAnsi="Times New Roman"/>
                <w:lang w:eastAsia="lv-LV"/>
              </w:rPr>
              <w:softHyphen/>
            </w:r>
            <w:r w:rsidRPr="00057910">
              <w:rPr>
                <w:rFonts w:ascii="Times New Roman" w:eastAsia="Times New Roman" w:hAnsi="Times New Roman"/>
                <w:lang w:eastAsia="lv-LV"/>
              </w:rPr>
              <w:t>tums</w:t>
            </w:r>
          </w:p>
        </w:tc>
        <w:tc>
          <w:tcPr>
            <w:tcW w:w="277" w:type="pct"/>
            <w:tcBorders>
              <w:top w:val="nil"/>
              <w:left w:val="nil"/>
              <w:bottom w:val="single" w:sz="4" w:space="0" w:color="auto"/>
              <w:right w:val="single" w:sz="4" w:space="0" w:color="auto"/>
            </w:tcBorders>
            <w:shd w:val="clear" w:color="auto" w:fill="auto"/>
            <w:vAlign w:val="center"/>
            <w:hideMark/>
          </w:tcPr>
          <w:p w14:paraId="001ADBF1"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21746EB7" w14:textId="089EF2F7"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augstums no baseina grīdas līdz baseina sienas horizontālajai virsmai</w:t>
            </w:r>
            <w:r>
              <w:rPr>
                <w:rFonts w:ascii="Times New Roman" w:eastAsia="Times New Roman" w:hAnsi="Times New Roman"/>
                <w:lang w:eastAsia="lv-LV"/>
              </w:rPr>
              <w:t xml:space="preserve"> </w:t>
            </w:r>
          </w:p>
        </w:tc>
      </w:tr>
      <w:tr w:rsidR="00CA6B51" w:rsidRPr="003E4601" w14:paraId="182D75E2" w14:textId="77777777" w:rsidTr="00CA6B51">
        <w:trPr>
          <w:trHeight w:val="600"/>
        </w:trPr>
        <w:tc>
          <w:tcPr>
            <w:tcW w:w="232" w:type="pct"/>
            <w:vMerge/>
            <w:tcBorders>
              <w:left w:val="single" w:sz="4" w:space="0" w:color="auto"/>
              <w:right w:val="single" w:sz="4" w:space="0" w:color="auto"/>
            </w:tcBorders>
          </w:tcPr>
          <w:p w14:paraId="3B3B3E54" w14:textId="6757C003"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6AD2E2A5"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74DD4BE"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3FE76027"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A609DEC" w14:textId="5DA1BF99"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579733D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5EAC6F0F" w14:textId="469FC38B"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ko ierobežo baseina norobežojošo konstrukciju ārējā virsma</w:t>
            </w:r>
            <w:r>
              <w:rPr>
                <w:rFonts w:ascii="Times New Roman" w:eastAsia="Times New Roman" w:hAnsi="Times New Roman"/>
                <w:lang w:eastAsia="lv-LV"/>
              </w:rPr>
              <w:t xml:space="preserve">. </w:t>
            </w:r>
            <w:r w:rsidRPr="00057910">
              <w:rPr>
                <w:rFonts w:ascii="Times New Roman" w:eastAsia="Times New Roman" w:hAnsi="Times New Roman"/>
                <w:lang w:eastAsia="lv-LV"/>
              </w:rPr>
              <w:t xml:space="preserve"> Būvtilpumā neieskaita tilpumu, kuru veido baseina daļa, kas ir zem baseina grīdas virsmas līmeņa</w:t>
            </w:r>
            <w:r>
              <w:rPr>
                <w:rFonts w:ascii="Times New Roman" w:eastAsia="Times New Roman" w:hAnsi="Times New Roman"/>
                <w:lang w:eastAsia="lv-LV"/>
              </w:rPr>
              <w:t xml:space="preserve"> </w:t>
            </w:r>
          </w:p>
        </w:tc>
      </w:tr>
      <w:tr w:rsidR="00CA6B51" w:rsidRPr="003E4601" w14:paraId="40273516" w14:textId="77777777" w:rsidTr="00CA6B51">
        <w:trPr>
          <w:trHeight w:val="345"/>
        </w:trPr>
        <w:tc>
          <w:tcPr>
            <w:tcW w:w="232" w:type="pct"/>
            <w:vMerge/>
            <w:tcBorders>
              <w:left w:val="single" w:sz="4" w:space="0" w:color="auto"/>
              <w:bottom w:val="single" w:sz="4" w:space="0" w:color="auto"/>
              <w:right w:val="single" w:sz="4" w:space="0" w:color="auto"/>
            </w:tcBorders>
          </w:tcPr>
          <w:p w14:paraId="23101401" w14:textId="4E1371E1"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ADC26F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AD04300"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12A72C59"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25D018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ietilpība</w:t>
            </w:r>
          </w:p>
        </w:tc>
        <w:tc>
          <w:tcPr>
            <w:tcW w:w="277" w:type="pct"/>
            <w:tcBorders>
              <w:top w:val="nil"/>
              <w:left w:val="nil"/>
              <w:bottom w:val="single" w:sz="4" w:space="0" w:color="auto"/>
              <w:right w:val="single" w:sz="4" w:space="0" w:color="auto"/>
            </w:tcBorders>
            <w:shd w:val="clear" w:color="auto" w:fill="auto"/>
            <w:vAlign w:val="center"/>
            <w:hideMark/>
          </w:tcPr>
          <w:p w14:paraId="3510CF3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60EB5BA2" w14:textId="20413B58"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Ietilpība – šķidruma daudzums, kuru iespējams iepildīt baseinā</w:t>
            </w:r>
            <w:r>
              <w:rPr>
                <w:rFonts w:ascii="Times New Roman" w:eastAsia="Times New Roman" w:hAnsi="Times New Roman"/>
                <w:lang w:eastAsia="lv-LV"/>
              </w:rPr>
              <w:t xml:space="preserve"> </w:t>
            </w:r>
          </w:p>
        </w:tc>
      </w:tr>
      <w:tr w:rsidR="00CA6B51" w:rsidRPr="003E4601" w14:paraId="3496BC2F" w14:textId="77777777" w:rsidTr="00CA6B51">
        <w:trPr>
          <w:trHeight w:val="600"/>
        </w:trPr>
        <w:tc>
          <w:tcPr>
            <w:tcW w:w="232" w:type="pct"/>
            <w:vMerge w:val="restart"/>
            <w:tcBorders>
              <w:top w:val="nil"/>
              <w:left w:val="single" w:sz="4" w:space="0" w:color="auto"/>
              <w:right w:val="single" w:sz="4" w:space="0" w:color="auto"/>
            </w:tcBorders>
          </w:tcPr>
          <w:p w14:paraId="3B2C61A9" w14:textId="6B71ADA4"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84.</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30AB73FA"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24200301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C8D00A8"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Elevatoru un graudu pārstrādes (pirmapstrādes) uzņēmumu tvertnes graudu piegādāšanai transportam un atkritumiem</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085F07C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40B9E92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37318BA7"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02C75865" w14:textId="3335301A"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plaknes laukums pamatu virsmas līmenī, kuru ierobežo pamatu ārējais perimetrs vai stabveida pamatu savienojošo taišņu ārējais perimetrs</w:t>
            </w:r>
            <w:r>
              <w:rPr>
                <w:rFonts w:ascii="Times New Roman" w:eastAsia="Times New Roman" w:hAnsi="Times New Roman"/>
                <w:lang w:eastAsia="lv-LV"/>
              </w:rPr>
              <w:t xml:space="preserve"> </w:t>
            </w:r>
          </w:p>
        </w:tc>
      </w:tr>
      <w:tr w:rsidR="00CA6B51" w:rsidRPr="003E4601" w14:paraId="6394B568" w14:textId="77777777" w:rsidTr="00CA6B51">
        <w:trPr>
          <w:trHeight w:val="300"/>
        </w:trPr>
        <w:tc>
          <w:tcPr>
            <w:tcW w:w="232" w:type="pct"/>
            <w:vMerge/>
            <w:tcBorders>
              <w:left w:val="single" w:sz="4" w:space="0" w:color="auto"/>
              <w:right w:val="single" w:sz="4" w:space="0" w:color="auto"/>
            </w:tcBorders>
          </w:tcPr>
          <w:p w14:paraId="15BE3856" w14:textId="6F6F7302"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D83FCE1"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0B892214"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6ED00AE"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6D3FDB84" w14:textId="3B4E6205"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a</w:t>
            </w:r>
            <w:r w:rsidRPr="00057910">
              <w:rPr>
                <w:rFonts w:ascii="Times New Roman" w:eastAsia="Times New Roman" w:hAnsi="Times New Roman"/>
                <w:lang w:eastAsia="lv-LV"/>
              </w:rPr>
              <w:t>ugs</w:t>
            </w:r>
            <w:r>
              <w:rPr>
                <w:rFonts w:ascii="Times New Roman" w:eastAsia="Times New Roman" w:hAnsi="Times New Roman"/>
                <w:lang w:eastAsia="lv-LV"/>
              </w:rPr>
              <w:softHyphen/>
            </w:r>
            <w:r w:rsidRPr="00057910">
              <w:rPr>
                <w:rFonts w:ascii="Times New Roman" w:eastAsia="Times New Roman" w:hAnsi="Times New Roman"/>
                <w:lang w:eastAsia="lv-LV"/>
              </w:rPr>
              <w:t>tums</w:t>
            </w:r>
          </w:p>
        </w:tc>
        <w:tc>
          <w:tcPr>
            <w:tcW w:w="277" w:type="pct"/>
            <w:tcBorders>
              <w:top w:val="nil"/>
              <w:left w:val="nil"/>
              <w:bottom w:val="single" w:sz="4" w:space="0" w:color="auto"/>
              <w:right w:val="single" w:sz="4" w:space="0" w:color="auto"/>
            </w:tcBorders>
            <w:shd w:val="clear" w:color="auto" w:fill="auto"/>
            <w:vAlign w:val="center"/>
            <w:hideMark/>
          </w:tcPr>
          <w:p w14:paraId="45D53BA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205E7AAB" w14:textId="23B71E39"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tvertnes iekšējais augstums</w:t>
            </w:r>
            <w:r>
              <w:rPr>
                <w:rFonts w:ascii="Times New Roman" w:eastAsia="Times New Roman" w:hAnsi="Times New Roman"/>
                <w:lang w:eastAsia="lv-LV"/>
              </w:rPr>
              <w:t xml:space="preserve"> </w:t>
            </w:r>
          </w:p>
        </w:tc>
      </w:tr>
      <w:tr w:rsidR="00CA6B51" w:rsidRPr="003E4601" w14:paraId="280268FE" w14:textId="77777777" w:rsidTr="00CA6B51">
        <w:trPr>
          <w:trHeight w:val="600"/>
        </w:trPr>
        <w:tc>
          <w:tcPr>
            <w:tcW w:w="232" w:type="pct"/>
            <w:vMerge/>
            <w:tcBorders>
              <w:left w:val="single" w:sz="4" w:space="0" w:color="auto"/>
              <w:right w:val="single" w:sz="4" w:space="0" w:color="auto"/>
            </w:tcBorders>
          </w:tcPr>
          <w:p w14:paraId="5B0034F7" w14:textId="40F5695D"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31FCCDEF"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A751A5F"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09819278"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ADCC4E8" w14:textId="417DFCA9" w:rsidR="00CA6B51" w:rsidRPr="00057910" w:rsidRDefault="00CA6B51"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b</w:t>
            </w:r>
            <w:r w:rsidRPr="00057910">
              <w:rPr>
                <w:rFonts w:ascii="Times New Roman" w:eastAsia="Times New Roman" w:hAnsi="Times New Roman"/>
                <w:lang w:eastAsia="lv-LV"/>
              </w:rPr>
              <w:t>ūv</w:t>
            </w:r>
            <w:r>
              <w:rPr>
                <w:rFonts w:ascii="Times New Roman" w:eastAsia="Times New Roman" w:hAnsi="Times New Roman"/>
                <w:lang w:eastAsia="lv-LV"/>
              </w:rPr>
              <w:softHyphen/>
            </w:r>
            <w:r w:rsidRPr="00057910">
              <w:rPr>
                <w:rFonts w:ascii="Times New Roman" w:eastAsia="Times New Roman" w:hAnsi="Times New Roman"/>
                <w:lang w:eastAsia="lv-LV"/>
              </w:rPr>
              <w:t>tilpums</w:t>
            </w:r>
          </w:p>
        </w:tc>
        <w:tc>
          <w:tcPr>
            <w:tcW w:w="277" w:type="pct"/>
            <w:tcBorders>
              <w:top w:val="nil"/>
              <w:left w:val="nil"/>
              <w:bottom w:val="single" w:sz="4" w:space="0" w:color="auto"/>
              <w:right w:val="single" w:sz="4" w:space="0" w:color="auto"/>
            </w:tcBorders>
            <w:shd w:val="clear" w:color="auto" w:fill="auto"/>
            <w:vAlign w:val="center"/>
            <w:hideMark/>
          </w:tcPr>
          <w:p w14:paraId="127AE4C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vAlign w:val="center"/>
            <w:hideMark/>
          </w:tcPr>
          <w:p w14:paraId="0FA780BC" w14:textId="575D9F43"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Būvtilpums – tilpums, kuru ierobežo tvertnes ārējā virsma</w:t>
            </w:r>
            <w:r>
              <w:rPr>
                <w:rFonts w:ascii="Times New Roman" w:eastAsia="Times New Roman" w:hAnsi="Times New Roman"/>
                <w:lang w:eastAsia="lv-LV"/>
              </w:rPr>
              <w:t>.</w:t>
            </w:r>
            <w:r w:rsidRPr="00057910">
              <w:rPr>
                <w:rFonts w:ascii="Times New Roman" w:eastAsia="Times New Roman" w:hAnsi="Times New Roman"/>
                <w:lang w:eastAsia="lv-LV"/>
              </w:rPr>
              <w:t xml:space="preserve"> Būvtilpumā neieskaita tilpumu, kuru veido tvertnes daļa, kas ir zem tvertnes grīdas virsmas līmeņa</w:t>
            </w:r>
            <w:r>
              <w:rPr>
                <w:rFonts w:ascii="Times New Roman" w:eastAsia="Times New Roman" w:hAnsi="Times New Roman"/>
                <w:lang w:eastAsia="lv-LV"/>
              </w:rPr>
              <w:t xml:space="preserve"> </w:t>
            </w:r>
          </w:p>
        </w:tc>
      </w:tr>
      <w:tr w:rsidR="00CA6B51" w:rsidRPr="003E4601" w14:paraId="12D07915" w14:textId="77777777" w:rsidTr="00CA6B51">
        <w:trPr>
          <w:trHeight w:val="345"/>
        </w:trPr>
        <w:tc>
          <w:tcPr>
            <w:tcW w:w="232" w:type="pct"/>
            <w:vMerge/>
            <w:tcBorders>
              <w:left w:val="single" w:sz="4" w:space="0" w:color="auto"/>
              <w:bottom w:val="single" w:sz="4" w:space="0" w:color="auto"/>
              <w:right w:val="single" w:sz="4" w:space="0" w:color="auto"/>
            </w:tcBorders>
          </w:tcPr>
          <w:p w14:paraId="7F8290B1" w14:textId="3E135903"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EF5CDE3"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6E85368"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9D4A3BB"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4D9A2CCD"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ietilpība</w:t>
            </w:r>
          </w:p>
        </w:tc>
        <w:tc>
          <w:tcPr>
            <w:tcW w:w="277" w:type="pct"/>
            <w:tcBorders>
              <w:top w:val="nil"/>
              <w:left w:val="nil"/>
              <w:bottom w:val="single" w:sz="4" w:space="0" w:color="auto"/>
              <w:right w:val="single" w:sz="4" w:space="0" w:color="auto"/>
            </w:tcBorders>
            <w:shd w:val="clear" w:color="auto" w:fill="auto"/>
            <w:vAlign w:val="center"/>
            <w:hideMark/>
          </w:tcPr>
          <w:p w14:paraId="2EB59595"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3</w:t>
            </w:r>
          </w:p>
        </w:tc>
        <w:tc>
          <w:tcPr>
            <w:tcW w:w="2753" w:type="pct"/>
            <w:tcBorders>
              <w:top w:val="nil"/>
              <w:left w:val="nil"/>
              <w:bottom w:val="single" w:sz="4" w:space="0" w:color="auto"/>
              <w:right w:val="single" w:sz="4" w:space="0" w:color="auto"/>
            </w:tcBorders>
            <w:shd w:val="clear" w:color="auto" w:fill="auto"/>
            <w:hideMark/>
          </w:tcPr>
          <w:p w14:paraId="07383832" w14:textId="6B469204"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Ietilpība – vielas daudzums, kuru iespējams iepildīt tvertnē</w:t>
            </w:r>
            <w:r>
              <w:rPr>
                <w:rFonts w:ascii="Times New Roman" w:eastAsia="Times New Roman" w:hAnsi="Times New Roman"/>
                <w:lang w:eastAsia="lv-LV"/>
              </w:rPr>
              <w:t xml:space="preserve"> </w:t>
            </w:r>
          </w:p>
        </w:tc>
      </w:tr>
      <w:tr w:rsidR="002C4EDB" w:rsidRPr="003E4601" w14:paraId="6525533E" w14:textId="77777777" w:rsidTr="0069780B">
        <w:trPr>
          <w:trHeight w:val="600"/>
        </w:trPr>
        <w:tc>
          <w:tcPr>
            <w:tcW w:w="232" w:type="pct"/>
            <w:tcBorders>
              <w:top w:val="nil"/>
              <w:left w:val="single" w:sz="4" w:space="0" w:color="auto"/>
              <w:bottom w:val="single" w:sz="4" w:space="0" w:color="auto"/>
              <w:right w:val="single" w:sz="4" w:space="0" w:color="auto"/>
            </w:tcBorders>
          </w:tcPr>
          <w:p w14:paraId="62C1E6D4" w14:textId="14B912D4"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85.</w:t>
            </w:r>
          </w:p>
        </w:tc>
        <w:tc>
          <w:tcPr>
            <w:tcW w:w="388" w:type="pct"/>
            <w:tcBorders>
              <w:top w:val="nil"/>
              <w:left w:val="single" w:sz="4" w:space="0" w:color="auto"/>
              <w:bottom w:val="single" w:sz="4" w:space="0" w:color="auto"/>
              <w:right w:val="single" w:sz="4" w:space="0" w:color="auto"/>
            </w:tcBorders>
            <w:shd w:val="clear" w:color="auto" w:fill="auto"/>
            <w:noWrap/>
            <w:hideMark/>
          </w:tcPr>
          <w:p w14:paraId="43C148CE"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24200401</w:t>
            </w:r>
          </w:p>
        </w:tc>
        <w:tc>
          <w:tcPr>
            <w:tcW w:w="681" w:type="pct"/>
            <w:tcBorders>
              <w:top w:val="nil"/>
              <w:left w:val="nil"/>
              <w:bottom w:val="single" w:sz="4" w:space="0" w:color="auto"/>
              <w:right w:val="single" w:sz="4" w:space="0" w:color="auto"/>
            </w:tcBorders>
            <w:shd w:val="clear" w:color="auto" w:fill="auto"/>
            <w:hideMark/>
          </w:tcPr>
          <w:p w14:paraId="6912CEFD"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Apgaismošanas līnijas ar balstiem un lampām</w:t>
            </w:r>
          </w:p>
        </w:tc>
        <w:tc>
          <w:tcPr>
            <w:tcW w:w="321" w:type="pct"/>
            <w:tcBorders>
              <w:top w:val="nil"/>
              <w:left w:val="nil"/>
              <w:bottom w:val="single" w:sz="4" w:space="0" w:color="auto"/>
              <w:right w:val="single" w:sz="4" w:space="0" w:color="auto"/>
            </w:tcBorders>
            <w:shd w:val="clear" w:color="auto" w:fill="auto"/>
            <w:vAlign w:val="center"/>
            <w:hideMark/>
          </w:tcPr>
          <w:p w14:paraId="119BBD0B"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1EB00F83"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634FD720"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08FCCBDB" w14:textId="773CBD01"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apgaismošanas līnijas garums</w:t>
            </w:r>
            <w:r w:rsidR="002C4EDB">
              <w:rPr>
                <w:rFonts w:ascii="Times New Roman" w:eastAsia="Times New Roman" w:hAnsi="Times New Roman"/>
                <w:lang w:eastAsia="lv-LV"/>
              </w:rPr>
              <w:t xml:space="preserve"> </w:t>
            </w:r>
          </w:p>
        </w:tc>
      </w:tr>
      <w:tr w:rsidR="00CA6B51" w:rsidRPr="003E4601" w14:paraId="0BAD5F1F" w14:textId="77777777" w:rsidTr="00CA6B51">
        <w:trPr>
          <w:trHeight w:val="345"/>
        </w:trPr>
        <w:tc>
          <w:tcPr>
            <w:tcW w:w="232" w:type="pct"/>
            <w:vMerge w:val="restart"/>
            <w:tcBorders>
              <w:top w:val="nil"/>
              <w:left w:val="single" w:sz="4" w:space="0" w:color="auto"/>
              <w:right w:val="single" w:sz="4" w:space="0" w:color="auto"/>
            </w:tcBorders>
          </w:tcPr>
          <w:p w14:paraId="63F764B0" w14:textId="4DC4B082" w:rsidR="00CA6B5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86.</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24DE94BF"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24200501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09FD30F1" w14:textId="77777777" w:rsidR="00CA6B51" w:rsidRPr="00057910" w:rsidRDefault="00CA6B5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Žogi bez cokola ar koka, klūgu pinuma vai cita līdzīga materiāla pildījumu</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514B40F3"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4F079B58"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1DF5C7A"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20EBA889" w14:textId="0C0CE85E"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žoga garuma un augstuma reizinājums</w:t>
            </w:r>
            <w:r>
              <w:rPr>
                <w:rFonts w:ascii="Times New Roman" w:eastAsia="Times New Roman" w:hAnsi="Times New Roman"/>
                <w:lang w:eastAsia="lv-LV"/>
              </w:rPr>
              <w:t xml:space="preserve"> </w:t>
            </w:r>
          </w:p>
        </w:tc>
      </w:tr>
      <w:tr w:rsidR="00CA6B51" w:rsidRPr="003E4601" w14:paraId="3C30F79F" w14:textId="77777777" w:rsidTr="00CA6B51">
        <w:trPr>
          <w:trHeight w:val="300"/>
        </w:trPr>
        <w:tc>
          <w:tcPr>
            <w:tcW w:w="232" w:type="pct"/>
            <w:vMerge/>
            <w:tcBorders>
              <w:left w:val="single" w:sz="4" w:space="0" w:color="auto"/>
              <w:right w:val="single" w:sz="4" w:space="0" w:color="auto"/>
            </w:tcBorders>
          </w:tcPr>
          <w:p w14:paraId="1526E974" w14:textId="71C4B994"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0D6BBAB"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8EA4F43"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FEF8365"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290B386"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14440302"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103429B6" w14:textId="528CC112"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žoga un vārtu kopējais garums</w:t>
            </w:r>
            <w:r>
              <w:rPr>
                <w:rFonts w:ascii="Times New Roman" w:eastAsia="Times New Roman" w:hAnsi="Times New Roman"/>
                <w:lang w:eastAsia="lv-LV"/>
              </w:rPr>
              <w:t xml:space="preserve"> </w:t>
            </w:r>
          </w:p>
        </w:tc>
      </w:tr>
      <w:tr w:rsidR="00CA6B51" w:rsidRPr="003E4601" w14:paraId="18A2D27F" w14:textId="77777777" w:rsidTr="00CA6B51">
        <w:trPr>
          <w:trHeight w:val="300"/>
        </w:trPr>
        <w:tc>
          <w:tcPr>
            <w:tcW w:w="232" w:type="pct"/>
            <w:vMerge/>
            <w:tcBorders>
              <w:left w:val="single" w:sz="4" w:space="0" w:color="auto"/>
              <w:bottom w:val="single" w:sz="4" w:space="0" w:color="auto"/>
              <w:right w:val="single" w:sz="4" w:space="0" w:color="auto"/>
            </w:tcBorders>
          </w:tcPr>
          <w:p w14:paraId="3D9853B2" w14:textId="07506B26" w:rsidR="00CA6B51" w:rsidRPr="00057910" w:rsidRDefault="00CA6B51"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7CFB1B4" w14:textId="77777777" w:rsidR="00CA6B51" w:rsidRPr="00057910" w:rsidRDefault="00CA6B51"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5E0F84C" w14:textId="77777777" w:rsidR="00CA6B51" w:rsidRPr="00057910" w:rsidRDefault="00CA6B51"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2A22E09" w14:textId="77777777" w:rsidR="00CA6B51" w:rsidRPr="00057910" w:rsidRDefault="00CA6B51"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2CCF279" w14:textId="77777777" w:rsidR="00CA6B51" w:rsidRPr="00057910" w:rsidRDefault="00CA6B51"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1B7EF8AE" w14:textId="77777777" w:rsidR="00CA6B51" w:rsidRPr="00057910" w:rsidRDefault="00CA6B5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7116F430" w14:textId="621DE8CC" w:rsidR="00CA6B51" w:rsidRPr="00057910" w:rsidRDefault="00CA6B5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vertikālais augstums no zemes virsmas līdz žoga pildījuma augšai</w:t>
            </w:r>
            <w:r>
              <w:rPr>
                <w:rFonts w:ascii="Times New Roman" w:eastAsia="Times New Roman" w:hAnsi="Times New Roman"/>
                <w:lang w:eastAsia="lv-LV"/>
              </w:rPr>
              <w:t xml:space="preserve"> </w:t>
            </w:r>
          </w:p>
        </w:tc>
      </w:tr>
      <w:tr w:rsidR="00EB7CB7" w:rsidRPr="003E4601" w14:paraId="3E8B79FB" w14:textId="77777777" w:rsidTr="00587C5E">
        <w:trPr>
          <w:trHeight w:val="345"/>
        </w:trPr>
        <w:tc>
          <w:tcPr>
            <w:tcW w:w="232" w:type="pct"/>
            <w:vMerge w:val="restart"/>
            <w:tcBorders>
              <w:top w:val="nil"/>
              <w:left w:val="single" w:sz="4" w:space="0" w:color="auto"/>
              <w:right w:val="single" w:sz="4" w:space="0" w:color="auto"/>
            </w:tcBorders>
          </w:tcPr>
          <w:p w14:paraId="39720BC2" w14:textId="5A4F02B3" w:rsidR="00EB7CB7"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87.</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6739DF1A"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24200502</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230C92E"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Žogi bez cokola ar metāla, stikla vai cita līdzīga materiāla pildījumu</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14A2B04C"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40520B22"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2681E1AF"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5FBBB13E" w14:textId="6BAC7FF4"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žoga garuma un augstuma reizinājums</w:t>
            </w:r>
            <w:r>
              <w:rPr>
                <w:rFonts w:ascii="Times New Roman" w:eastAsia="Times New Roman" w:hAnsi="Times New Roman"/>
                <w:lang w:eastAsia="lv-LV"/>
              </w:rPr>
              <w:t xml:space="preserve"> </w:t>
            </w:r>
          </w:p>
        </w:tc>
      </w:tr>
      <w:tr w:rsidR="00EB7CB7" w:rsidRPr="003E4601" w14:paraId="0973C2AB" w14:textId="77777777" w:rsidTr="00587C5E">
        <w:trPr>
          <w:trHeight w:val="300"/>
        </w:trPr>
        <w:tc>
          <w:tcPr>
            <w:tcW w:w="232" w:type="pct"/>
            <w:vMerge/>
            <w:tcBorders>
              <w:left w:val="single" w:sz="4" w:space="0" w:color="auto"/>
              <w:right w:val="single" w:sz="4" w:space="0" w:color="auto"/>
            </w:tcBorders>
          </w:tcPr>
          <w:p w14:paraId="07D35F97" w14:textId="228A3AE9" w:rsidR="00EB7CB7" w:rsidRPr="00057910" w:rsidRDefault="00EB7CB7"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306C952" w14:textId="77777777" w:rsidR="00EB7CB7" w:rsidRPr="00057910" w:rsidRDefault="00EB7CB7"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66621BC" w14:textId="77777777" w:rsidR="00EB7CB7" w:rsidRPr="00057910" w:rsidRDefault="00EB7CB7"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5729060F" w14:textId="77777777" w:rsidR="00EB7CB7" w:rsidRPr="00057910" w:rsidRDefault="00EB7CB7"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BDA4257"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5F2FFC17"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4EE6DB31" w14:textId="19A11CE3"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žoga un vārtu kopējais garums</w:t>
            </w:r>
            <w:r>
              <w:rPr>
                <w:rFonts w:ascii="Times New Roman" w:eastAsia="Times New Roman" w:hAnsi="Times New Roman"/>
                <w:lang w:eastAsia="lv-LV"/>
              </w:rPr>
              <w:t xml:space="preserve"> </w:t>
            </w:r>
          </w:p>
        </w:tc>
      </w:tr>
      <w:tr w:rsidR="00EB7CB7" w:rsidRPr="003E4601" w14:paraId="7131881B" w14:textId="77777777" w:rsidTr="00587C5E">
        <w:trPr>
          <w:trHeight w:val="300"/>
        </w:trPr>
        <w:tc>
          <w:tcPr>
            <w:tcW w:w="232" w:type="pct"/>
            <w:vMerge/>
            <w:tcBorders>
              <w:left w:val="single" w:sz="4" w:space="0" w:color="auto"/>
              <w:bottom w:val="single" w:sz="4" w:space="0" w:color="auto"/>
              <w:right w:val="single" w:sz="4" w:space="0" w:color="auto"/>
            </w:tcBorders>
          </w:tcPr>
          <w:p w14:paraId="38FFC1C2" w14:textId="5CE5E017" w:rsidR="00EB7CB7" w:rsidRPr="00057910" w:rsidRDefault="00EB7CB7"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46B90CB0" w14:textId="77777777" w:rsidR="00EB7CB7" w:rsidRPr="00057910" w:rsidRDefault="00EB7CB7"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4289447" w14:textId="77777777" w:rsidR="00EB7CB7" w:rsidRPr="00057910" w:rsidRDefault="00EB7CB7"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3CD478D" w14:textId="77777777" w:rsidR="00EB7CB7" w:rsidRPr="00057910" w:rsidRDefault="00EB7CB7"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553ECB4E" w14:textId="77777777" w:rsidR="00EB7CB7" w:rsidRPr="00057910" w:rsidRDefault="00EB7CB7"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650A5C6E"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5988D3C8" w14:textId="6F796CDA"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vertikālais augstums no zemes virsmas līdz žoga pildījuma augšai</w:t>
            </w:r>
            <w:r>
              <w:rPr>
                <w:rFonts w:ascii="Times New Roman" w:eastAsia="Times New Roman" w:hAnsi="Times New Roman"/>
                <w:lang w:eastAsia="lv-LV"/>
              </w:rPr>
              <w:t xml:space="preserve"> </w:t>
            </w:r>
          </w:p>
        </w:tc>
      </w:tr>
      <w:tr w:rsidR="00EB7CB7" w:rsidRPr="003E4601" w14:paraId="04ACFFE7" w14:textId="77777777" w:rsidTr="00810671">
        <w:trPr>
          <w:trHeight w:val="345"/>
        </w:trPr>
        <w:tc>
          <w:tcPr>
            <w:tcW w:w="232" w:type="pct"/>
            <w:vMerge w:val="restart"/>
            <w:tcBorders>
              <w:top w:val="nil"/>
              <w:left w:val="single" w:sz="4" w:space="0" w:color="auto"/>
              <w:right w:val="single" w:sz="4" w:space="0" w:color="auto"/>
            </w:tcBorders>
          </w:tcPr>
          <w:p w14:paraId="143F5598" w14:textId="0E60F27C" w:rsidR="00EB7CB7"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88.</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5CC35D57"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24200503</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4DE0CA7D"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 xml:space="preserve">Žogi ar cokolu un koka klūgu pinuma, </w:t>
            </w:r>
            <w:r w:rsidRPr="00057910">
              <w:rPr>
                <w:rFonts w:ascii="Times New Roman" w:eastAsia="Times New Roman" w:hAnsi="Times New Roman"/>
                <w:lang w:eastAsia="lv-LV"/>
              </w:rPr>
              <w:lastRenderedPageBreak/>
              <w:t>metāla, stikla vai cita materiāla pildījumu</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43C50F3A"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lastRenderedPageBreak/>
              <w:t>15</w:t>
            </w:r>
          </w:p>
        </w:tc>
        <w:tc>
          <w:tcPr>
            <w:tcW w:w="348" w:type="pct"/>
            <w:tcBorders>
              <w:top w:val="nil"/>
              <w:left w:val="nil"/>
              <w:bottom w:val="single" w:sz="4" w:space="0" w:color="auto"/>
              <w:right w:val="single" w:sz="4" w:space="0" w:color="auto"/>
            </w:tcBorders>
            <w:shd w:val="clear" w:color="auto" w:fill="auto"/>
            <w:vAlign w:val="center"/>
            <w:hideMark/>
          </w:tcPr>
          <w:p w14:paraId="79E5FA89"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06C94B24"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735450CF" w14:textId="4988C395"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žoga garuma un augstuma reizinājums</w:t>
            </w:r>
            <w:r>
              <w:rPr>
                <w:rFonts w:ascii="Times New Roman" w:eastAsia="Times New Roman" w:hAnsi="Times New Roman"/>
                <w:lang w:eastAsia="lv-LV"/>
              </w:rPr>
              <w:t xml:space="preserve"> </w:t>
            </w:r>
          </w:p>
        </w:tc>
      </w:tr>
      <w:tr w:rsidR="00EB7CB7" w:rsidRPr="003E4601" w14:paraId="1A02A885" w14:textId="77777777" w:rsidTr="00810671">
        <w:trPr>
          <w:trHeight w:val="300"/>
        </w:trPr>
        <w:tc>
          <w:tcPr>
            <w:tcW w:w="232" w:type="pct"/>
            <w:vMerge/>
            <w:tcBorders>
              <w:left w:val="single" w:sz="4" w:space="0" w:color="auto"/>
              <w:right w:val="single" w:sz="4" w:space="0" w:color="auto"/>
            </w:tcBorders>
          </w:tcPr>
          <w:p w14:paraId="7BE1E734" w14:textId="7DB7A777" w:rsidR="00EB7CB7" w:rsidRPr="00057910" w:rsidRDefault="00EB7CB7"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246FAF20" w14:textId="77777777" w:rsidR="00EB7CB7" w:rsidRPr="00057910" w:rsidRDefault="00EB7CB7"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6B9E3491" w14:textId="77777777" w:rsidR="00EB7CB7" w:rsidRPr="00057910" w:rsidRDefault="00EB7CB7"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F5385A1" w14:textId="77777777" w:rsidR="00EB7CB7" w:rsidRPr="00057910" w:rsidRDefault="00EB7CB7"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23A3B25"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7EFBC31E"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1B795D72" w14:textId="3855FA91"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žoga un vārtu kopējais garums</w:t>
            </w:r>
            <w:r>
              <w:rPr>
                <w:rFonts w:ascii="Times New Roman" w:eastAsia="Times New Roman" w:hAnsi="Times New Roman"/>
                <w:lang w:eastAsia="lv-LV"/>
              </w:rPr>
              <w:t xml:space="preserve"> </w:t>
            </w:r>
          </w:p>
        </w:tc>
      </w:tr>
      <w:tr w:rsidR="00EB7CB7" w:rsidRPr="003E4601" w14:paraId="4F023EBD" w14:textId="77777777" w:rsidTr="00810671">
        <w:trPr>
          <w:trHeight w:val="300"/>
        </w:trPr>
        <w:tc>
          <w:tcPr>
            <w:tcW w:w="232" w:type="pct"/>
            <w:vMerge/>
            <w:tcBorders>
              <w:left w:val="single" w:sz="4" w:space="0" w:color="auto"/>
              <w:bottom w:val="single" w:sz="4" w:space="0" w:color="auto"/>
              <w:right w:val="single" w:sz="4" w:space="0" w:color="auto"/>
            </w:tcBorders>
          </w:tcPr>
          <w:p w14:paraId="7307C271" w14:textId="25C42586" w:rsidR="00EB7CB7" w:rsidRPr="00057910" w:rsidRDefault="00EB7CB7"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0BBB57E0" w14:textId="77777777" w:rsidR="00EB7CB7" w:rsidRPr="00057910" w:rsidRDefault="00EB7CB7"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2D26D25D" w14:textId="77777777" w:rsidR="00EB7CB7" w:rsidRPr="00057910" w:rsidRDefault="00EB7CB7"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45611725" w14:textId="77777777" w:rsidR="00EB7CB7" w:rsidRPr="00057910" w:rsidRDefault="00EB7CB7"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8C1CCB8" w14:textId="77777777" w:rsidR="00EB7CB7" w:rsidRPr="00057910" w:rsidRDefault="00EB7CB7"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7DD7865B"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504A5741" w14:textId="31101B4B"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vertikālais augstums no zemes virsmas līdz žoga pildījuma augšai</w:t>
            </w:r>
            <w:r>
              <w:rPr>
                <w:rFonts w:ascii="Times New Roman" w:eastAsia="Times New Roman" w:hAnsi="Times New Roman"/>
                <w:lang w:eastAsia="lv-LV"/>
              </w:rPr>
              <w:t xml:space="preserve"> </w:t>
            </w:r>
          </w:p>
        </w:tc>
      </w:tr>
      <w:tr w:rsidR="00EB7CB7" w:rsidRPr="003E4601" w14:paraId="2AD59639" w14:textId="77777777" w:rsidTr="007C746A">
        <w:trPr>
          <w:trHeight w:val="345"/>
        </w:trPr>
        <w:tc>
          <w:tcPr>
            <w:tcW w:w="232" w:type="pct"/>
            <w:vMerge w:val="restart"/>
            <w:tcBorders>
              <w:top w:val="nil"/>
              <w:left w:val="single" w:sz="4" w:space="0" w:color="auto"/>
              <w:right w:val="single" w:sz="4" w:space="0" w:color="auto"/>
            </w:tcBorders>
          </w:tcPr>
          <w:p w14:paraId="242DC89B" w14:textId="6A93E987" w:rsidR="00EB7CB7"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89.</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B75A406"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24200504</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3B22391F"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Mūra, betona vai dzelzsbetona žogi</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2AF623EB"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15</w:t>
            </w:r>
          </w:p>
        </w:tc>
        <w:tc>
          <w:tcPr>
            <w:tcW w:w="348" w:type="pct"/>
            <w:tcBorders>
              <w:top w:val="nil"/>
              <w:left w:val="nil"/>
              <w:bottom w:val="single" w:sz="4" w:space="0" w:color="auto"/>
              <w:right w:val="single" w:sz="4" w:space="0" w:color="auto"/>
            </w:tcBorders>
            <w:shd w:val="clear" w:color="auto" w:fill="auto"/>
            <w:vAlign w:val="center"/>
            <w:hideMark/>
          </w:tcPr>
          <w:p w14:paraId="3FCCB70D"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2B974EE8"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66BAE44F" w14:textId="35052AD8"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žoga garuma un augstuma reizinājums</w:t>
            </w:r>
            <w:r>
              <w:rPr>
                <w:rFonts w:ascii="Times New Roman" w:eastAsia="Times New Roman" w:hAnsi="Times New Roman"/>
                <w:lang w:eastAsia="lv-LV"/>
              </w:rPr>
              <w:t xml:space="preserve"> </w:t>
            </w:r>
          </w:p>
        </w:tc>
      </w:tr>
      <w:tr w:rsidR="00EB7CB7" w:rsidRPr="003E4601" w14:paraId="45C56780" w14:textId="77777777" w:rsidTr="007C746A">
        <w:trPr>
          <w:trHeight w:val="300"/>
        </w:trPr>
        <w:tc>
          <w:tcPr>
            <w:tcW w:w="232" w:type="pct"/>
            <w:vMerge/>
            <w:tcBorders>
              <w:left w:val="single" w:sz="4" w:space="0" w:color="auto"/>
              <w:right w:val="single" w:sz="4" w:space="0" w:color="auto"/>
            </w:tcBorders>
          </w:tcPr>
          <w:p w14:paraId="5EF0D548" w14:textId="713B25E2" w:rsidR="00EB7CB7" w:rsidRPr="00057910" w:rsidRDefault="00EB7CB7"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58331D6C" w14:textId="77777777" w:rsidR="00EB7CB7" w:rsidRPr="00057910" w:rsidRDefault="00EB7CB7"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3BFC9226" w14:textId="77777777" w:rsidR="00EB7CB7" w:rsidRPr="00057910" w:rsidRDefault="00EB7CB7"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637F9471" w14:textId="77777777" w:rsidR="00EB7CB7" w:rsidRPr="00057910" w:rsidRDefault="00EB7CB7"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306EAEAF"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21303E2D"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52CE0C94" w14:textId="14318AFB"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žoga un vārtu kopējais garums</w:t>
            </w:r>
            <w:r>
              <w:rPr>
                <w:rFonts w:ascii="Times New Roman" w:eastAsia="Times New Roman" w:hAnsi="Times New Roman"/>
                <w:lang w:eastAsia="lv-LV"/>
              </w:rPr>
              <w:t xml:space="preserve"> </w:t>
            </w:r>
          </w:p>
        </w:tc>
      </w:tr>
      <w:tr w:rsidR="00EB7CB7" w:rsidRPr="003E4601" w14:paraId="37472E98" w14:textId="77777777" w:rsidTr="007C746A">
        <w:trPr>
          <w:trHeight w:val="300"/>
        </w:trPr>
        <w:tc>
          <w:tcPr>
            <w:tcW w:w="232" w:type="pct"/>
            <w:vMerge/>
            <w:tcBorders>
              <w:left w:val="single" w:sz="4" w:space="0" w:color="auto"/>
              <w:bottom w:val="single" w:sz="4" w:space="0" w:color="auto"/>
              <w:right w:val="single" w:sz="4" w:space="0" w:color="auto"/>
            </w:tcBorders>
          </w:tcPr>
          <w:p w14:paraId="41207C41" w14:textId="664CAC33" w:rsidR="00EB7CB7" w:rsidRPr="00057910" w:rsidRDefault="00EB7CB7"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164BB2E4" w14:textId="77777777" w:rsidR="00EB7CB7" w:rsidRPr="00057910" w:rsidRDefault="00EB7CB7"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711A902B" w14:textId="77777777" w:rsidR="00EB7CB7" w:rsidRPr="00057910" w:rsidRDefault="00EB7CB7"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319BC6E" w14:textId="77777777" w:rsidR="00EB7CB7" w:rsidRPr="00057910" w:rsidRDefault="00EB7CB7"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D5E96B6" w14:textId="0098739C" w:rsidR="00EB7CB7" w:rsidRPr="00057910" w:rsidRDefault="00EB7CB7" w:rsidP="00E758D2">
            <w:pPr>
              <w:spacing w:after="0" w:line="240" w:lineRule="auto"/>
              <w:jc w:val="center"/>
              <w:rPr>
                <w:rFonts w:ascii="Times New Roman" w:eastAsia="Times New Roman" w:hAnsi="Times New Roman"/>
                <w:lang w:eastAsia="lv-LV"/>
              </w:rPr>
            </w:pPr>
            <w:r>
              <w:rPr>
                <w:rFonts w:ascii="Times New Roman" w:eastAsia="Times New Roman" w:hAnsi="Times New Roman"/>
                <w:lang w:eastAsia="lv-LV"/>
              </w:rPr>
              <w:t>a</w:t>
            </w:r>
            <w:r w:rsidRPr="00057910">
              <w:rPr>
                <w:rFonts w:ascii="Times New Roman" w:eastAsia="Times New Roman" w:hAnsi="Times New Roman"/>
                <w:lang w:eastAsia="lv-LV"/>
              </w:rPr>
              <w:t>ugs</w:t>
            </w:r>
            <w:r>
              <w:rPr>
                <w:rFonts w:ascii="Times New Roman" w:eastAsia="Times New Roman" w:hAnsi="Times New Roman"/>
                <w:lang w:eastAsia="lv-LV"/>
              </w:rPr>
              <w:softHyphen/>
            </w:r>
            <w:r w:rsidRPr="00057910">
              <w:rPr>
                <w:rFonts w:ascii="Times New Roman" w:eastAsia="Times New Roman" w:hAnsi="Times New Roman"/>
                <w:lang w:eastAsia="lv-LV"/>
              </w:rPr>
              <w:t>tums</w:t>
            </w:r>
          </w:p>
        </w:tc>
        <w:tc>
          <w:tcPr>
            <w:tcW w:w="277" w:type="pct"/>
            <w:tcBorders>
              <w:top w:val="nil"/>
              <w:left w:val="nil"/>
              <w:bottom w:val="single" w:sz="4" w:space="0" w:color="auto"/>
              <w:right w:val="single" w:sz="4" w:space="0" w:color="auto"/>
            </w:tcBorders>
            <w:shd w:val="clear" w:color="auto" w:fill="auto"/>
            <w:vAlign w:val="center"/>
            <w:hideMark/>
          </w:tcPr>
          <w:p w14:paraId="20C89A49"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4AD3B803" w14:textId="6CD0732B"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lielākais vertikālais augstums no zemes virsmas līdz žoga pildījuma augšai</w:t>
            </w:r>
            <w:r>
              <w:rPr>
                <w:rFonts w:ascii="Times New Roman" w:eastAsia="Times New Roman" w:hAnsi="Times New Roman"/>
                <w:lang w:eastAsia="lv-LV"/>
              </w:rPr>
              <w:t xml:space="preserve"> </w:t>
            </w:r>
          </w:p>
        </w:tc>
      </w:tr>
      <w:tr w:rsidR="00EB7CB7" w:rsidRPr="003E4601" w14:paraId="287F9A07" w14:textId="77777777" w:rsidTr="002B6538">
        <w:trPr>
          <w:trHeight w:val="600"/>
        </w:trPr>
        <w:tc>
          <w:tcPr>
            <w:tcW w:w="232" w:type="pct"/>
            <w:vMerge w:val="restart"/>
            <w:tcBorders>
              <w:top w:val="nil"/>
              <w:left w:val="single" w:sz="4" w:space="0" w:color="auto"/>
              <w:right w:val="single" w:sz="4" w:space="0" w:color="auto"/>
            </w:tcBorders>
          </w:tcPr>
          <w:p w14:paraId="40D35F73" w14:textId="54D94578" w:rsidR="00EB7CB7"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90.</w:t>
            </w:r>
          </w:p>
        </w:tc>
        <w:tc>
          <w:tcPr>
            <w:tcW w:w="388" w:type="pct"/>
            <w:vMerge w:val="restart"/>
            <w:tcBorders>
              <w:top w:val="nil"/>
              <w:left w:val="single" w:sz="4" w:space="0" w:color="auto"/>
              <w:bottom w:val="single" w:sz="4" w:space="0" w:color="auto"/>
              <w:right w:val="single" w:sz="4" w:space="0" w:color="auto"/>
            </w:tcBorders>
            <w:shd w:val="clear" w:color="auto" w:fill="auto"/>
            <w:noWrap/>
            <w:hideMark/>
          </w:tcPr>
          <w:p w14:paraId="08019DA4"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24200601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41094E68"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Kultūrvēsturiskas inženierbūves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1D11BD9B"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4CA3A445"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3CE1D76A"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3F11CA03" w14:textId="79F89E5D"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kultūrvēsturiskās inženierbūves laukums ar segumu zemes virsmas līmenī, ieskaitot to atsevišķo daļu un fragmentu, tai skaitā vertikālo konstrukciju, piemēram, pamatu, sienu, balstu, aizņemto laukumu, bet neieskaitot veģetācijas aizņemto laukumu</w:t>
            </w:r>
            <w:r>
              <w:rPr>
                <w:rFonts w:ascii="Times New Roman" w:eastAsia="Times New Roman" w:hAnsi="Times New Roman"/>
                <w:lang w:eastAsia="lv-LV"/>
              </w:rPr>
              <w:t xml:space="preserve"> </w:t>
            </w:r>
          </w:p>
        </w:tc>
      </w:tr>
      <w:tr w:rsidR="00EB7CB7" w:rsidRPr="003E4601" w14:paraId="25B69067" w14:textId="77777777" w:rsidTr="002B6538">
        <w:trPr>
          <w:trHeight w:val="900"/>
        </w:trPr>
        <w:tc>
          <w:tcPr>
            <w:tcW w:w="232" w:type="pct"/>
            <w:vMerge/>
            <w:tcBorders>
              <w:left w:val="single" w:sz="4" w:space="0" w:color="auto"/>
              <w:bottom w:val="single" w:sz="4" w:space="0" w:color="auto"/>
              <w:right w:val="single" w:sz="4" w:space="0" w:color="auto"/>
            </w:tcBorders>
          </w:tcPr>
          <w:p w14:paraId="4244B637" w14:textId="7A0E023F" w:rsidR="00EB7CB7" w:rsidRPr="00057910" w:rsidRDefault="00EB7CB7" w:rsidP="00E758D2">
            <w:pPr>
              <w:spacing w:after="0" w:line="240" w:lineRule="auto"/>
              <w:rPr>
                <w:rFonts w:ascii="Times New Roman" w:eastAsia="Times New Roman" w:hAnsi="Times New Roman"/>
                <w:lang w:eastAsia="lv-LV"/>
              </w:rPr>
            </w:pPr>
          </w:p>
        </w:tc>
        <w:tc>
          <w:tcPr>
            <w:tcW w:w="388" w:type="pct"/>
            <w:vMerge/>
            <w:tcBorders>
              <w:top w:val="nil"/>
              <w:left w:val="single" w:sz="4" w:space="0" w:color="auto"/>
              <w:bottom w:val="single" w:sz="4" w:space="0" w:color="auto"/>
              <w:right w:val="single" w:sz="4" w:space="0" w:color="auto"/>
            </w:tcBorders>
            <w:vAlign w:val="center"/>
            <w:hideMark/>
          </w:tcPr>
          <w:p w14:paraId="610F343F" w14:textId="77777777" w:rsidR="00EB7CB7" w:rsidRPr="00057910" w:rsidRDefault="00EB7CB7"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1F542DAE" w14:textId="77777777" w:rsidR="00EB7CB7" w:rsidRPr="00057910" w:rsidRDefault="00EB7CB7"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7B69290D" w14:textId="77777777" w:rsidR="00EB7CB7" w:rsidRPr="00057910" w:rsidRDefault="00EB7CB7"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0C58C472" w14:textId="77777777" w:rsidR="00EB7CB7" w:rsidRPr="00057910" w:rsidRDefault="00EB7CB7"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44751278"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vAlign w:val="center"/>
            <w:hideMark/>
          </w:tcPr>
          <w:p w14:paraId="5A526341" w14:textId="7397E6AF"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par vienu metru lielākais vertikālais garums no zemes virsmas līdz kultūrvēsturiskās inženierbūves augstākajam punktam, neskaitot uz tās esošā mākslas pieminekļa, piemēram, skulptūras, lietišķās un dekoratīvās mākslas parauga (piemēram, keramikas, stikla, metāla, koka</w:t>
            </w:r>
            <w:r>
              <w:rPr>
                <w:rFonts w:ascii="Times New Roman" w:eastAsia="Times New Roman" w:hAnsi="Times New Roman"/>
                <w:lang w:eastAsia="lv-LV"/>
              </w:rPr>
              <w:t>,</w:t>
            </w:r>
            <w:r w:rsidRPr="00057910">
              <w:rPr>
                <w:rFonts w:ascii="Times New Roman" w:eastAsia="Times New Roman" w:hAnsi="Times New Roman"/>
                <w:lang w:eastAsia="lv-LV"/>
              </w:rPr>
              <w:t xml:space="preserve"> akmens materiāla izstrādājumi), augstumu</w:t>
            </w:r>
            <w:r>
              <w:rPr>
                <w:rFonts w:ascii="Times New Roman" w:eastAsia="Times New Roman" w:hAnsi="Times New Roman"/>
                <w:lang w:eastAsia="lv-LV"/>
              </w:rPr>
              <w:t xml:space="preserve"> </w:t>
            </w:r>
          </w:p>
        </w:tc>
      </w:tr>
      <w:tr w:rsidR="002C4EDB" w:rsidRPr="003E4601" w14:paraId="23A0F497" w14:textId="77777777" w:rsidTr="0069780B">
        <w:trPr>
          <w:trHeight w:val="345"/>
        </w:trPr>
        <w:tc>
          <w:tcPr>
            <w:tcW w:w="232" w:type="pct"/>
            <w:tcBorders>
              <w:top w:val="single" w:sz="4" w:space="0" w:color="auto"/>
              <w:left w:val="single" w:sz="4" w:space="0" w:color="auto"/>
              <w:bottom w:val="single" w:sz="4" w:space="0" w:color="auto"/>
              <w:right w:val="single" w:sz="4" w:space="0" w:color="auto"/>
            </w:tcBorders>
            <w:shd w:val="clear" w:color="auto" w:fill="FFFFFF"/>
          </w:tcPr>
          <w:p w14:paraId="67CE8673" w14:textId="31BD5CB1"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91.</w:t>
            </w:r>
          </w:p>
        </w:tc>
        <w:tc>
          <w:tcPr>
            <w:tcW w:w="388" w:type="pct"/>
            <w:tcBorders>
              <w:top w:val="single" w:sz="4" w:space="0" w:color="auto"/>
              <w:left w:val="single" w:sz="4" w:space="0" w:color="auto"/>
              <w:bottom w:val="single" w:sz="4" w:space="0" w:color="auto"/>
              <w:right w:val="single" w:sz="4" w:space="0" w:color="auto"/>
            </w:tcBorders>
            <w:shd w:val="clear" w:color="auto" w:fill="FFFFFF"/>
            <w:noWrap/>
            <w:hideMark/>
          </w:tcPr>
          <w:p w14:paraId="7908CB1B"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24200701</w:t>
            </w:r>
          </w:p>
        </w:tc>
        <w:tc>
          <w:tcPr>
            <w:tcW w:w="681" w:type="pct"/>
            <w:tcBorders>
              <w:top w:val="nil"/>
              <w:left w:val="nil"/>
              <w:bottom w:val="single" w:sz="4" w:space="0" w:color="auto"/>
              <w:right w:val="single" w:sz="4" w:space="0" w:color="auto"/>
            </w:tcBorders>
            <w:shd w:val="clear" w:color="auto" w:fill="auto"/>
            <w:hideMark/>
          </w:tcPr>
          <w:p w14:paraId="6164C923"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Laukumi</w:t>
            </w:r>
          </w:p>
        </w:tc>
        <w:tc>
          <w:tcPr>
            <w:tcW w:w="321" w:type="pct"/>
            <w:tcBorders>
              <w:top w:val="nil"/>
              <w:left w:val="nil"/>
              <w:bottom w:val="single" w:sz="4" w:space="0" w:color="auto"/>
              <w:right w:val="single" w:sz="4" w:space="0" w:color="auto"/>
            </w:tcBorders>
            <w:shd w:val="clear" w:color="auto" w:fill="auto"/>
            <w:noWrap/>
            <w:vAlign w:val="center"/>
            <w:hideMark/>
          </w:tcPr>
          <w:p w14:paraId="72852724"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20</w:t>
            </w:r>
          </w:p>
        </w:tc>
        <w:tc>
          <w:tcPr>
            <w:tcW w:w="348" w:type="pct"/>
            <w:tcBorders>
              <w:top w:val="nil"/>
              <w:left w:val="nil"/>
              <w:bottom w:val="single" w:sz="4" w:space="0" w:color="auto"/>
              <w:right w:val="single" w:sz="4" w:space="0" w:color="auto"/>
            </w:tcBorders>
            <w:shd w:val="clear" w:color="auto" w:fill="auto"/>
            <w:vAlign w:val="center"/>
            <w:hideMark/>
          </w:tcPr>
          <w:p w14:paraId="793B91B3"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7D518984"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hideMark/>
          </w:tcPr>
          <w:p w14:paraId="3C159925" w14:textId="7101EB63"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neieskaitot veģetācijas aizņemto laukumu</w:t>
            </w:r>
            <w:r w:rsidR="002C4EDB">
              <w:rPr>
                <w:rFonts w:ascii="Times New Roman" w:eastAsia="Times New Roman" w:hAnsi="Times New Roman"/>
                <w:lang w:eastAsia="lv-LV"/>
              </w:rPr>
              <w:t xml:space="preserve"> </w:t>
            </w:r>
          </w:p>
        </w:tc>
      </w:tr>
      <w:tr w:rsidR="00EB7CB7" w:rsidRPr="003E4601" w14:paraId="714EF5F9" w14:textId="77777777" w:rsidTr="00550090">
        <w:trPr>
          <w:trHeight w:val="300"/>
        </w:trPr>
        <w:tc>
          <w:tcPr>
            <w:tcW w:w="232" w:type="pct"/>
            <w:vMerge w:val="restart"/>
            <w:tcBorders>
              <w:top w:val="single" w:sz="4" w:space="0" w:color="auto"/>
              <w:left w:val="single" w:sz="4" w:space="0" w:color="auto"/>
              <w:right w:val="single" w:sz="4" w:space="0" w:color="auto"/>
            </w:tcBorders>
            <w:shd w:val="clear" w:color="auto" w:fill="FFFFFF"/>
          </w:tcPr>
          <w:p w14:paraId="70D3F7A7" w14:textId="22AB6A5E" w:rsidR="00EB7CB7"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92.</w:t>
            </w:r>
          </w:p>
        </w:tc>
        <w:tc>
          <w:tcPr>
            <w:tcW w:w="388" w:type="pct"/>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0ED0C7B8"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24200801</w:t>
            </w:r>
          </w:p>
        </w:tc>
        <w:tc>
          <w:tcPr>
            <w:tcW w:w="681" w:type="pct"/>
            <w:vMerge w:val="restart"/>
            <w:tcBorders>
              <w:top w:val="nil"/>
              <w:left w:val="single" w:sz="4" w:space="0" w:color="auto"/>
              <w:bottom w:val="single" w:sz="4" w:space="0" w:color="auto"/>
              <w:right w:val="single" w:sz="4" w:space="0" w:color="auto"/>
            </w:tcBorders>
            <w:shd w:val="clear" w:color="auto" w:fill="auto"/>
            <w:hideMark/>
          </w:tcPr>
          <w:p w14:paraId="7A8A8FAB" w14:textId="77777777" w:rsidR="00EB7CB7" w:rsidRPr="00057910" w:rsidRDefault="00EB7CB7"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Skatu torņi un platformas</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14:paraId="30B68B4F"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660B16A9" w14:textId="77777777" w:rsidR="00EB7CB7" w:rsidRPr="00057910" w:rsidRDefault="00EB7CB7" w:rsidP="008A694D">
            <w:pPr>
              <w:spacing w:after="0" w:line="240" w:lineRule="auto"/>
              <w:ind w:left="-109" w:right="-65"/>
              <w:jc w:val="center"/>
              <w:rPr>
                <w:rFonts w:ascii="Times New Roman" w:eastAsia="Times New Roman" w:hAnsi="Times New Roman"/>
                <w:lang w:eastAsia="lv-LV"/>
              </w:rPr>
            </w:pPr>
            <w:r w:rsidRPr="00057910">
              <w:rPr>
                <w:rFonts w:ascii="Times New Roman" w:eastAsia="Times New Roman" w:hAnsi="Times New Roman"/>
                <w:lang w:eastAsia="lv-LV"/>
              </w:rPr>
              <w:t>augstums</w:t>
            </w:r>
          </w:p>
        </w:tc>
        <w:tc>
          <w:tcPr>
            <w:tcW w:w="277" w:type="pct"/>
            <w:tcBorders>
              <w:top w:val="nil"/>
              <w:left w:val="nil"/>
              <w:bottom w:val="single" w:sz="4" w:space="0" w:color="auto"/>
              <w:right w:val="single" w:sz="4" w:space="0" w:color="auto"/>
            </w:tcBorders>
            <w:shd w:val="clear" w:color="auto" w:fill="auto"/>
            <w:vAlign w:val="center"/>
            <w:hideMark/>
          </w:tcPr>
          <w:p w14:paraId="52713DBD"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5D5A6E86" w14:textId="4A9998DE"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Augstums – torņa vai masta augstums no pamatu virsmas līdz torņa vai masta konstrukcijas augstākajam punktam</w:t>
            </w:r>
            <w:r>
              <w:rPr>
                <w:rFonts w:ascii="Times New Roman" w:eastAsia="Times New Roman" w:hAnsi="Times New Roman"/>
                <w:lang w:eastAsia="lv-LV"/>
              </w:rPr>
              <w:t xml:space="preserve"> </w:t>
            </w:r>
          </w:p>
        </w:tc>
      </w:tr>
      <w:tr w:rsidR="00EB7CB7" w:rsidRPr="003E4601" w14:paraId="33420C46" w14:textId="77777777" w:rsidTr="00550090">
        <w:trPr>
          <w:trHeight w:val="345"/>
        </w:trPr>
        <w:tc>
          <w:tcPr>
            <w:tcW w:w="232" w:type="pct"/>
            <w:vMerge/>
            <w:tcBorders>
              <w:left w:val="single" w:sz="4" w:space="0" w:color="auto"/>
              <w:bottom w:val="single" w:sz="4" w:space="0" w:color="auto"/>
              <w:right w:val="single" w:sz="4" w:space="0" w:color="auto"/>
            </w:tcBorders>
            <w:shd w:val="clear" w:color="auto" w:fill="FFFFFF"/>
          </w:tcPr>
          <w:p w14:paraId="7D3F55DA" w14:textId="79C14F9D" w:rsidR="00EB7CB7" w:rsidRPr="00057910" w:rsidRDefault="00EB7CB7" w:rsidP="00E758D2">
            <w:pPr>
              <w:spacing w:after="0" w:line="240" w:lineRule="auto"/>
              <w:rPr>
                <w:rFonts w:ascii="Times New Roman" w:eastAsia="Times New Roman" w:hAnsi="Times New Roman"/>
                <w:lang w:eastAsia="lv-LV"/>
              </w:rPr>
            </w:pPr>
          </w:p>
        </w:tc>
        <w:tc>
          <w:tcPr>
            <w:tcW w:w="38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CD8AE7" w14:textId="77777777" w:rsidR="00EB7CB7" w:rsidRPr="00057910" w:rsidRDefault="00EB7CB7" w:rsidP="00E758D2">
            <w:pPr>
              <w:spacing w:after="0" w:line="240" w:lineRule="auto"/>
              <w:rPr>
                <w:rFonts w:ascii="Times New Roman" w:eastAsia="Times New Roman" w:hAnsi="Times New Roman"/>
                <w:lang w:eastAsia="lv-LV"/>
              </w:rPr>
            </w:pPr>
          </w:p>
        </w:tc>
        <w:tc>
          <w:tcPr>
            <w:tcW w:w="681" w:type="pct"/>
            <w:vMerge/>
            <w:tcBorders>
              <w:top w:val="nil"/>
              <w:left w:val="single" w:sz="4" w:space="0" w:color="auto"/>
              <w:bottom w:val="single" w:sz="4" w:space="0" w:color="auto"/>
              <w:right w:val="single" w:sz="4" w:space="0" w:color="auto"/>
            </w:tcBorders>
            <w:vAlign w:val="center"/>
            <w:hideMark/>
          </w:tcPr>
          <w:p w14:paraId="45567963" w14:textId="77777777" w:rsidR="00EB7CB7" w:rsidRPr="00057910" w:rsidRDefault="00EB7CB7" w:rsidP="00E758D2">
            <w:pPr>
              <w:spacing w:after="0" w:line="240" w:lineRule="auto"/>
              <w:rPr>
                <w:rFonts w:ascii="Times New Roman" w:eastAsia="Times New Roman" w:hAnsi="Times New Roman"/>
                <w:lang w:eastAsia="lv-LV"/>
              </w:rPr>
            </w:pPr>
          </w:p>
        </w:tc>
        <w:tc>
          <w:tcPr>
            <w:tcW w:w="321" w:type="pct"/>
            <w:vMerge/>
            <w:tcBorders>
              <w:top w:val="nil"/>
              <w:left w:val="single" w:sz="4" w:space="0" w:color="auto"/>
              <w:bottom w:val="single" w:sz="4" w:space="0" w:color="auto"/>
              <w:right w:val="single" w:sz="4" w:space="0" w:color="auto"/>
            </w:tcBorders>
            <w:vAlign w:val="center"/>
            <w:hideMark/>
          </w:tcPr>
          <w:p w14:paraId="217BB106" w14:textId="77777777" w:rsidR="00EB7CB7" w:rsidRPr="00057910" w:rsidRDefault="00EB7CB7" w:rsidP="00E758D2">
            <w:pPr>
              <w:spacing w:after="0" w:line="240" w:lineRule="auto"/>
              <w:rPr>
                <w:rFonts w:ascii="Times New Roman" w:eastAsia="Times New Roman" w:hAnsi="Times New Roman"/>
                <w:lang w:eastAsia="lv-LV"/>
              </w:rPr>
            </w:pPr>
          </w:p>
        </w:tc>
        <w:tc>
          <w:tcPr>
            <w:tcW w:w="348" w:type="pct"/>
            <w:tcBorders>
              <w:top w:val="nil"/>
              <w:left w:val="nil"/>
              <w:bottom w:val="single" w:sz="4" w:space="0" w:color="auto"/>
              <w:right w:val="single" w:sz="4" w:space="0" w:color="auto"/>
            </w:tcBorders>
            <w:shd w:val="clear" w:color="auto" w:fill="auto"/>
            <w:vAlign w:val="center"/>
            <w:hideMark/>
          </w:tcPr>
          <w:p w14:paraId="2142E66F"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laukums</w:t>
            </w:r>
          </w:p>
        </w:tc>
        <w:tc>
          <w:tcPr>
            <w:tcW w:w="277" w:type="pct"/>
            <w:tcBorders>
              <w:top w:val="nil"/>
              <w:left w:val="nil"/>
              <w:bottom w:val="single" w:sz="4" w:space="0" w:color="auto"/>
              <w:right w:val="single" w:sz="4" w:space="0" w:color="auto"/>
            </w:tcBorders>
            <w:shd w:val="clear" w:color="auto" w:fill="auto"/>
            <w:vAlign w:val="center"/>
            <w:hideMark/>
          </w:tcPr>
          <w:p w14:paraId="1E8EED18" w14:textId="77777777" w:rsidR="00EB7CB7" w:rsidRPr="00057910" w:rsidRDefault="00EB7CB7"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r w:rsidRPr="00057910">
              <w:rPr>
                <w:rFonts w:ascii="Times New Roman" w:eastAsia="Times New Roman" w:hAnsi="Times New Roman"/>
                <w:vertAlign w:val="superscript"/>
                <w:lang w:eastAsia="lv-LV"/>
              </w:rPr>
              <w:t>2</w:t>
            </w:r>
          </w:p>
        </w:tc>
        <w:tc>
          <w:tcPr>
            <w:tcW w:w="2753" w:type="pct"/>
            <w:tcBorders>
              <w:top w:val="nil"/>
              <w:left w:val="nil"/>
              <w:bottom w:val="single" w:sz="4" w:space="0" w:color="auto"/>
              <w:right w:val="single" w:sz="4" w:space="0" w:color="auto"/>
            </w:tcBorders>
            <w:shd w:val="clear" w:color="auto" w:fill="auto"/>
            <w:vAlign w:val="center"/>
            <w:hideMark/>
          </w:tcPr>
          <w:p w14:paraId="6C2A711B" w14:textId="05309DF6" w:rsidR="00EB7CB7" w:rsidRPr="00057910" w:rsidRDefault="00EB7CB7"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Laukums –  pēdējās (augstākās) platformas laukums grīdas līmenī</w:t>
            </w:r>
            <w:r>
              <w:rPr>
                <w:rFonts w:ascii="Times New Roman" w:eastAsia="Times New Roman" w:hAnsi="Times New Roman"/>
                <w:lang w:eastAsia="lv-LV"/>
              </w:rPr>
              <w:t xml:space="preserve"> </w:t>
            </w:r>
          </w:p>
        </w:tc>
      </w:tr>
      <w:tr w:rsidR="002C4EDB" w:rsidRPr="003E4601" w14:paraId="22B9BB03" w14:textId="77777777" w:rsidTr="0069780B">
        <w:trPr>
          <w:trHeight w:val="300"/>
        </w:trPr>
        <w:tc>
          <w:tcPr>
            <w:tcW w:w="232" w:type="pct"/>
            <w:tcBorders>
              <w:top w:val="single" w:sz="4" w:space="0" w:color="auto"/>
              <w:left w:val="single" w:sz="4" w:space="0" w:color="auto"/>
              <w:bottom w:val="single" w:sz="4" w:space="0" w:color="auto"/>
              <w:right w:val="single" w:sz="4" w:space="0" w:color="auto"/>
            </w:tcBorders>
            <w:shd w:val="clear" w:color="auto" w:fill="FFFFFF"/>
          </w:tcPr>
          <w:p w14:paraId="07DDAFD3" w14:textId="7EA94EA0" w:rsidR="003E4601" w:rsidRPr="00057910" w:rsidRDefault="00B23278" w:rsidP="00C57784">
            <w:pPr>
              <w:spacing w:after="0" w:line="240" w:lineRule="auto"/>
              <w:rPr>
                <w:rFonts w:ascii="Times New Roman" w:eastAsia="Times New Roman" w:hAnsi="Times New Roman"/>
                <w:lang w:eastAsia="lv-LV"/>
              </w:rPr>
            </w:pPr>
            <w:r>
              <w:rPr>
                <w:rFonts w:ascii="Times New Roman" w:eastAsia="Times New Roman" w:hAnsi="Times New Roman"/>
                <w:lang w:eastAsia="lv-LV"/>
              </w:rPr>
              <w:t>93.</w:t>
            </w:r>
          </w:p>
        </w:tc>
        <w:tc>
          <w:tcPr>
            <w:tcW w:w="388" w:type="pct"/>
            <w:tcBorders>
              <w:top w:val="single" w:sz="4" w:space="0" w:color="auto"/>
              <w:left w:val="single" w:sz="4" w:space="0" w:color="auto"/>
              <w:bottom w:val="single" w:sz="4" w:space="0" w:color="auto"/>
              <w:right w:val="single" w:sz="4" w:space="0" w:color="auto"/>
            </w:tcBorders>
            <w:shd w:val="clear" w:color="auto" w:fill="FFFFFF"/>
            <w:noWrap/>
            <w:hideMark/>
          </w:tcPr>
          <w:p w14:paraId="5EAEF5B0"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24200901</w:t>
            </w:r>
          </w:p>
        </w:tc>
        <w:tc>
          <w:tcPr>
            <w:tcW w:w="681" w:type="pct"/>
            <w:tcBorders>
              <w:top w:val="nil"/>
              <w:left w:val="nil"/>
              <w:bottom w:val="nil"/>
              <w:right w:val="single" w:sz="4" w:space="0" w:color="auto"/>
            </w:tcBorders>
            <w:shd w:val="clear" w:color="auto" w:fill="auto"/>
            <w:hideMark/>
          </w:tcPr>
          <w:p w14:paraId="79143813"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Trošu ceļi</w:t>
            </w:r>
          </w:p>
        </w:tc>
        <w:tc>
          <w:tcPr>
            <w:tcW w:w="321" w:type="pct"/>
            <w:tcBorders>
              <w:top w:val="nil"/>
              <w:left w:val="nil"/>
              <w:bottom w:val="nil"/>
              <w:right w:val="single" w:sz="4" w:space="0" w:color="auto"/>
            </w:tcBorders>
            <w:shd w:val="clear" w:color="auto" w:fill="auto"/>
            <w:vAlign w:val="center"/>
            <w:hideMark/>
          </w:tcPr>
          <w:p w14:paraId="17B83AA0"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30</w:t>
            </w:r>
          </w:p>
        </w:tc>
        <w:tc>
          <w:tcPr>
            <w:tcW w:w="348" w:type="pct"/>
            <w:tcBorders>
              <w:top w:val="nil"/>
              <w:left w:val="nil"/>
              <w:bottom w:val="single" w:sz="4" w:space="0" w:color="auto"/>
              <w:right w:val="single" w:sz="4" w:space="0" w:color="auto"/>
            </w:tcBorders>
            <w:shd w:val="clear" w:color="auto" w:fill="auto"/>
            <w:vAlign w:val="center"/>
            <w:hideMark/>
          </w:tcPr>
          <w:p w14:paraId="11ADBA36"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garums</w:t>
            </w:r>
          </w:p>
        </w:tc>
        <w:tc>
          <w:tcPr>
            <w:tcW w:w="277" w:type="pct"/>
            <w:tcBorders>
              <w:top w:val="nil"/>
              <w:left w:val="nil"/>
              <w:bottom w:val="single" w:sz="4" w:space="0" w:color="auto"/>
              <w:right w:val="single" w:sz="4" w:space="0" w:color="auto"/>
            </w:tcBorders>
            <w:shd w:val="clear" w:color="auto" w:fill="auto"/>
            <w:vAlign w:val="center"/>
            <w:hideMark/>
          </w:tcPr>
          <w:p w14:paraId="50CD51EE" w14:textId="77777777" w:rsidR="003E4601" w:rsidRPr="00057910" w:rsidRDefault="003E4601" w:rsidP="00E758D2">
            <w:pPr>
              <w:spacing w:after="0" w:line="240" w:lineRule="auto"/>
              <w:jc w:val="center"/>
              <w:rPr>
                <w:rFonts w:ascii="Times New Roman" w:eastAsia="Times New Roman" w:hAnsi="Times New Roman"/>
                <w:lang w:eastAsia="lv-LV"/>
              </w:rPr>
            </w:pPr>
            <w:r w:rsidRPr="00057910">
              <w:rPr>
                <w:rFonts w:ascii="Times New Roman" w:eastAsia="Times New Roman" w:hAnsi="Times New Roman"/>
                <w:lang w:eastAsia="lv-LV"/>
              </w:rPr>
              <w:t>m</w:t>
            </w:r>
          </w:p>
        </w:tc>
        <w:tc>
          <w:tcPr>
            <w:tcW w:w="2753" w:type="pct"/>
            <w:tcBorders>
              <w:top w:val="nil"/>
              <w:left w:val="nil"/>
              <w:bottom w:val="single" w:sz="4" w:space="0" w:color="auto"/>
              <w:right w:val="single" w:sz="4" w:space="0" w:color="auto"/>
            </w:tcBorders>
            <w:shd w:val="clear" w:color="auto" w:fill="auto"/>
            <w:hideMark/>
          </w:tcPr>
          <w:p w14:paraId="6FCCE6A8" w14:textId="21742651"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Garums –  ceļa garums</w:t>
            </w:r>
            <w:r w:rsidR="002C4EDB">
              <w:rPr>
                <w:rFonts w:ascii="Times New Roman" w:eastAsia="Times New Roman" w:hAnsi="Times New Roman"/>
                <w:lang w:eastAsia="lv-LV"/>
              </w:rPr>
              <w:t xml:space="preserve"> </w:t>
            </w:r>
          </w:p>
        </w:tc>
      </w:tr>
      <w:tr w:rsidR="002C4EDB" w:rsidRPr="003E4601" w14:paraId="0E6392D6" w14:textId="77777777" w:rsidTr="00EB7CB7">
        <w:trPr>
          <w:trHeight w:val="1800"/>
        </w:trPr>
        <w:tc>
          <w:tcPr>
            <w:tcW w:w="232" w:type="pct"/>
            <w:tcBorders>
              <w:top w:val="single" w:sz="4" w:space="0" w:color="auto"/>
              <w:left w:val="single" w:sz="4" w:space="0" w:color="auto"/>
              <w:bottom w:val="single" w:sz="4" w:space="0" w:color="auto"/>
              <w:right w:val="single" w:sz="4" w:space="0" w:color="auto"/>
            </w:tcBorders>
          </w:tcPr>
          <w:p w14:paraId="4A481EDB" w14:textId="7D2B0367"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94.</w:t>
            </w:r>
          </w:p>
        </w:tc>
        <w:tc>
          <w:tcPr>
            <w:tcW w:w="388" w:type="pct"/>
            <w:tcBorders>
              <w:top w:val="single" w:sz="4" w:space="0" w:color="auto"/>
              <w:left w:val="single" w:sz="4" w:space="0" w:color="auto"/>
              <w:bottom w:val="single" w:sz="4" w:space="0" w:color="auto"/>
              <w:right w:val="single" w:sz="4" w:space="0" w:color="auto"/>
            </w:tcBorders>
            <w:shd w:val="clear" w:color="auto" w:fill="auto"/>
            <w:noWrap/>
            <w:hideMark/>
          </w:tcPr>
          <w:p w14:paraId="4BD49D50"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12520103</w:t>
            </w:r>
          </w:p>
        </w:tc>
        <w:tc>
          <w:tcPr>
            <w:tcW w:w="681" w:type="pct"/>
            <w:tcBorders>
              <w:top w:val="single" w:sz="4" w:space="0" w:color="auto"/>
              <w:left w:val="nil"/>
              <w:bottom w:val="single" w:sz="4" w:space="0" w:color="auto"/>
              <w:right w:val="single" w:sz="4" w:space="0" w:color="auto"/>
            </w:tcBorders>
            <w:shd w:val="clear" w:color="auto" w:fill="auto"/>
            <w:hideMark/>
          </w:tcPr>
          <w:p w14:paraId="36A3D32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Naftas produktu, ķīmisko vielu vai maisījumu un radioaktīvo atkritumu rezervuāri un tvertnes ar būvtilpumu līdz 1000 m</w:t>
            </w:r>
            <w:r w:rsidRPr="00026D69">
              <w:rPr>
                <w:rFonts w:ascii="Times New Roman" w:eastAsia="Times New Roman" w:hAnsi="Times New Roman"/>
                <w:vertAlign w:val="superscript"/>
                <w:lang w:eastAsia="lv-LV"/>
              </w:rPr>
              <w:t>3</w:t>
            </w:r>
            <w:r w:rsidRPr="00057910">
              <w:rPr>
                <w:rFonts w:ascii="Times New Roman" w:eastAsia="Times New Roman" w:hAnsi="Times New Roman"/>
                <w:lang w:eastAsia="lv-LV"/>
              </w:rPr>
              <w:t xml:space="preserve"> (ieskaitot)</w:t>
            </w:r>
          </w:p>
        </w:tc>
        <w:tc>
          <w:tcPr>
            <w:tcW w:w="3699" w:type="pct"/>
            <w:gridSpan w:val="4"/>
            <w:tcBorders>
              <w:top w:val="single" w:sz="4" w:space="0" w:color="auto"/>
              <w:left w:val="nil"/>
              <w:bottom w:val="single" w:sz="4" w:space="0" w:color="auto"/>
              <w:right w:val="single" w:sz="4" w:space="0" w:color="000000"/>
            </w:tcBorders>
            <w:shd w:val="clear" w:color="auto" w:fill="auto"/>
            <w:vAlign w:val="center"/>
            <w:hideMark/>
          </w:tcPr>
          <w:p w14:paraId="45E8C893" w14:textId="77FB0980"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50</w:t>
            </w:r>
            <w:r>
              <w:rPr>
                <w:rFonts w:ascii="Times New Roman" w:eastAsia="Times New Roman" w:hAnsi="Times New Roman"/>
                <w:lang w:eastAsia="lv-LV"/>
              </w:rPr>
              <w:t xml:space="preserve"> gadi</w:t>
            </w:r>
            <w:r w:rsidRPr="00057910">
              <w:rPr>
                <w:rFonts w:ascii="Times New Roman" w:eastAsia="Times New Roman" w:hAnsi="Times New Roman"/>
                <w:lang w:eastAsia="lv-LV"/>
              </w:rPr>
              <w:t>, bet</w:t>
            </w:r>
            <w:r>
              <w:rPr>
                <w:rFonts w:ascii="Times New Roman" w:eastAsia="Times New Roman" w:hAnsi="Times New Roman"/>
                <w:lang w:eastAsia="lv-LV"/>
              </w:rPr>
              <w:t>,</w:t>
            </w:r>
            <w:r w:rsidRPr="00057910">
              <w:rPr>
                <w:rFonts w:ascii="Times New Roman" w:eastAsia="Times New Roman" w:hAnsi="Times New Roman"/>
                <w:lang w:eastAsia="lv-LV"/>
              </w:rPr>
              <w:t xml:space="preserve"> ja vielas ir radioaktīvas, tad 300</w:t>
            </w:r>
            <w:r>
              <w:rPr>
                <w:rFonts w:ascii="Times New Roman" w:eastAsia="Times New Roman" w:hAnsi="Times New Roman"/>
                <w:lang w:eastAsia="lv-LV"/>
              </w:rPr>
              <w:t xml:space="preserve"> gadi</w:t>
            </w:r>
            <w:r w:rsidR="002C4EDB">
              <w:rPr>
                <w:rFonts w:ascii="Times New Roman" w:eastAsia="Times New Roman" w:hAnsi="Times New Roman"/>
                <w:lang w:eastAsia="lv-LV"/>
              </w:rPr>
              <w:t xml:space="preserve"> </w:t>
            </w:r>
          </w:p>
        </w:tc>
      </w:tr>
      <w:tr w:rsidR="002C4EDB" w:rsidRPr="003E4601" w14:paraId="0190FF6E" w14:textId="77777777" w:rsidTr="00EB7CB7">
        <w:trPr>
          <w:trHeight w:val="1800"/>
        </w:trPr>
        <w:tc>
          <w:tcPr>
            <w:tcW w:w="232" w:type="pct"/>
            <w:tcBorders>
              <w:top w:val="single" w:sz="4" w:space="0" w:color="auto"/>
              <w:left w:val="single" w:sz="4" w:space="0" w:color="auto"/>
              <w:bottom w:val="single" w:sz="4" w:space="0" w:color="auto"/>
              <w:right w:val="single" w:sz="4" w:space="0" w:color="auto"/>
            </w:tcBorders>
          </w:tcPr>
          <w:p w14:paraId="1D04D0A5" w14:textId="40A24880"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lastRenderedPageBreak/>
              <w:t>95.</w:t>
            </w:r>
          </w:p>
        </w:tc>
        <w:tc>
          <w:tcPr>
            <w:tcW w:w="388" w:type="pct"/>
            <w:tcBorders>
              <w:top w:val="single" w:sz="4" w:space="0" w:color="auto"/>
              <w:left w:val="single" w:sz="4" w:space="0" w:color="auto"/>
              <w:bottom w:val="single" w:sz="4" w:space="0" w:color="auto"/>
              <w:right w:val="single" w:sz="4" w:space="0" w:color="auto"/>
            </w:tcBorders>
            <w:shd w:val="clear" w:color="auto" w:fill="auto"/>
            <w:noWrap/>
            <w:hideMark/>
          </w:tcPr>
          <w:p w14:paraId="5CC5068F"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12520104</w:t>
            </w:r>
          </w:p>
        </w:tc>
        <w:tc>
          <w:tcPr>
            <w:tcW w:w="681" w:type="pct"/>
            <w:tcBorders>
              <w:top w:val="single" w:sz="4" w:space="0" w:color="auto"/>
              <w:left w:val="nil"/>
              <w:bottom w:val="single" w:sz="4" w:space="0" w:color="auto"/>
              <w:right w:val="single" w:sz="4" w:space="0" w:color="auto"/>
            </w:tcBorders>
            <w:shd w:val="clear" w:color="auto" w:fill="auto"/>
            <w:hideMark/>
          </w:tcPr>
          <w:p w14:paraId="0D9973C5"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Naftas produktu, ķīmisko vielu vai maisījumu un radioaktīvo atkritumu rezervuāri un tvertnes ar būvtilpumu no 1000 līdz 5000 m</w:t>
            </w:r>
            <w:r w:rsidRPr="00026D69">
              <w:rPr>
                <w:rFonts w:ascii="Times New Roman" w:eastAsia="Times New Roman" w:hAnsi="Times New Roman"/>
                <w:vertAlign w:val="superscript"/>
                <w:lang w:eastAsia="lv-LV"/>
              </w:rPr>
              <w:t>3</w:t>
            </w:r>
            <w:r w:rsidRPr="00057910">
              <w:rPr>
                <w:rFonts w:ascii="Times New Roman" w:eastAsia="Times New Roman" w:hAnsi="Times New Roman"/>
                <w:lang w:eastAsia="lv-LV"/>
              </w:rPr>
              <w:t xml:space="preserve"> (ieskaitot)</w:t>
            </w:r>
          </w:p>
        </w:tc>
        <w:tc>
          <w:tcPr>
            <w:tcW w:w="3699" w:type="pct"/>
            <w:gridSpan w:val="4"/>
            <w:tcBorders>
              <w:top w:val="single" w:sz="4" w:space="0" w:color="auto"/>
              <w:left w:val="nil"/>
              <w:bottom w:val="single" w:sz="4" w:space="0" w:color="auto"/>
              <w:right w:val="single" w:sz="4" w:space="0" w:color="auto"/>
            </w:tcBorders>
            <w:shd w:val="clear" w:color="auto" w:fill="auto"/>
            <w:vAlign w:val="center"/>
            <w:hideMark/>
          </w:tcPr>
          <w:p w14:paraId="52FAFB8C" w14:textId="79FC10A3"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50</w:t>
            </w:r>
            <w:r>
              <w:rPr>
                <w:rFonts w:ascii="Times New Roman" w:eastAsia="Times New Roman" w:hAnsi="Times New Roman"/>
                <w:lang w:eastAsia="lv-LV"/>
              </w:rPr>
              <w:t xml:space="preserve"> gadi</w:t>
            </w:r>
            <w:r w:rsidRPr="00057910">
              <w:rPr>
                <w:rFonts w:ascii="Times New Roman" w:eastAsia="Times New Roman" w:hAnsi="Times New Roman"/>
                <w:lang w:eastAsia="lv-LV"/>
              </w:rPr>
              <w:t>, bet</w:t>
            </w:r>
            <w:r>
              <w:rPr>
                <w:rFonts w:ascii="Times New Roman" w:eastAsia="Times New Roman" w:hAnsi="Times New Roman"/>
                <w:lang w:eastAsia="lv-LV"/>
              </w:rPr>
              <w:t>,</w:t>
            </w:r>
            <w:r w:rsidRPr="00057910">
              <w:rPr>
                <w:rFonts w:ascii="Times New Roman" w:eastAsia="Times New Roman" w:hAnsi="Times New Roman"/>
                <w:lang w:eastAsia="lv-LV"/>
              </w:rPr>
              <w:t xml:space="preserve"> ja vielas ir radioaktīvas, tad 300</w:t>
            </w:r>
            <w:r>
              <w:rPr>
                <w:rFonts w:ascii="Times New Roman" w:eastAsia="Times New Roman" w:hAnsi="Times New Roman"/>
                <w:lang w:eastAsia="lv-LV"/>
              </w:rPr>
              <w:t xml:space="preserve"> gadi</w:t>
            </w:r>
            <w:r w:rsidR="002C4EDB">
              <w:rPr>
                <w:rFonts w:ascii="Times New Roman" w:eastAsia="Times New Roman" w:hAnsi="Times New Roman"/>
                <w:lang w:eastAsia="lv-LV"/>
              </w:rPr>
              <w:t xml:space="preserve"> </w:t>
            </w:r>
          </w:p>
        </w:tc>
      </w:tr>
      <w:tr w:rsidR="002C4EDB" w:rsidRPr="003E4601" w14:paraId="4672DE34" w14:textId="77777777" w:rsidTr="0069780B">
        <w:trPr>
          <w:trHeight w:val="1800"/>
        </w:trPr>
        <w:tc>
          <w:tcPr>
            <w:tcW w:w="232" w:type="pct"/>
            <w:tcBorders>
              <w:top w:val="nil"/>
              <w:left w:val="single" w:sz="4" w:space="0" w:color="auto"/>
              <w:bottom w:val="single" w:sz="4" w:space="0" w:color="auto"/>
              <w:right w:val="single" w:sz="4" w:space="0" w:color="auto"/>
            </w:tcBorders>
          </w:tcPr>
          <w:p w14:paraId="32A3E312" w14:textId="549D6616"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96.</w:t>
            </w:r>
          </w:p>
        </w:tc>
        <w:tc>
          <w:tcPr>
            <w:tcW w:w="388" w:type="pct"/>
            <w:tcBorders>
              <w:top w:val="nil"/>
              <w:left w:val="single" w:sz="4" w:space="0" w:color="auto"/>
              <w:bottom w:val="single" w:sz="4" w:space="0" w:color="auto"/>
              <w:right w:val="single" w:sz="4" w:space="0" w:color="auto"/>
            </w:tcBorders>
            <w:shd w:val="clear" w:color="auto" w:fill="auto"/>
            <w:noWrap/>
            <w:hideMark/>
          </w:tcPr>
          <w:p w14:paraId="544B07A6"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12520105</w:t>
            </w:r>
          </w:p>
        </w:tc>
        <w:tc>
          <w:tcPr>
            <w:tcW w:w="681" w:type="pct"/>
            <w:tcBorders>
              <w:top w:val="nil"/>
              <w:left w:val="nil"/>
              <w:bottom w:val="single" w:sz="4" w:space="0" w:color="auto"/>
              <w:right w:val="single" w:sz="4" w:space="0" w:color="auto"/>
            </w:tcBorders>
            <w:shd w:val="clear" w:color="auto" w:fill="auto"/>
            <w:hideMark/>
          </w:tcPr>
          <w:p w14:paraId="5D71560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Naftas produktu, ķīmisko vielu vai maisījumu un radioaktīvo atkritumu rezervuāri un tvertnes ar būvtilpumu no 5000 līdz 50 000 m</w:t>
            </w:r>
            <w:r w:rsidRPr="00026D69">
              <w:rPr>
                <w:rFonts w:ascii="Times New Roman" w:eastAsia="Times New Roman" w:hAnsi="Times New Roman"/>
                <w:vertAlign w:val="superscript"/>
                <w:lang w:eastAsia="lv-LV"/>
              </w:rPr>
              <w:t>3</w:t>
            </w:r>
            <w:r w:rsidRPr="00057910">
              <w:rPr>
                <w:rFonts w:ascii="Times New Roman" w:eastAsia="Times New Roman" w:hAnsi="Times New Roman"/>
                <w:lang w:eastAsia="lv-LV"/>
              </w:rPr>
              <w:t xml:space="preserve"> (ieskaitot)</w:t>
            </w:r>
          </w:p>
        </w:tc>
        <w:tc>
          <w:tcPr>
            <w:tcW w:w="3699" w:type="pct"/>
            <w:gridSpan w:val="4"/>
            <w:tcBorders>
              <w:top w:val="nil"/>
              <w:left w:val="nil"/>
              <w:bottom w:val="single" w:sz="4" w:space="0" w:color="auto"/>
              <w:right w:val="single" w:sz="4" w:space="0" w:color="auto"/>
            </w:tcBorders>
            <w:shd w:val="clear" w:color="auto" w:fill="auto"/>
            <w:vAlign w:val="center"/>
            <w:hideMark/>
          </w:tcPr>
          <w:p w14:paraId="5FFEA0FC" w14:textId="52741C73"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50</w:t>
            </w:r>
            <w:r>
              <w:rPr>
                <w:rFonts w:ascii="Times New Roman" w:eastAsia="Times New Roman" w:hAnsi="Times New Roman"/>
                <w:lang w:eastAsia="lv-LV"/>
              </w:rPr>
              <w:t xml:space="preserve"> gadi</w:t>
            </w:r>
            <w:r w:rsidRPr="00057910">
              <w:rPr>
                <w:rFonts w:ascii="Times New Roman" w:eastAsia="Times New Roman" w:hAnsi="Times New Roman"/>
                <w:lang w:eastAsia="lv-LV"/>
              </w:rPr>
              <w:t>, bet</w:t>
            </w:r>
            <w:r>
              <w:rPr>
                <w:rFonts w:ascii="Times New Roman" w:eastAsia="Times New Roman" w:hAnsi="Times New Roman"/>
                <w:lang w:eastAsia="lv-LV"/>
              </w:rPr>
              <w:t>,</w:t>
            </w:r>
            <w:r w:rsidRPr="00057910">
              <w:rPr>
                <w:rFonts w:ascii="Times New Roman" w:eastAsia="Times New Roman" w:hAnsi="Times New Roman"/>
                <w:lang w:eastAsia="lv-LV"/>
              </w:rPr>
              <w:t xml:space="preserve"> ja vielas ir radioaktīvas, tad 300</w:t>
            </w:r>
            <w:r>
              <w:rPr>
                <w:rFonts w:ascii="Times New Roman" w:eastAsia="Times New Roman" w:hAnsi="Times New Roman"/>
                <w:lang w:eastAsia="lv-LV"/>
              </w:rPr>
              <w:t xml:space="preserve"> gadi</w:t>
            </w:r>
            <w:r w:rsidR="002C4EDB">
              <w:rPr>
                <w:rFonts w:ascii="Times New Roman" w:eastAsia="Times New Roman" w:hAnsi="Times New Roman"/>
                <w:lang w:eastAsia="lv-LV"/>
              </w:rPr>
              <w:t xml:space="preserve"> </w:t>
            </w:r>
          </w:p>
        </w:tc>
      </w:tr>
      <w:tr w:rsidR="002C4EDB" w:rsidRPr="003E4601" w14:paraId="13EA76AE" w14:textId="77777777" w:rsidTr="0069780B">
        <w:trPr>
          <w:trHeight w:val="1800"/>
        </w:trPr>
        <w:tc>
          <w:tcPr>
            <w:tcW w:w="232" w:type="pct"/>
            <w:tcBorders>
              <w:top w:val="nil"/>
              <w:left w:val="single" w:sz="4" w:space="0" w:color="auto"/>
              <w:bottom w:val="single" w:sz="4" w:space="0" w:color="auto"/>
              <w:right w:val="single" w:sz="4" w:space="0" w:color="auto"/>
            </w:tcBorders>
          </w:tcPr>
          <w:p w14:paraId="3FC357FE" w14:textId="7D52E67D"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97.</w:t>
            </w:r>
          </w:p>
        </w:tc>
        <w:tc>
          <w:tcPr>
            <w:tcW w:w="388" w:type="pct"/>
            <w:tcBorders>
              <w:top w:val="nil"/>
              <w:left w:val="single" w:sz="4" w:space="0" w:color="auto"/>
              <w:bottom w:val="single" w:sz="4" w:space="0" w:color="auto"/>
              <w:right w:val="single" w:sz="4" w:space="0" w:color="auto"/>
            </w:tcBorders>
            <w:shd w:val="clear" w:color="auto" w:fill="auto"/>
            <w:noWrap/>
            <w:hideMark/>
          </w:tcPr>
          <w:p w14:paraId="441382B7"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12520106</w:t>
            </w:r>
          </w:p>
        </w:tc>
        <w:tc>
          <w:tcPr>
            <w:tcW w:w="681" w:type="pct"/>
            <w:tcBorders>
              <w:top w:val="nil"/>
              <w:left w:val="nil"/>
              <w:bottom w:val="single" w:sz="4" w:space="0" w:color="auto"/>
              <w:right w:val="single" w:sz="4" w:space="0" w:color="auto"/>
            </w:tcBorders>
            <w:shd w:val="clear" w:color="auto" w:fill="auto"/>
            <w:hideMark/>
          </w:tcPr>
          <w:p w14:paraId="3B8A7F59"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Naftas produktu, ķīmisko vielu vai maisījumu un radioaktīvo atkritumu rezervuāri un tvertnes ar būvtilpumu, lielāku par 50 000 m</w:t>
            </w:r>
            <w:r w:rsidRPr="00026D69">
              <w:rPr>
                <w:rFonts w:ascii="Times New Roman" w:eastAsia="Times New Roman" w:hAnsi="Times New Roman"/>
                <w:vertAlign w:val="superscript"/>
                <w:lang w:eastAsia="lv-LV"/>
              </w:rPr>
              <w:t>3</w:t>
            </w:r>
          </w:p>
        </w:tc>
        <w:tc>
          <w:tcPr>
            <w:tcW w:w="3699" w:type="pct"/>
            <w:gridSpan w:val="4"/>
            <w:tcBorders>
              <w:top w:val="nil"/>
              <w:left w:val="nil"/>
              <w:bottom w:val="single" w:sz="4" w:space="0" w:color="auto"/>
              <w:right w:val="single" w:sz="4" w:space="0" w:color="auto"/>
            </w:tcBorders>
            <w:shd w:val="clear" w:color="auto" w:fill="auto"/>
            <w:vAlign w:val="center"/>
            <w:hideMark/>
          </w:tcPr>
          <w:p w14:paraId="4B443D24" w14:textId="44D849A6"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50</w:t>
            </w:r>
            <w:r>
              <w:rPr>
                <w:rFonts w:ascii="Times New Roman" w:eastAsia="Times New Roman" w:hAnsi="Times New Roman"/>
                <w:lang w:eastAsia="lv-LV"/>
              </w:rPr>
              <w:t xml:space="preserve"> gadi</w:t>
            </w:r>
            <w:r w:rsidRPr="00057910">
              <w:rPr>
                <w:rFonts w:ascii="Times New Roman" w:eastAsia="Times New Roman" w:hAnsi="Times New Roman"/>
                <w:lang w:eastAsia="lv-LV"/>
              </w:rPr>
              <w:t>, bet</w:t>
            </w:r>
            <w:r>
              <w:rPr>
                <w:rFonts w:ascii="Times New Roman" w:eastAsia="Times New Roman" w:hAnsi="Times New Roman"/>
                <w:lang w:eastAsia="lv-LV"/>
              </w:rPr>
              <w:t>,</w:t>
            </w:r>
            <w:r w:rsidRPr="00057910">
              <w:rPr>
                <w:rFonts w:ascii="Times New Roman" w:eastAsia="Times New Roman" w:hAnsi="Times New Roman"/>
                <w:lang w:eastAsia="lv-LV"/>
              </w:rPr>
              <w:t xml:space="preserve"> ja vielas ir radioaktīvas, tad 300</w:t>
            </w:r>
            <w:r>
              <w:rPr>
                <w:rFonts w:ascii="Times New Roman" w:eastAsia="Times New Roman" w:hAnsi="Times New Roman"/>
                <w:lang w:eastAsia="lv-LV"/>
              </w:rPr>
              <w:t xml:space="preserve"> gadi</w:t>
            </w:r>
            <w:r w:rsidR="002C4EDB">
              <w:rPr>
                <w:rFonts w:ascii="Times New Roman" w:eastAsia="Times New Roman" w:hAnsi="Times New Roman"/>
                <w:lang w:eastAsia="lv-LV"/>
              </w:rPr>
              <w:t xml:space="preserve"> </w:t>
            </w:r>
          </w:p>
        </w:tc>
      </w:tr>
      <w:tr w:rsidR="002C4EDB" w:rsidRPr="003E4601" w14:paraId="751A5122" w14:textId="77777777" w:rsidTr="0069780B">
        <w:trPr>
          <w:trHeight w:val="300"/>
        </w:trPr>
        <w:tc>
          <w:tcPr>
            <w:tcW w:w="232" w:type="pct"/>
            <w:tcBorders>
              <w:top w:val="nil"/>
              <w:left w:val="single" w:sz="4" w:space="0" w:color="auto"/>
              <w:bottom w:val="single" w:sz="4" w:space="0" w:color="auto"/>
              <w:right w:val="single" w:sz="4" w:space="0" w:color="auto"/>
            </w:tcBorders>
          </w:tcPr>
          <w:p w14:paraId="24D7BA91" w14:textId="1A435D0A"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98.</w:t>
            </w:r>
          </w:p>
        </w:tc>
        <w:tc>
          <w:tcPr>
            <w:tcW w:w="388" w:type="pct"/>
            <w:tcBorders>
              <w:top w:val="nil"/>
              <w:left w:val="single" w:sz="4" w:space="0" w:color="auto"/>
              <w:bottom w:val="single" w:sz="4" w:space="0" w:color="auto"/>
              <w:right w:val="single" w:sz="4" w:space="0" w:color="auto"/>
            </w:tcBorders>
            <w:shd w:val="clear" w:color="auto" w:fill="auto"/>
            <w:noWrap/>
            <w:hideMark/>
          </w:tcPr>
          <w:p w14:paraId="031D1FD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12520107</w:t>
            </w:r>
          </w:p>
        </w:tc>
        <w:tc>
          <w:tcPr>
            <w:tcW w:w="681" w:type="pct"/>
            <w:tcBorders>
              <w:top w:val="nil"/>
              <w:left w:val="nil"/>
              <w:bottom w:val="single" w:sz="4" w:space="0" w:color="auto"/>
              <w:right w:val="single" w:sz="4" w:space="0" w:color="auto"/>
            </w:tcBorders>
            <w:shd w:val="clear" w:color="auto" w:fill="auto"/>
            <w:hideMark/>
          </w:tcPr>
          <w:p w14:paraId="0F5B9323"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Ūdens rezervuāri</w:t>
            </w:r>
          </w:p>
        </w:tc>
        <w:tc>
          <w:tcPr>
            <w:tcW w:w="3699" w:type="pct"/>
            <w:gridSpan w:val="4"/>
            <w:tcBorders>
              <w:top w:val="nil"/>
              <w:left w:val="nil"/>
              <w:bottom w:val="single" w:sz="4" w:space="0" w:color="auto"/>
              <w:right w:val="single" w:sz="4" w:space="0" w:color="auto"/>
            </w:tcBorders>
            <w:shd w:val="clear" w:color="auto" w:fill="auto"/>
            <w:noWrap/>
            <w:vAlign w:val="center"/>
            <w:hideMark/>
          </w:tcPr>
          <w:p w14:paraId="47286E3F" w14:textId="45A30E65"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35</w:t>
            </w:r>
            <w:r>
              <w:rPr>
                <w:rFonts w:ascii="Times New Roman" w:eastAsia="Times New Roman" w:hAnsi="Times New Roman"/>
                <w:lang w:eastAsia="lv-LV"/>
              </w:rPr>
              <w:t xml:space="preserve"> gadi</w:t>
            </w:r>
            <w:r w:rsidR="002C4EDB">
              <w:rPr>
                <w:rFonts w:ascii="Times New Roman" w:eastAsia="Times New Roman" w:hAnsi="Times New Roman"/>
                <w:lang w:eastAsia="lv-LV"/>
              </w:rPr>
              <w:t xml:space="preserve"> </w:t>
            </w:r>
          </w:p>
        </w:tc>
      </w:tr>
      <w:tr w:rsidR="002C4EDB" w:rsidRPr="003E4601" w14:paraId="396605EA" w14:textId="77777777" w:rsidTr="0069780B">
        <w:trPr>
          <w:trHeight w:val="900"/>
        </w:trPr>
        <w:tc>
          <w:tcPr>
            <w:tcW w:w="232" w:type="pct"/>
            <w:tcBorders>
              <w:top w:val="nil"/>
              <w:left w:val="single" w:sz="4" w:space="0" w:color="auto"/>
              <w:bottom w:val="single" w:sz="4" w:space="0" w:color="auto"/>
              <w:right w:val="single" w:sz="4" w:space="0" w:color="auto"/>
            </w:tcBorders>
          </w:tcPr>
          <w:p w14:paraId="0DA774EC" w14:textId="0FD163CC"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99.</w:t>
            </w:r>
          </w:p>
        </w:tc>
        <w:tc>
          <w:tcPr>
            <w:tcW w:w="388" w:type="pct"/>
            <w:tcBorders>
              <w:top w:val="nil"/>
              <w:left w:val="single" w:sz="4" w:space="0" w:color="auto"/>
              <w:bottom w:val="single" w:sz="4" w:space="0" w:color="auto"/>
              <w:right w:val="single" w:sz="4" w:space="0" w:color="auto"/>
            </w:tcBorders>
            <w:shd w:val="clear" w:color="auto" w:fill="auto"/>
            <w:noWrap/>
            <w:hideMark/>
          </w:tcPr>
          <w:p w14:paraId="6C3D470A"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12520108</w:t>
            </w:r>
          </w:p>
        </w:tc>
        <w:tc>
          <w:tcPr>
            <w:tcW w:w="681" w:type="pct"/>
            <w:tcBorders>
              <w:top w:val="nil"/>
              <w:left w:val="nil"/>
              <w:bottom w:val="single" w:sz="4" w:space="0" w:color="auto"/>
              <w:right w:val="single" w:sz="4" w:space="0" w:color="auto"/>
            </w:tcBorders>
            <w:shd w:val="clear" w:color="auto" w:fill="auto"/>
            <w:hideMark/>
          </w:tcPr>
          <w:p w14:paraId="05DB4B83" w14:textId="3DB3A8FA"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Ražošanas uzņē</w:t>
            </w:r>
            <w:r w:rsidR="006C059D">
              <w:rPr>
                <w:rFonts w:ascii="Times New Roman" w:eastAsia="Times New Roman" w:hAnsi="Times New Roman"/>
                <w:lang w:eastAsia="lv-LV"/>
              </w:rPr>
              <w:softHyphen/>
            </w:r>
            <w:r w:rsidRPr="00057910">
              <w:rPr>
                <w:rFonts w:ascii="Times New Roman" w:eastAsia="Times New Roman" w:hAnsi="Times New Roman"/>
                <w:lang w:eastAsia="lv-LV"/>
              </w:rPr>
              <w:t>mumu silosveida un bunkurveida noliktavas</w:t>
            </w:r>
          </w:p>
        </w:tc>
        <w:tc>
          <w:tcPr>
            <w:tcW w:w="3699" w:type="pct"/>
            <w:gridSpan w:val="4"/>
            <w:tcBorders>
              <w:top w:val="nil"/>
              <w:left w:val="nil"/>
              <w:bottom w:val="single" w:sz="4" w:space="0" w:color="auto"/>
              <w:right w:val="single" w:sz="4" w:space="0" w:color="auto"/>
            </w:tcBorders>
            <w:shd w:val="clear" w:color="auto" w:fill="auto"/>
            <w:noWrap/>
            <w:vAlign w:val="center"/>
            <w:hideMark/>
          </w:tcPr>
          <w:p w14:paraId="48ECA440" w14:textId="1D9F4B1B"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60</w:t>
            </w:r>
            <w:r>
              <w:rPr>
                <w:rFonts w:ascii="Times New Roman" w:eastAsia="Times New Roman" w:hAnsi="Times New Roman"/>
                <w:lang w:eastAsia="lv-LV"/>
              </w:rPr>
              <w:t xml:space="preserve"> gadi</w:t>
            </w:r>
            <w:r w:rsidR="002C4EDB">
              <w:rPr>
                <w:rFonts w:ascii="Times New Roman" w:eastAsia="Times New Roman" w:hAnsi="Times New Roman"/>
                <w:lang w:eastAsia="lv-LV"/>
              </w:rPr>
              <w:t xml:space="preserve"> </w:t>
            </w:r>
          </w:p>
        </w:tc>
      </w:tr>
      <w:tr w:rsidR="002C4EDB" w:rsidRPr="003E4601" w14:paraId="55926F44" w14:textId="77777777" w:rsidTr="0069780B">
        <w:trPr>
          <w:trHeight w:val="600"/>
        </w:trPr>
        <w:tc>
          <w:tcPr>
            <w:tcW w:w="232" w:type="pct"/>
            <w:tcBorders>
              <w:top w:val="nil"/>
              <w:left w:val="single" w:sz="4" w:space="0" w:color="auto"/>
              <w:bottom w:val="single" w:sz="4" w:space="0" w:color="auto"/>
              <w:right w:val="single" w:sz="4" w:space="0" w:color="auto"/>
            </w:tcBorders>
          </w:tcPr>
          <w:p w14:paraId="19FDB39B" w14:textId="25029B16" w:rsidR="003E4601" w:rsidRPr="00057910" w:rsidRDefault="00B23278" w:rsidP="00E758D2">
            <w:pPr>
              <w:spacing w:after="0" w:line="240" w:lineRule="auto"/>
              <w:rPr>
                <w:rFonts w:ascii="Times New Roman" w:eastAsia="Times New Roman" w:hAnsi="Times New Roman"/>
                <w:lang w:eastAsia="lv-LV"/>
              </w:rPr>
            </w:pPr>
            <w:r>
              <w:rPr>
                <w:rFonts w:ascii="Times New Roman" w:eastAsia="Times New Roman" w:hAnsi="Times New Roman"/>
                <w:lang w:eastAsia="lv-LV"/>
              </w:rPr>
              <w:t>100.</w:t>
            </w:r>
          </w:p>
        </w:tc>
        <w:tc>
          <w:tcPr>
            <w:tcW w:w="388" w:type="pct"/>
            <w:tcBorders>
              <w:top w:val="nil"/>
              <w:left w:val="single" w:sz="4" w:space="0" w:color="auto"/>
              <w:bottom w:val="single" w:sz="4" w:space="0" w:color="auto"/>
              <w:right w:val="single" w:sz="4" w:space="0" w:color="auto"/>
            </w:tcBorders>
            <w:shd w:val="clear" w:color="auto" w:fill="auto"/>
            <w:noWrap/>
            <w:hideMark/>
          </w:tcPr>
          <w:p w14:paraId="34E013BB"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12520109</w:t>
            </w:r>
          </w:p>
        </w:tc>
        <w:tc>
          <w:tcPr>
            <w:tcW w:w="681" w:type="pct"/>
            <w:tcBorders>
              <w:top w:val="nil"/>
              <w:left w:val="nil"/>
              <w:bottom w:val="single" w:sz="4" w:space="0" w:color="auto"/>
              <w:right w:val="single" w:sz="4" w:space="0" w:color="auto"/>
            </w:tcBorders>
            <w:shd w:val="clear" w:color="auto" w:fill="auto"/>
            <w:hideMark/>
          </w:tcPr>
          <w:p w14:paraId="1361BF48" w14:textId="77777777" w:rsidR="003E4601" w:rsidRPr="00057910" w:rsidRDefault="003E4601" w:rsidP="00E758D2">
            <w:pPr>
              <w:spacing w:after="0" w:line="240" w:lineRule="auto"/>
              <w:rPr>
                <w:rFonts w:ascii="Times New Roman" w:eastAsia="Times New Roman" w:hAnsi="Times New Roman"/>
                <w:lang w:eastAsia="lv-LV"/>
              </w:rPr>
            </w:pPr>
            <w:r w:rsidRPr="00057910">
              <w:rPr>
                <w:rFonts w:ascii="Times New Roman" w:eastAsia="Times New Roman" w:hAnsi="Times New Roman"/>
                <w:lang w:eastAsia="lv-LV"/>
              </w:rPr>
              <w:t>Sašķidrinātas gāzes spiedtvertnes</w:t>
            </w:r>
          </w:p>
        </w:tc>
        <w:tc>
          <w:tcPr>
            <w:tcW w:w="3699" w:type="pct"/>
            <w:gridSpan w:val="4"/>
            <w:tcBorders>
              <w:top w:val="nil"/>
              <w:left w:val="nil"/>
              <w:bottom w:val="single" w:sz="4" w:space="0" w:color="auto"/>
              <w:right w:val="single" w:sz="4" w:space="0" w:color="auto"/>
            </w:tcBorders>
            <w:shd w:val="clear" w:color="auto" w:fill="auto"/>
            <w:noWrap/>
            <w:vAlign w:val="center"/>
            <w:hideMark/>
          </w:tcPr>
          <w:p w14:paraId="27F3F889" w14:textId="3E4B6471" w:rsidR="003E4601" w:rsidRPr="00057910" w:rsidRDefault="003E4601" w:rsidP="00B4147C">
            <w:pPr>
              <w:spacing w:after="0" w:line="240" w:lineRule="auto"/>
              <w:jc w:val="both"/>
              <w:rPr>
                <w:rFonts w:ascii="Times New Roman" w:eastAsia="Times New Roman" w:hAnsi="Times New Roman"/>
                <w:lang w:eastAsia="lv-LV"/>
              </w:rPr>
            </w:pPr>
            <w:r w:rsidRPr="00057910">
              <w:rPr>
                <w:rFonts w:ascii="Times New Roman" w:eastAsia="Times New Roman" w:hAnsi="Times New Roman"/>
                <w:lang w:eastAsia="lv-LV"/>
              </w:rPr>
              <w:t>45</w:t>
            </w:r>
            <w:r>
              <w:rPr>
                <w:rFonts w:ascii="Times New Roman" w:eastAsia="Times New Roman" w:hAnsi="Times New Roman"/>
                <w:lang w:eastAsia="lv-LV"/>
              </w:rPr>
              <w:t xml:space="preserve"> gadi</w:t>
            </w:r>
            <w:r w:rsidR="002C4EDB">
              <w:rPr>
                <w:rFonts w:ascii="Times New Roman" w:eastAsia="Times New Roman" w:hAnsi="Times New Roman"/>
                <w:lang w:eastAsia="lv-LV"/>
              </w:rPr>
              <w:t xml:space="preserve"> </w:t>
            </w:r>
          </w:p>
        </w:tc>
      </w:tr>
    </w:tbl>
    <w:p w14:paraId="7F0D1F71" w14:textId="77777777" w:rsidR="00852EFE" w:rsidRPr="00852EFE" w:rsidRDefault="00852EFE" w:rsidP="008A694D">
      <w:pPr>
        <w:spacing w:after="0" w:line="240" w:lineRule="auto"/>
        <w:jc w:val="both"/>
        <w:rPr>
          <w:rFonts w:ascii="Times New Roman" w:eastAsia="Times New Roman" w:hAnsi="Times New Roman"/>
          <w:sz w:val="28"/>
          <w:szCs w:val="28"/>
          <w:lang w:eastAsia="lv-LV"/>
        </w:rPr>
      </w:pPr>
    </w:p>
    <w:sectPr w:rsidR="00852EFE" w:rsidRPr="00852EFE" w:rsidSect="00C4268A">
      <w:headerReference w:type="default" r:id="rId7"/>
      <w:footerReference w:type="default" r:id="rId8"/>
      <w:footerReference w:type="first" r:id="rId9"/>
      <w:pgSz w:w="16838" w:h="11906" w:orient="landscape"/>
      <w:pgMar w:top="1701" w:right="1418" w:bottom="1134" w:left="1134" w:header="708"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AE22D" w16cex:dateUtc="2023-03-14T10:08:00Z"/>
  <w16cex:commentExtensible w16cex:durableId="27BAE2D6" w16cex:dateUtc="2023-03-14T10:11:00Z"/>
  <w16cex:commentExtensible w16cex:durableId="27BAE12B" w16cex:dateUtc="2023-03-14T10: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3BFC9" w14:textId="77777777" w:rsidR="00CA6B51" w:rsidRDefault="00CA6B51" w:rsidP="00EE1103">
      <w:pPr>
        <w:spacing w:after="0" w:line="240" w:lineRule="auto"/>
      </w:pPr>
      <w:r>
        <w:separator/>
      </w:r>
    </w:p>
  </w:endnote>
  <w:endnote w:type="continuationSeparator" w:id="0">
    <w:p w14:paraId="1E9A678B" w14:textId="77777777" w:rsidR="00CA6B51" w:rsidRDefault="00CA6B51" w:rsidP="00EE1103">
      <w:pPr>
        <w:spacing w:after="0" w:line="240" w:lineRule="auto"/>
      </w:pPr>
      <w:r>
        <w:continuationSeparator/>
      </w:r>
    </w:p>
  </w:endnote>
  <w:endnote w:type="continuationNotice" w:id="1">
    <w:p w14:paraId="4E962D4B" w14:textId="77777777" w:rsidR="00CA6B51" w:rsidRDefault="00CA6B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FBB10" w14:textId="0D98AD90" w:rsidR="00CA6B51" w:rsidRPr="009302AA" w:rsidRDefault="00CA6B51" w:rsidP="009302AA">
    <w:pPr>
      <w:pStyle w:val="Footer"/>
    </w:pPr>
    <w:r>
      <w:rPr>
        <w:rFonts w:ascii="Times New Roman" w:eastAsia="Times New Roman" w:hAnsi="Times New Roman"/>
        <w:sz w:val="20"/>
        <w:szCs w:val="20"/>
        <w:lang w:eastAsia="lv-LV"/>
      </w:rPr>
      <w:t>N_988_p5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56E36" w14:textId="453F2BC1" w:rsidR="00CA6B51" w:rsidRDefault="00CA6B51">
    <w:pPr>
      <w:pStyle w:val="Footer"/>
    </w:pPr>
    <w:r>
      <w:rPr>
        <w:rFonts w:ascii="Times New Roman" w:eastAsia="Times New Roman" w:hAnsi="Times New Roman"/>
        <w:sz w:val="20"/>
        <w:szCs w:val="20"/>
        <w:lang w:eastAsia="lv-LV"/>
      </w:rPr>
      <w:t>N_988_p5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C3FBE" w14:textId="77777777" w:rsidR="00CA6B51" w:rsidRDefault="00CA6B51" w:rsidP="00EE1103">
      <w:pPr>
        <w:spacing w:after="0" w:line="240" w:lineRule="auto"/>
      </w:pPr>
      <w:r>
        <w:separator/>
      </w:r>
    </w:p>
  </w:footnote>
  <w:footnote w:type="continuationSeparator" w:id="0">
    <w:p w14:paraId="52765319" w14:textId="77777777" w:rsidR="00CA6B51" w:rsidRDefault="00CA6B51" w:rsidP="00EE1103">
      <w:pPr>
        <w:spacing w:after="0" w:line="240" w:lineRule="auto"/>
      </w:pPr>
      <w:r>
        <w:continuationSeparator/>
      </w:r>
    </w:p>
  </w:footnote>
  <w:footnote w:type="continuationNotice" w:id="1">
    <w:p w14:paraId="6FFAFB20" w14:textId="77777777" w:rsidR="00CA6B51" w:rsidRDefault="00CA6B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AB0A4" w14:textId="77777777" w:rsidR="00CA6B51" w:rsidRPr="009302AA" w:rsidRDefault="00CA6B51">
    <w:pPr>
      <w:pStyle w:val="Header"/>
      <w:jc w:val="center"/>
      <w:rPr>
        <w:rFonts w:ascii="Times New Roman" w:hAnsi="Times New Roman"/>
        <w:sz w:val="24"/>
        <w:szCs w:val="24"/>
      </w:rPr>
    </w:pPr>
    <w:r w:rsidRPr="009302AA">
      <w:rPr>
        <w:rFonts w:ascii="Times New Roman" w:hAnsi="Times New Roman"/>
        <w:sz w:val="24"/>
        <w:szCs w:val="24"/>
      </w:rPr>
      <w:fldChar w:fldCharType="begin"/>
    </w:r>
    <w:r w:rsidRPr="009302AA">
      <w:rPr>
        <w:rFonts w:ascii="Times New Roman" w:hAnsi="Times New Roman"/>
        <w:sz w:val="24"/>
        <w:szCs w:val="24"/>
      </w:rPr>
      <w:instrText>PAGE   \* MERGEFORMAT</w:instrText>
    </w:r>
    <w:r w:rsidRPr="009302AA">
      <w:rPr>
        <w:rFonts w:ascii="Times New Roman" w:hAnsi="Times New Roman"/>
        <w:sz w:val="24"/>
        <w:szCs w:val="24"/>
      </w:rPr>
      <w:fldChar w:fldCharType="separate"/>
    </w:r>
    <w:r w:rsidRPr="009302AA">
      <w:rPr>
        <w:rFonts w:ascii="Times New Roman" w:hAnsi="Times New Roman"/>
        <w:noProof/>
        <w:sz w:val="24"/>
        <w:szCs w:val="24"/>
      </w:rPr>
      <w:t>13</w:t>
    </w:r>
    <w:r w:rsidRPr="009302AA">
      <w:rPr>
        <w:rFonts w:ascii="Times New Roman" w:hAnsi="Times New Roman"/>
        <w:sz w:val="24"/>
        <w:szCs w:val="24"/>
      </w:rPr>
      <w:fldChar w:fldCharType="end"/>
    </w:r>
  </w:p>
  <w:p w14:paraId="16F748BD" w14:textId="77777777" w:rsidR="00CA6B51" w:rsidRDefault="00CA6B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925"/>
    <w:rsid w:val="00026D69"/>
    <w:rsid w:val="00055288"/>
    <w:rsid w:val="00057910"/>
    <w:rsid w:val="00060F86"/>
    <w:rsid w:val="0007323F"/>
    <w:rsid w:val="00075D57"/>
    <w:rsid w:val="0007627E"/>
    <w:rsid w:val="00120CE6"/>
    <w:rsid w:val="00141698"/>
    <w:rsid w:val="00147FBF"/>
    <w:rsid w:val="00156913"/>
    <w:rsid w:val="0016130F"/>
    <w:rsid w:val="00170615"/>
    <w:rsid w:val="0017455B"/>
    <w:rsid w:val="00193C2D"/>
    <w:rsid w:val="001B31AA"/>
    <w:rsid w:val="001C6269"/>
    <w:rsid w:val="001F08DA"/>
    <w:rsid w:val="00237C9B"/>
    <w:rsid w:val="00244BDD"/>
    <w:rsid w:val="002707A0"/>
    <w:rsid w:val="002B24B7"/>
    <w:rsid w:val="002B6D0C"/>
    <w:rsid w:val="002C4EDB"/>
    <w:rsid w:val="003A5E55"/>
    <w:rsid w:val="003B4EE3"/>
    <w:rsid w:val="003E4601"/>
    <w:rsid w:val="004605A2"/>
    <w:rsid w:val="004674EF"/>
    <w:rsid w:val="00492E6A"/>
    <w:rsid w:val="00493352"/>
    <w:rsid w:val="004A754B"/>
    <w:rsid w:val="004C03AD"/>
    <w:rsid w:val="004E175F"/>
    <w:rsid w:val="00522798"/>
    <w:rsid w:val="00523210"/>
    <w:rsid w:val="00567974"/>
    <w:rsid w:val="005821CB"/>
    <w:rsid w:val="0059046F"/>
    <w:rsid w:val="0059554A"/>
    <w:rsid w:val="005A3D73"/>
    <w:rsid w:val="005A7BDB"/>
    <w:rsid w:val="005C3138"/>
    <w:rsid w:val="005D2D79"/>
    <w:rsid w:val="005E2A33"/>
    <w:rsid w:val="00614F69"/>
    <w:rsid w:val="00621E06"/>
    <w:rsid w:val="0062348D"/>
    <w:rsid w:val="00692925"/>
    <w:rsid w:val="0069780B"/>
    <w:rsid w:val="0069790A"/>
    <w:rsid w:val="006C059D"/>
    <w:rsid w:val="006C5939"/>
    <w:rsid w:val="006D651F"/>
    <w:rsid w:val="006E6AA3"/>
    <w:rsid w:val="00727352"/>
    <w:rsid w:val="007317AB"/>
    <w:rsid w:val="00737AC0"/>
    <w:rsid w:val="007517D2"/>
    <w:rsid w:val="00775AB6"/>
    <w:rsid w:val="00780604"/>
    <w:rsid w:val="00781B84"/>
    <w:rsid w:val="007D4781"/>
    <w:rsid w:val="007F64F2"/>
    <w:rsid w:val="00852EFE"/>
    <w:rsid w:val="00876512"/>
    <w:rsid w:val="00897B97"/>
    <w:rsid w:val="008A694D"/>
    <w:rsid w:val="008E125A"/>
    <w:rsid w:val="008E6EA9"/>
    <w:rsid w:val="00924D50"/>
    <w:rsid w:val="009302AA"/>
    <w:rsid w:val="009720BE"/>
    <w:rsid w:val="00976FC5"/>
    <w:rsid w:val="00981305"/>
    <w:rsid w:val="00983FEE"/>
    <w:rsid w:val="00A22F10"/>
    <w:rsid w:val="00A66F74"/>
    <w:rsid w:val="00A76514"/>
    <w:rsid w:val="00A84E30"/>
    <w:rsid w:val="00AA13D4"/>
    <w:rsid w:val="00AA4AAE"/>
    <w:rsid w:val="00AB0B75"/>
    <w:rsid w:val="00AE074C"/>
    <w:rsid w:val="00AE67BA"/>
    <w:rsid w:val="00B1542D"/>
    <w:rsid w:val="00B17FD3"/>
    <w:rsid w:val="00B2150A"/>
    <w:rsid w:val="00B23278"/>
    <w:rsid w:val="00B3764F"/>
    <w:rsid w:val="00B4147C"/>
    <w:rsid w:val="00B84450"/>
    <w:rsid w:val="00B976D2"/>
    <w:rsid w:val="00BA6448"/>
    <w:rsid w:val="00BB1111"/>
    <w:rsid w:val="00BC4795"/>
    <w:rsid w:val="00BD469C"/>
    <w:rsid w:val="00BE1E9B"/>
    <w:rsid w:val="00BF2D48"/>
    <w:rsid w:val="00C4268A"/>
    <w:rsid w:val="00C5198D"/>
    <w:rsid w:val="00C57784"/>
    <w:rsid w:val="00C7607D"/>
    <w:rsid w:val="00C77B80"/>
    <w:rsid w:val="00C81157"/>
    <w:rsid w:val="00C83943"/>
    <w:rsid w:val="00CA6B51"/>
    <w:rsid w:val="00CC535C"/>
    <w:rsid w:val="00D0411A"/>
    <w:rsid w:val="00D05BB2"/>
    <w:rsid w:val="00D153C6"/>
    <w:rsid w:val="00D20D84"/>
    <w:rsid w:val="00D26F79"/>
    <w:rsid w:val="00D271CF"/>
    <w:rsid w:val="00D277CC"/>
    <w:rsid w:val="00D33E35"/>
    <w:rsid w:val="00D76DAC"/>
    <w:rsid w:val="00D950AF"/>
    <w:rsid w:val="00D95D36"/>
    <w:rsid w:val="00DD48CB"/>
    <w:rsid w:val="00DF3D55"/>
    <w:rsid w:val="00E12D3C"/>
    <w:rsid w:val="00E318EB"/>
    <w:rsid w:val="00E42208"/>
    <w:rsid w:val="00E44933"/>
    <w:rsid w:val="00E758D2"/>
    <w:rsid w:val="00E84B49"/>
    <w:rsid w:val="00E86558"/>
    <w:rsid w:val="00EA11F6"/>
    <w:rsid w:val="00EA4A49"/>
    <w:rsid w:val="00EB0989"/>
    <w:rsid w:val="00EB7342"/>
    <w:rsid w:val="00EB7CB7"/>
    <w:rsid w:val="00EE1103"/>
    <w:rsid w:val="00EF3C11"/>
    <w:rsid w:val="00F2372D"/>
    <w:rsid w:val="00F5178F"/>
    <w:rsid w:val="00F83C40"/>
    <w:rsid w:val="00FA1EDF"/>
    <w:rsid w:val="00FB60EB"/>
    <w:rsid w:val="00FE546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C65CB9"/>
  <w15:chartTrackingRefBased/>
  <w15:docId w15:val="{3EBD6D60-B18F-419E-A4D6-7608CFE2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411A"/>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2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1103"/>
    <w:pPr>
      <w:tabs>
        <w:tab w:val="center" w:pos="4153"/>
        <w:tab w:val="right" w:pos="8306"/>
      </w:tabs>
      <w:spacing w:after="0" w:line="240" w:lineRule="auto"/>
    </w:pPr>
  </w:style>
  <w:style w:type="character" w:customStyle="1" w:styleId="HeaderChar">
    <w:name w:val="Header Char"/>
    <w:basedOn w:val="DefaultParagraphFont"/>
    <w:link w:val="Header"/>
    <w:uiPriority w:val="99"/>
    <w:rsid w:val="00EE1103"/>
  </w:style>
  <w:style w:type="paragraph" w:styleId="Footer">
    <w:name w:val="footer"/>
    <w:basedOn w:val="Normal"/>
    <w:link w:val="FooterChar"/>
    <w:uiPriority w:val="99"/>
    <w:unhideWhenUsed/>
    <w:rsid w:val="00EE1103"/>
    <w:pPr>
      <w:tabs>
        <w:tab w:val="center" w:pos="4153"/>
        <w:tab w:val="right" w:pos="8306"/>
      </w:tabs>
      <w:spacing w:after="0" w:line="240" w:lineRule="auto"/>
    </w:pPr>
  </w:style>
  <w:style w:type="character" w:customStyle="1" w:styleId="FooterChar">
    <w:name w:val="Footer Char"/>
    <w:basedOn w:val="DefaultParagraphFont"/>
    <w:link w:val="Footer"/>
    <w:uiPriority w:val="99"/>
    <w:rsid w:val="00EE1103"/>
  </w:style>
  <w:style w:type="paragraph" w:styleId="BalloonText">
    <w:name w:val="Balloon Text"/>
    <w:basedOn w:val="Normal"/>
    <w:link w:val="BalloonTextChar"/>
    <w:uiPriority w:val="99"/>
    <w:semiHidden/>
    <w:unhideWhenUsed/>
    <w:rsid w:val="00EE110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E1103"/>
    <w:rPr>
      <w:rFonts w:ascii="Tahoma" w:hAnsi="Tahoma" w:cs="Tahoma"/>
      <w:sz w:val="16"/>
      <w:szCs w:val="16"/>
    </w:rPr>
  </w:style>
  <w:style w:type="character" w:customStyle="1" w:styleId="tvhtml">
    <w:name w:val="tv_html"/>
    <w:basedOn w:val="DefaultParagraphFont"/>
    <w:rsid w:val="00AE074C"/>
  </w:style>
  <w:style w:type="numbering" w:customStyle="1" w:styleId="Bezsaraksta1">
    <w:name w:val="Bez saraksta1"/>
    <w:next w:val="NoList"/>
    <w:uiPriority w:val="99"/>
    <w:semiHidden/>
    <w:unhideWhenUsed/>
    <w:rsid w:val="00C5198D"/>
  </w:style>
  <w:style w:type="paragraph" w:customStyle="1" w:styleId="msonormal0">
    <w:name w:val="msonormal"/>
    <w:basedOn w:val="Normal"/>
    <w:rsid w:val="00C5198D"/>
    <w:pPr>
      <w:spacing w:before="100" w:beforeAutospacing="1" w:after="100" w:afterAutospacing="1" w:line="240" w:lineRule="auto"/>
    </w:pPr>
    <w:rPr>
      <w:rFonts w:ascii="Times New Roman" w:eastAsia="Times New Roman" w:hAnsi="Times New Roman"/>
      <w:sz w:val="24"/>
      <w:szCs w:val="24"/>
      <w:lang w:eastAsia="lv-LV"/>
    </w:rPr>
  </w:style>
  <w:style w:type="paragraph" w:customStyle="1" w:styleId="labojumupamats">
    <w:name w:val="labojumu_pamats"/>
    <w:basedOn w:val="Normal"/>
    <w:rsid w:val="00C5198D"/>
    <w:pPr>
      <w:spacing w:before="100" w:beforeAutospacing="1" w:after="100" w:afterAutospacing="1" w:line="240" w:lineRule="auto"/>
    </w:pPr>
    <w:rPr>
      <w:rFonts w:ascii="Times New Roman" w:eastAsia="Times New Roman" w:hAnsi="Times New Roman"/>
      <w:sz w:val="24"/>
      <w:szCs w:val="24"/>
      <w:lang w:eastAsia="lv-LV"/>
    </w:rPr>
  </w:style>
  <w:style w:type="character" w:styleId="Hyperlink">
    <w:name w:val="Hyperlink"/>
    <w:uiPriority w:val="99"/>
    <w:semiHidden/>
    <w:unhideWhenUsed/>
    <w:rsid w:val="00C5198D"/>
    <w:rPr>
      <w:color w:val="0000FF"/>
      <w:u w:val="single"/>
    </w:rPr>
  </w:style>
  <w:style w:type="character" w:styleId="FollowedHyperlink">
    <w:name w:val="FollowedHyperlink"/>
    <w:uiPriority w:val="99"/>
    <w:semiHidden/>
    <w:unhideWhenUsed/>
    <w:rsid w:val="00C5198D"/>
    <w:rPr>
      <w:color w:val="800080"/>
      <w:u w:val="single"/>
    </w:rPr>
  </w:style>
  <w:style w:type="character" w:customStyle="1" w:styleId="tvhtml1">
    <w:name w:val="tv_html1"/>
    <w:basedOn w:val="DefaultParagraphFont"/>
    <w:rsid w:val="00C5198D"/>
  </w:style>
  <w:style w:type="character" w:styleId="CommentReference">
    <w:name w:val="annotation reference"/>
    <w:uiPriority w:val="99"/>
    <w:semiHidden/>
    <w:unhideWhenUsed/>
    <w:rsid w:val="002B24B7"/>
    <w:rPr>
      <w:sz w:val="16"/>
      <w:szCs w:val="16"/>
    </w:rPr>
  </w:style>
  <w:style w:type="paragraph" w:styleId="CommentText">
    <w:name w:val="annotation text"/>
    <w:basedOn w:val="Normal"/>
    <w:link w:val="CommentTextChar"/>
    <w:uiPriority w:val="99"/>
    <w:semiHidden/>
    <w:unhideWhenUsed/>
    <w:rsid w:val="002B24B7"/>
    <w:pPr>
      <w:spacing w:line="240" w:lineRule="auto"/>
    </w:pPr>
    <w:rPr>
      <w:sz w:val="20"/>
      <w:szCs w:val="20"/>
    </w:rPr>
  </w:style>
  <w:style w:type="character" w:customStyle="1" w:styleId="CommentTextChar">
    <w:name w:val="Comment Text Char"/>
    <w:link w:val="CommentText"/>
    <w:uiPriority w:val="99"/>
    <w:semiHidden/>
    <w:rsid w:val="002B24B7"/>
    <w:rPr>
      <w:sz w:val="20"/>
      <w:szCs w:val="20"/>
    </w:rPr>
  </w:style>
  <w:style w:type="paragraph" w:styleId="CommentSubject">
    <w:name w:val="annotation subject"/>
    <w:basedOn w:val="CommentText"/>
    <w:next w:val="CommentText"/>
    <w:link w:val="CommentSubjectChar"/>
    <w:uiPriority w:val="99"/>
    <w:semiHidden/>
    <w:unhideWhenUsed/>
    <w:rsid w:val="002B24B7"/>
    <w:rPr>
      <w:b/>
      <w:bCs/>
    </w:rPr>
  </w:style>
  <w:style w:type="character" w:customStyle="1" w:styleId="CommentSubjectChar">
    <w:name w:val="Comment Subject Char"/>
    <w:link w:val="CommentSubject"/>
    <w:uiPriority w:val="99"/>
    <w:semiHidden/>
    <w:rsid w:val="002B24B7"/>
    <w:rPr>
      <w:b/>
      <w:bCs/>
      <w:sz w:val="20"/>
      <w:szCs w:val="20"/>
    </w:rPr>
  </w:style>
  <w:style w:type="paragraph" w:customStyle="1" w:styleId="font5">
    <w:name w:val="font5"/>
    <w:basedOn w:val="Normal"/>
    <w:rsid w:val="00E758D2"/>
    <w:pPr>
      <w:spacing w:before="100" w:beforeAutospacing="1" w:after="100" w:afterAutospacing="1" w:line="240" w:lineRule="auto"/>
    </w:pPr>
    <w:rPr>
      <w:rFonts w:eastAsia="Times New Roman" w:cs="Calibri"/>
      <w:color w:val="000000"/>
      <w:lang w:eastAsia="lv-LV"/>
    </w:rPr>
  </w:style>
  <w:style w:type="paragraph" w:customStyle="1" w:styleId="font6">
    <w:name w:val="font6"/>
    <w:basedOn w:val="Normal"/>
    <w:rsid w:val="00E758D2"/>
    <w:pPr>
      <w:spacing w:before="100" w:beforeAutospacing="1" w:after="100" w:afterAutospacing="1" w:line="240" w:lineRule="auto"/>
    </w:pPr>
    <w:rPr>
      <w:rFonts w:eastAsia="Times New Roman" w:cs="Calibri"/>
      <w:color w:val="FF0000"/>
      <w:lang w:eastAsia="lv-LV"/>
    </w:rPr>
  </w:style>
  <w:style w:type="paragraph" w:customStyle="1" w:styleId="xl65">
    <w:name w:val="xl65"/>
    <w:basedOn w:val="Normal"/>
    <w:rsid w:val="00E758D2"/>
    <w:pPr>
      <w:spacing w:before="100" w:beforeAutospacing="1" w:after="100" w:afterAutospacing="1" w:line="240" w:lineRule="auto"/>
      <w:textAlignment w:val="top"/>
    </w:pPr>
    <w:rPr>
      <w:rFonts w:ascii="Times New Roman" w:eastAsia="Times New Roman" w:hAnsi="Times New Roman"/>
      <w:sz w:val="24"/>
      <w:szCs w:val="24"/>
      <w:lang w:eastAsia="lv-LV"/>
    </w:rPr>
  </w:style>
  <w:style w:type="paragraph" w:customStyle="1" w:styleId="xl66">
    <w:name w:val="xl66"/>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lv-LV"/>
    </w:rPr>
  </w:style>
  <w:style w:type="paragraph" w:customStyle="1" w:styleId="xl67">
    <w:name w:val="xl67"/>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lv-LV"/>
    </w:rPr>
  </w:style>
  <w:style w:type="paragraph" w:customStyle="1" w:styleId="xl68">
    <w:name w:val="xl68"/>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lv-LV"/>
    </w:rPr>
  </w:style>
  <w:style w:type="paragraph" w:customStyle="1" w:styleId="xl69">
    <w:name w:val="xl69"/>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lv-LV"/>
    </w:rPr>
  </w:style>
  <w:style w:type="paragraph" w:customStyle="1" w:styleId="xl70">
    <w:name w:val="xl70"/>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lv-LV"/>
    </w:rPr>
  </w:style>
  <w:style w:type="paragraph" w:customStyle="1" w:styleId="xl71">
    <w:name w:val="xl71"/>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lv-LV"/>
    </w:rPr>
  </w:style>
  <w:style w:type="paragraph" w:customStyle="1" w:styleId="xl72">
    <w:name w:val="xl72"/>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lv-LV"/>
    </w:rPr>
  </w:style>
  <w:style w:type="paragraph" w:customStyle="1" w:styleId="xl73">
    <w:name w:val="xl73"/>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lv-LV"/>
    </w:rPr>
  </w:style>
  <w:style w:type="paragraph" w:customStyle="1" w:styleId="xl74">
    <w:name w:val="xl74"/>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lv-LV"/>
    </w:rPr>
  </w:style>
  <w:style w:type="paragraph" w:customStyle="1" w:styleId="xl75">
    <w:name w:val="xl75"/>
    <w:basedOn w:val="Normal"/>
    <w:rsid w:val="00E758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sz w:val="24"/>
      <w:szCs w:val="24"/>
      <w:lang w:eastAsia="lv-LV"/>
    </w:rPr>
  </w:style>
  <w:style w:type="paragraph" w:customStyle="1" w:styleId="xl76">
    <w:name w:val="xl76"/>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lang w:eastAsia="lv-LV"/>
    </w:rPr>
  </w:style>
  <w:style w:type="paragraph" w:customStyle="1" w:styleId="xl77">
    <w:name w:val="xl77"/>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FF0000"/>
      <w:sz w:val="24"/>
      <w:szCs w:val="24"/>
      <w:lang w:eastAsia="lv-LV"/>
    </w:rPr>
  </w:style>
  <w:style w:type="paragraph" w:customStyle="1" w:styleId="xl78">
    <w:name w:val="xl78"/>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lv-LV"/>
    </w:rPr>
  </w:style>
  <w:style w:type="paragraph" w:customStyle="1" w:styleId="xl79">
    <w:name w:val="xl79"/>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lv-LV"/>
    </w:rPr>
  </w:style>
  <w:style w:type="paragraph" w:customStyle="1" w:styleId="xl80">
    <w:name w:val="xl80"/>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b/>
      <w:bCs/>
      <w:sz w:val="24"/>
      <w:szCs w:val="24"/>
      <w:lang w:eastAsia="lv-LV"/>
    </w:rPr>
  </w:style>
  <w:style w:type="paragraph" w:customStyle="1" w:styleId="xl81">
    <w:name w:val="xl81"/>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b/>
      <w:bCs/>
      <w:sz w:val="24"/>
      <w:szCs w:val="24"/>
      <w:lang w:eastAsia="lv-LV"/>
    </w:rPr>
  </w:style>
  <w:style w:type="paragraph" w:customStyle="1" w:styleId="xl82">
    <w:name w:val="xl82"/>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lv-LV"/>
    </w:rPr>
  </w:style>
  <w:style w:type="paragraph" w:customStyle="1" w:styleId="xl83">
    <w:name w:val="xl83"/>
    <w:basedOn w:val="Normal"/>
    <w:rsid w:val="00E758D2"/>
    <w:pPr>
      <w:spacing w:before="100" w:beforeAutospacing="1" w:after="100" w:afterAutospacing="1" w:line="240" w:lineRule="auto"/>
      <w:jc w:val="center"/>
      <w:textAlignment w:val="center"/>
    </w:pPr>
    <w:rPr>
      <w:rFonts w:ascii="Times New Roman" w:eastAsia="Times New Roman" w:hAnsi="Times New Roman"/>
      <w:sz w:val="24"/>
      <w:szCs w:val="24"/>
      <w:lang w:eastAsia="lv-LV"/>
    </w:rPr>
  </w:style>
  <w:style w:type="paragraph" w:customStyle="1" w:styleId="xl84">
    <w:name w:val="xl84"/>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b/>
      <w:bCs/>
      <w:color w:val="FF0000"/>
      <w:sz w:val="24"/>
      <w:szCs w:val="24"/>
      <w:lang w:eastAsia="lv-LV"/>
    </w:rPr>
  </w:style>
  <w:style w:type="paragraph" w:customStyle="1" w:styleId="xl85">
    <w:name w:val="xl85"/>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lv-LV"/>
    </w:rPr>
  </w:style>
  <w:style w:type="paragraph" w:customStyle="1" w:styleId="xl86">
    <w:name w:val="xl86"/>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lv-LV"/>
    </w:rPr>
  </w:style>
  <w:style w:type="paragraph" w:customStyle="1" w:styleId="xl87">
    <w:name w:val="xl87"/>
    <w:basedOn w:val="Normal"/>
    <w:rsid w:val="00E758D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24"/>
      <w:szCs w:val="24"/>
      <w:lang w:eastAsia="lv-LV"/>
    </w:rPr>
  </w:style>
  <w:style w:type="paragraph" w:customStyle="1" w:styleId="xl88">
    <w:name w:val="xl88"/>
    <w:basedOn w:val="Normal"/>
    <w:rsid w:val="00E758D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lv-LV"/>
    </w:rPr>
  </w:style>
  <w:style w:type="paragraph" w:customStyle="1" w:styleId="xl89">
    <w:name w:val="xl89"/>
    <w:basedOn w:val="Normal"/>
    <w:rsid w:val="00E758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lv-LV"/>
    </w:rPr>
  </w:style>
  <w:style w:type="paragraph" w:customStyle="1" w:styleId="xl90">
    <w:name w:val="xl90"/>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lv-LV"/>
    </w:rPr>
  </w:style>
  <w:style w:type="paragraph" w:customStyle="1" w:styleId="xl91">
    <w:name w:val="xl91"/>
    <w:basedOn w:val="Normal"/>
    <w:rsid w:val="00E758D2"/>
    <w:pPr>
      <w:spacing w:before="100" w:beforeAutospacing="1" w:after="100" w:afterAutospacing="1" w:line="240" w:lineRule="auto"/>
      <w:textAlignment w:val="top"/>
    </w:pPr>
    <w:rPr>
      <w:rFonts w:eastAsia="Times New Roman" w:cs="Calibri"/>
      <w:b/>
      <w:bCs/>
      <w:sz w:val="28"/>
      <w:szCs w:val="28"/>
      <w:lang w:eastAsia="lv-LV"/>
    </w:rPr>
  </w:style>
  <w:style w:type="paragraph" w:customStyle="1" w:styleId="xl92">
    <w:name w:val="xl92"/>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lang w:eastAsia="lv-LV"/>
    </w:rPr>
  </w:style>
  <w:style w:type="paragraph" w:customStyle="1" w:styleId="xl93">
    <w:name w:val="xl93"/>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lang w:eastAsia="lv-LV"/>
    </w:rPr>
  </w:style>
  <w:style w:type="paragraph" w:customStyle="1" w:styleId="xl94">
    <w:name w:val="xl94"/>
    <w:basedOn w:val="Normal"/>
    <w:rsid w:val="00E758D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lang w:eastAsia="lv-LV"/>
    </w:rPr>
  </w:style>
  <w:style w:type="paragraph" w:customStyle="1" w:styleId="xl95">
    <w:name w:val="xl95"/>
    <w:basedOn w:val="Normal"/>
    <w:rsid w:val="00E758D2"/>
    <w:pPr>
      <w:pBdr>
        <w:top w:val="single" w:sz="4" w:space="0" w:color="auto"/>
      </w:pBdr>
      <w:spacing w:before="100" w:beforeAutospacing="1" w:after="100" w:afterAutospacing="1" w:line="240" w:lineRule="auto"/>
      <w:jc w:val="center"/>
    </w:pPr>
    <w:rPr>
      <w:rFonts w:ascii="Times New Roman" w:eastAsia="Times New Roman" w:hAnsi="Times New Roman"/>
      <w:sz w:val="24"/>
      <w:szCs w:val="24"/>
      <w:lang w:eastAsia="lv-LV"/>
    </w:rPr>
  </w:style>
  <w:style w:type="paragraph" w:customStyle="1" w:styleId="xl96">
    <w:name w:val="xl96"/>
    <w:basedOn w:val="Normal"/>
    <w:rsid w:val="00E758D2"/>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lv-LV"/>
    </w:rPr>
  </w:style>
  <w:style w:type="paragraph" w:customStyle="1" w:styleId="xl97">
    <w:name w:val="xl97"/>
    <w:basedOn w:val="Normal"/>
    <w:rsid w:val="00E758D2"/>
    <w:pPr>
      <w:pBdr>
        <w:left w:val="single" w:sz="4" w:space="0" w:color="auto"/>
      </w:pBdr>
      <w:spacing w:before="100" w:beforeAutospacing="1" w:after="100" w:afterAutospacing="1" w:line="240" w:lineRule="auto"/>
      <w:jc w:val="center"/>
    </w:pPr>
    <w:rPr>
      <w:rFonts w:ascii="Times New Roman" w:eastAsia="Times New Roman" w:hAnsi="Times New Roman"/>
      <w:sz w:val="24"/>
      <w:szCs w:val="24"/>
      <w:lang w:eastAsia="lv-LV"/>
    </w:rPr>
  </w:style>
  <w:style w:type="paragraph" w:customStyle="1" w:styleId="xl98">
    <w:name w:val="xl98"/>
    <w:basedOn w:val="Normal"/>
    <w:rsid w:val="00E758D2"/>
    <w:pPr>
      <w:spacing w:before="100" w:beforeAutospacing="1" w:after="100" w:afterAutospacing="1" w:line="240" w:lineRule="auto"/>
      <w:jc w:val="center"/>
    </w:pPr>
    <w:rPr>
      <w:rFonts w:ascii="Times New Roman" w:eastAsia="Times New Roman" w:hAnsi="Times New Roman"/>
      <w:sz w:val="24"/>
      <w:szCs w:val="24"/>
      <w:lang w:eastAsia="lv-LV"/>
    </w:rPr>
  </w:style>
  <w:style w:type="paragraph" w:customStyle="1" w:styleId="xl99">
    <w:name w:val="xl99"/>
    <w:basedOn w:val="Normal"/>
    <w:rsid w:val="00E758D2"/>
    <w:pPr>
      <w:pBdr>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lv-LV"/>
    </w:rPr>
  </w:style>
  <w:style w:type="paragraph" w:customStyle="1" w:styleId="xl100">
    <w:name w:val="xl100"/>
    <w:basedOn w:val="Normal"/>
    <w:rsid w:val="00E758D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lv-LV"/>
    </w:rPr>
  </w:style>
  <w:style w:type="paragraph" w:customStyle="1" w:styleId="xl101">
    <w:name w:val="xl101"/>
    <w:basedOn w:val="Normal"/>
    <w:rsid w:val="00E758D2"/>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lv-LV"/>
    </w:rPr>
  </w:style>
  <w:style w:type="paragraph" w:customStyle="1" w:styleId="xl102">
    <w:name w:val="xl102"/>
    <w:basedOn w:val="Normal"/>
    <w:rsid w:val="00E758D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lv-LV"/>
    </w:rPr>
  </w:style>
  <w:style w:type="paragraph" w:customStyle="1" w:styleId="xl103">
    <w:name w:val="xl103"/>
    <w:basedOn w:val="Normal"/>
    <w:rsid w:val="00E75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Calibri"/>
      <w:b/>
      <w:bCs/>
      <w:sz w:val="24"/>
      <w:szCs w:val="24"/>
      <w:lang w:eastAsia="lv-LV"/>
    </w:rPr>
  </w:style>
  <w:style w:type="paragraph" w:customStyle="1" w:styleId="xl104">
    <w:name w:val="xl104"/>
    <w:basedOn w:val="Normal"/>
    <w:rsid w:val="00E758D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Calibri"/>
      <w:b/>
      <w:bCs/>
      <w:sz w:val="28"/>
      <w:szCs w:val="28"/>
      <w:lang w:eastAsia="lv-LV"/>
    </w:rPr>
  </w:style>
  <w:style w:type="paragraph" w:customStyle="1" w:styleId="xl105">
    <w:name w:val="xl105"/>
    <w:basedOn w:val="Normal"/>
    <w:rsid w:val="00E758D2"/>
    <w:pPr>
      <w:pBdr>
        <w:top w:val="single" w:sz="4" w:space="0" w:color="auto"/>
        <w:bottom w:val="single" w:sz="4" w:space="0" w:color="auto"/>
      </w:pBdr>
      <w:spacing w:before="100" w:beforeAutospacing="1" w:after="100" w:afterAutospacing="1" w:line="240" w:lineRule="auto"/>
      <w:textAlignment w:val="center"/>
    </w:pPr>
    <w:rPr>
      <w:rFonts w:eastAsia="Times New Roman" w:cs="Calibri"/>
      <w:b/>
      <w:bCs/>
      <w:sz w:val="28"/>
      <w:szCs w:val="28"/>
      <w:lang w:eastAsia="lv-LV"/>
    </w:rPr>
  </w:style>
  <w:style w:type="paragraph" w:customStyle="1" w:styleId="xl106">
    <w:name w:val="xl106"/>
    <w:basedOn w:val="Normal"/>
    <w:rsid w:val="00E758D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b/>
      <w:bCs/>
      <w:sz w:val="28"/>
      <w:szCs w:val="28"/>
      <w:lang w:eastAsia="lv-LV"/>
    </w:rPr>
  </w:style>
  <w:style w:type="paragraph" w:styleId="ListParagraph">
    <w:name w:val="List Paragraph"/>
    <w:basedOn w:val="Normal"/>
    <w:uiPriority w:val="34"/>
    <w:qFormat/>
    <w:rsid w:val="00EB7C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96129">
      <w:bodyDiv w:val="1"/>
      <w:marLeft w:val="0"/>
      <w:marRight w:val="0"/>
      <w:marTop w:val="0"/>
      <w:marBottom w:val="0"/>
      <w:divBdr>
        <w:top w:val="none" w:sz="0" w:space="0" w:color="auto"/>
        <w:left w:val="none" w:sz="0" w:space="0" w:color="auto"/>
        <w:bottom w:val="none" w:sz="0" w:space="0" w:color="auto"/>
        <w:right w:val="none" w:sz="0" w:space="0" w:color="auto"/>
      </w:divBdr>
      <w:divsChild>
        <w:div w:id="128861844">
          <w:marLeft w:val="0"/>
          <w:marRight w:val="0"/>
          <w:marTop w:val="400"/>
          <w:marBottom w:val="0"/>
          <w:divBdr>
            <w:top w:val="none" w:sz="0" w:space="0" w:color="auto"/>
            <w:left w:val="none" w:sz="0" w:space="0" w:color="auto"/>
            <w:bottom w:val="none" w:sz="0" w:space="0" w:color="auto"/>
            <w:right w:val="none" w:sz="0" w:space="0" w:color="auto"/>
          </w:divBdr>
        </w:div>
        <w:div w:id="1586449357">
          <w:marLeft w:val="0"/>
          <w:marRight w:val="0"/>
          <w:marTop w:val="240"/>
          <w:marBottom w:val="0"/>
          <w:divBdr>
            <w:top w:val="none" w:sz="0" w:space="0" w:color="auto"/>
            <w:left w:val="none" w:sz="0" w:space="0" w:color="auto"/>
            <w:bottom w:val="none" w:sz="0" w:space="0" w:color="auto"/>
            <w:right w:val="none" w:sz="0" w:space="0" w:color="auto"/>
          </w:divBdr>
        </w:div>
      </w:divsChild>
    </w:div>
    <w:div w:id="183910735">
      <w:bodyDiv w:val="1"/>
      <w:marLeft w:val="0"/>
      <w:marRight w:val="0"/>
      <w:marTop w:val="0"/>
      <w:marBottom w:val="0"/>
      <w:divBdr>
        <w:top w:val="none" w:sz="0" w:space="0" w:color="auto"/>
        <w:left w:val="none" w:sz="0" w:space="0" w:color="auto"/>
        <w:bottom w:val="none" w:sz="0" w:space="0" w:color="auto"/>
        <w:right w:val="none" w:sz="0" w:space="0" w:color="auto"/>
      </w:divBdr>
    </w:div>
    <w:div w:id="454830162">
      <w:bodyDiv w:val="1"/>
      <w:marLeft w:val="0"/>
      <w:marRight w:val="0"/>
      <w:marTop w:val="0"/>
      <w:marBottom w:val="0"/>
      <w:divBdr>
        <w:top w:val="none" w:sz="0" w:space="0" w:color="auto"/>
        <w:left w:val="none" w:sz="0" w:space="0" w:color="auto"/>
        <w:bottom w:val="none" w:sz="0" w:space="0" w:color="auto"/>
        <w:right w:val="none" w:sz="0" w:space="0" w:color="auto"/>
      </w:divBdr>
      <w:divsChild>
        <w:div w:id="593175575">
          <w:marLeft w:val="0"/>
          <w:marRight w:val="0"/>
          <w:marTop w:val="240"/>
          <w:marBottom w:val="0"/>
          <w:divBdr>
            <w:top w:val="none" w:sz="0" w:space="0" w:color="auto"/>
            <w:left w:val="none" w:sz="0" w:space="0" w:color="auto"/>
            <w:bottom w:val="none" w:sz="0" w:space="0" w:color="auto"/>
            <w:right w:val="none" w:sz="0" w:space="0" w:color="auto"/>
          </w:divBdr>
        </w:div>
        <w:div w:id="1018888663">
          <w:marLeft w:val="0"/>
          <w:marRight w:val="0"/>
          <w:marTop w:val="240"/>
          <w:marBottom w:val="0"/>
          <w:divBdr>
            <w:top w:val="none" w:sz="0" w:space="0" w:color="auto"/>
            <w:left w:val="none" w:sz="0" w:space="0" w:color="auto"/>
            <w:bottom w:val="none" w:sz="0" w:space="0" w:color="auto"/>
            <w:right w:val="none" w:sz="0" w:space="0" w:color="auto"/>
          </w:divBdr>
        </w:div>
        <w:div w:id="1020820078">
          <w:marLeft w:val="0"/>
          <w:marRight w:val="0"/>
          <w:marTop w:val="400"/>
          <w:marBottom w:val="0"/>
          <w:divBdr>
            <w:top w:val="none" w:sz="0" w:space="0" w:color="auto"/>
            <w:left w:val="none" w:sz="0" w:space="0" w:color="auto"/>
            <w:bottom w:val="none" w:sz="0" w:space="0" w:color="auto"/>
            <w:right w:val="none" w:sz="0" w:space="0" w:color="auto"/>
          </w:divBdr>
        </w:div>
      </w:divsChild>
    </w:div>
    <w:div w:id="625114152">
      <w:bodyDiv w:val="1"/>
      <w:marLeft w:val="0"/>
      <w:marRight w:val="0"/>
      <w:marTop w:val="0"/>
      <w:marBottom w:val="0"/>
      <w:divBdr>
        <w:top w:val="none" w:sz="0" w:space="0" w:color="auto"/>
        <w:left w:val="none" w:sz="0" w:space="0" w:color="auto"/>
        <w:bottom w:val="none" w:sz="0" w:space="0" w:color="auto"/>
        <w:right w:val="none" w:sz="0" w:space="0" w:color="auto"/>
      </w:divBdr>
    </w:div>
    <w:div w:id="1005286309">
      <w:bodyDiv w:val="1"/>
      <w:marLeft w:val="0"/>
      <w:marRight w:val="0"/>
      <w:marTop w:val="0"/>
      <w:marBottom w:val="0"/>
      <w:divBdr>
        <w:top w:val="none" w:sz="0" w:space="0" w:color="auto"/>
        <w:left w:val="none" w:sz="0" w:space="0" w:color="auto"/>
        <w:bottom w:val="none" w:sz="0" w:space="0" w:color="auto"/>
        <w:right w:val="none" w:sz="0" w:space="0" w:color="auto"/>
      </w:divBdr>
    </w:div>
    <w:div w:id="1032076841">
      <w:bodyDiv w:val="1"/>
      <w:marLeft w:val="0"/>
      <w:marRight w:val="0"/>
      <w:marTop w:val="0"/>
      <w:marBottom w:val="0"/>
      <w:divBdr>
        <w:top w:val="none" w:sz="0" w:space="0" w:color="auto"/>
        <w:left w:val="none" w:sz="0" w:space="0" w:color="auto"/>
        <w:bottom w:val="none" w:sz="0" w:space="0" w:color="auto"/>
        <w:right w:val="none" w:sz="0" w:space="0" w:color="auto"/>
      </w:divBdr>
      <w:divsChild>
        <w:div w:id="1336306554">
          <w:marLeft w:val="0"/>
          <w:marRight w:val="0"/>
          <w:marTop w:val="240"/>
          <w:marBottom w:val="0"/>
          <w:divBdr>
            <w:top w:val="none" w:sz="0" w:space="0" w:color="auto"/>
            <w:left w:val="none" w:sz="0" w:space="0" w:color="auto"/>
            <w:bottom w:val="none" w:sz="0" w:space="0" w:color="auto"/>
            <w:right w:val="none" w:sz="0" w:space="0" w:color="auto"/>
          </w:divBdr>
        </w:div>
        <w:div w:id="1723627059">
          <w:marLeft w:val="0"/>
          <w:marRight w:val="0"/>
          <w:marTop w:val="400"/>
          <w:marBottom w:val="0"/>
          <w:divBdr>
            <w:top w:val="none" w:sz="0" w:space="0" w:color="auto"/>
            <w:left w:val="none" w:sz="0" w:space="0" w:color="auto"/>
            <w:bottom w:val="none" w:sz="0" w:space="0" w:color="auto"/>
            <w:right w:val="none" w:sz="0" w:space="0" w:color="auto"/>
          </w:divBdr>
        </w:div>
      </w:divsChild>
    </w:div>
    <w:div w:id="1068305817">
      <w:bodyDiv w:val="1"/>
      <w:marLeft w:val="0"/>
      <w:marRight w:val="0"/>
      <w:marTop w:val="0"/>
      <w:marBottom w:val="0"/>
      <w:divBdr>
        <w:top w:val="none" w:sz="0" w:space="0" w:color="auto"/>
        <w:left w:val="none" w:sz="0" w:space="0" w:color="auto"/>
        <w:bottom w:val="none" w:sz="0" w:space="0" w:color="auto"/>
        <w:right w:val="none" w:sz="0" w:space="0" w:color="auto"/>
      </w:divBdr>
      <w:divsChild>
        <w:div w:id="557671319">
          <w:marLeft w:val="0"/>
          <w:marRight w:val="0"/>
          <w:marTop w:val="240"/>
          <w:marBottom w:val="0"/>
          <w:divBdr>
            <w:top w:val="none" w:sz="0" w:space="0" w:color="auto"/>
            <w:left w:val="none" w:sz="0" w:space="0" w:color="auto"/>
            <w:bottom w:val="none" w:sz="0" w:space="0" w:color="auto"/>
            <w:right w:val="none" w:sz="0" w:space="0" w:color="auto"/>
          </w:divBdr>
        </w:div>
        <w:div w:id="827330328">
          <w:marLeft w:val="0"/>
          <w:marRight w:val="0"/>
          <w:marTop w:val="400"/>
          <w:marBottom w:val="0"/>
          <w:divBdr>
            <w:top w:val="none" w:sz="0" w:space="0" w:color="auto"/>
            <w:left w:val="none" w:sz="0" w:space="0" w:color="auto"/>
            <w:bottom w:val="none" w:sz="0" w:space="0" w:color="auto"/>
            <w:right w:val="none" w:sz="0" w:space="0" w:color="auto"/>
          </w:divBdr>
        </w:div>
        <w:div w:id="2075809492">
          <w:marLeft w:val="0"/>
          <w:marRight w:val="0"/>
          <w:marTop w:val="240"/>
          <w:marBottom w:val="0"/>
          <w:divBdr>
            <w:top w:val="none" w:sz="0" w:space="0" w:color="auto"/>
            <w:left w:val="none" w:sz="0" w:space="0" w:color="auto"/>
            <w:bottom w:val="none" w:sz="0" w:space="0" w:color="auto"/>
            <w:right w:val="none" w:sz="0" w:space="0" w:color="auto"/>
          </w:divBdr>
        </w:div>
      </w:divsChild>
    </w:div>
    <w:div w:id="1638216285">
      <w:bodyDiv w:val="1"/>
      <w:marLeft w:val="0"/>
      <w:marRight w:val="0"/>
      <w:marTop w:val="0"/>
      <w:marBottom w:val="0"/>
      <w:divBdr>
        <w:top w:val="none" w:sz="0" w:space="0" w:color="auto"/>
        <w:left w:val="none" w:sz="0" w:space="0" w:color="auto"/>
        <w:bottom w:val="none" w:sz="0" w:space="0" w:color="auto"/>
        <w:right w:val="none" w:sz="0" w:space="0" w:color="auto"/>
      </w:divBdr>
    </w:div>
    <w:div w:id="20568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B4483-98CC-4AE7-A7D8-90AB0073C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14</Pages>
  <Words>16248</Words>
  <Characters>9262</Characters>
  <Application>Microsoft Office Word</Application>
  <DocSecurity>0</DocSecurity>
  <Lines>77</Lines>
  <Paragraphs>50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Būvju kadastrālās uzmērīšanas noteikumi</vt:lpstr>
      <vt:lpstr>Būvju kadastrālās uzmērīšanas noteikumi</vt:lpstr>
    </vt:vector>
  </TitlesOfParts>
  <Company>Tieslietu ministrija</Company>
  <LinksUpToDate>false</LinksUpToDate>
  <CharactersWithSpaces>25460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Būvju kadastrālās uzmērīšanas noteikumi</dc:title>
  <dc:subject>Ministru kabineta noteikumu projekta 5.pielikums</dc:subject>
  <dc:creator>Ieva Balčuna</dc:creator>
  <cp:keywords/>
  <dc:description>67038658,_x000d_
Ieva.Balcuna@vzd.gov.lv</dc:description>
  <cp:lastModifiedBy>Sandra Linina</cp:lastModifiedBy>
  <cp:revision>10</cp:revision>
  <cp:lastPrinted>2023-03-10T09:18:00Z</cp:lastPrinted>
  <dcterms:created xsi:type="dcterms:W3CDTF">2023-03-03T09:46:00Z</dcterms:created>
  <dcterms:modified xsi:type="dcterms:W3CDTF">2023-03-14T11:03:00Z</dcterms:modified>
</cp:coreProperties>
</file>