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891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81.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(Nacionālajam veselības dienestam) 22 337 356 </w:t>
      </w:r>
      <w:r w:rsidR="00000000" w:rsidRPr="00000000" w:rsidDel="00000000">
        <w:rPr>
          <w:i w:val="1"/>
          <w:rtl w:val="0"/>
        </w:rPr>
        <w:t xml:space="preserve">euro</w:t>
      </w:r>
      <w:r w:rsidR="00000000" w:rsidRPr="00000000" w:rsidDel="00000000">
        <w:rPr>
          <w:rtl w:val="0"/>
        </w:rPr>
        <w:t xml:space="preserve">, lai nodrošinātu daļējus norēķinus ar Eiropas Savienības dalībvalstīm, Eiropas Ekonomikas zonas dalībvalstīm, Šveices Konfederāciju un Lielbritānijas un Ziemeļīrijas Apvienoto Karalisti par Latvijas iedzīvotājiem sniegtajiem veselības aprūpes pakalpojumiem Eiropas Savienības sociālā nodrošinājuma sistēmas ietvaros atbilstoši rēķiniem.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apropriācijas pārdali atbilstoši šā rīkojuma 1. punktam.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ministra pienākumu izpildītājs ‒ 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25-TA-3095</w:t>
    </w:r>
    <w:r>
      <w:br/>
    </w:r>
    <w:r w:rsidR="00000000" w:rsidRPr="00000000" w:rsidDel="00000000">
      <w:rPr>
        <w:rtl w:val="0"/>
      </w:rPr>
      <w:t xml:space="preserve">Izdrukāts 29.07.2026. 22.57 - 1.0.VK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25-TA-3095</w:t>
    </w:r>
    <w:r>
      <w:br/>
    </w:r>
    <w:r w:rsidR="00000000" w:rsidRPr="00000000" w:rsidDel="00000000">
      <w:rPr>
        <w:rtl w:val="0"/>
      </w:rPr>
      <w:t xml:space="preserve">Izdrukāts 29.07.2026. 22.57 - 1.0.VK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rīkojuma_projekts_25-TA-3095.docx</dc:title>
</cp:coreProperties>
</file>

<file path=docProps/custom.xml><?xml version="1.0" encoding="utf-8"?>
<Properties xmlns="http://schemas.openxmlformats.org/officeDocument/2006/custom-properties" xmlns:vt="http://schemas.openxmlformats.org/officeDocument/2006/docPropsVTypes"/>
</file>