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Darbības programmas "Izaugsme un nodarbinātība" 1.2.2. specifiskā atbalsta mērķa "Veicināt inovāciju ieviešanu komersantos" 1.2.2.3. pasākuma "Atbalsts IKT un netehnoloģiskām apmācībām, kā arī apmācībām, lai sekmētu investoru piesaisti" un 13.1.6. specifiskā atbalsta mērķa "Atveseļošanas pasākumi ekonomikas nozarē – nodarbināto apmācības (ERAF)" īstenošanas noteikumi</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(Noteikumu nosaukums MK 22.03.2022. noteikumu Nr. 178 redakcijā)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w:t>
      </w:r>
      <w:r>
        <w:br/>
      </w:r>
      <w:r w:rsidR="00000000" w:rsidRPr="00000000" w:rsidDel="00000000">
        <w:rPr>
          <w:rStyle w:val="paragraph"/>
          <w:i w:val="1"/>
          <w:rtl w:val="0"/>
        </w:rPr>
        <w:t xml:space="preserve"> struktūrfondu un Kohēzijas fonda</w:t>
      </w:r>
      <w:r>
        <w:br/>
      </w:r>
      <w:r w:rsidR="00000000" w:rsidRPr="00000000" w:rsidDel="00000000">
        <w:rPr>
          <w:rStyle w:val="paragraph"/>
          <w:i w:val="1"/>
          <w:rtl w:val="0"/>
        </w:rPr>
        <w:t xml:space="preserve"> 2014.–2020. gada plānošanas perioda</w:t>
      </w:r>
      <w:r>
        <w:br/>
      </w:r>
      <w:r w:rsidR="00000000" w:rsidRPr="00000000" w:rsidDel="00000000">
        <w:rPr>
          <w:rStyle w:val="paragraph"/>
          <w:i w:val="1"/>
          <w:rtl w:val="0"/>
        </w:rPr>
        <w:t xml:space="preserve"> vadības likuma 20. panta 6., 9. un 13. punktu</w:t>
      </w:r>
      <w:r>
        <w:br/>
      </w:r>
      <w:r w:rsidR="00000000" w:rsidRPr="00000000" w:rsidDel="00000000">
        <w:rPr>
          <w:rStyle w:val="paragraph"/>
          <w:i w:val="1"/>
          <w:rtl w:val="0"/>
        </w:rPr>
        <w:t xml:space="preserve">(MK 22.03.2022. noteikumu Nr. 178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darbības programmas "Izaugsme un nodarbinātība" 1.2.2. specifiskā atbalsta mērķa "Veicināt inovāciju ieviešanu komersantos" 1.2.2.3. pasākumu "Atbalsts IKT un netehnoloģiskām apmācībām, kā arī apmācībām, lai sekmētu investoru piesaisti" (turpmāk – 1.2.2.3. pasākums) un 13.1.6. specifiskā atbalsta mērķi "Atveseļošanas pasākumi ekonomikas nozarē – nodarbināto apmācības (ERAF)" (turpmāk – 13.1.6. specifiskā atbalsta mērķis) (turpmāk abi kopā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Reģionālās attīstības fonda (turpmāk – fonds) projekta (turpmāk – projekts) iesniedzējam (turpmāk – projekta iesniedzējs);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līguma un vienošanās par projekta īstenošanu vienpusēja uzteikuma nosacījumus.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22.03.2022. noteikumiem Nr. 178)</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mērķis ir veicināt pašnodarbināto personu, sīko (mikro), mazo, vidējo un lielo komersantu produktivitāti, eksportspēju un darba efektivitāti, paaugstinot nodarbināto kvalifikāciju un prasmes, lai veicinātu komersantu transformāciju atbilstoši globālajām tendencēm, nodrošinātu maksimālu eksportspēju un kāpinātu augstas pievienotās vērtības produktu ražošanu, kā arī sekmētu netehnoloģisko inovāciju ieviešanu komersantos, un nodrošināt atbalstu apmācībām, lai veicinātu investoru piesaisti.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01.12.2020. noteikumu Nr. 723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ietvaros atbalsts tiek sniegts apmācībām, kas nepieciešamas produktu, procesu, mārketinga vai organizācijas inovāciju ieviešanai komersantā. Ja komersanta saistītā grupa atrodas ārpus Latvijas, tad, izvērtējot inovāciju apmācību nepieciešamību atbalsta saņēmējam, inovāciju elements tiek vērtēts, salīdzinot ar atbilstošu situāciju Latvijas teritorijā.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izpratnē produktu inovācija ir jaunas preces vai pakalpojuma vai īpaši uzlabotas preces vai pakalpojuma izstrāde vai ieviešana.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izpratnē procesu inovācija ir jaunas vai nozīmīgi uzlabotas piegādes metodes vai produkcijas ieviešana.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izpratnē mārketinga inovācija ir jaunu mārketinga metožu ieviešana, kas ietver nozīmīgas izmaiņas produktu dizainā vai iepakojumā, produktu novietošanā, produktu reklamēšanā vai cenu veidošanā.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Šo noteikumu izpratnē organizācijas inovācija ir jaunu organizācijas metožu ieviešana komersanta komercdarbības praksē, darba vietas organizācijā vai ārējās attiecībās.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Pasākuma gala labuma guvēji ir pašnodarbinātas personas, sīkie (mikro), mazie, vidējie un lielie komersanti atbilstoši Komisijas 2014. gada 17. jūnija Regulas (ES) Nr.  </w:t>
      </w:r>
      <w:r w:rsidR="00000000" w:rsidRPr="00000000" w:rsidDel="00000000">
        <w:rPr>
          <w:rtl w:val="0"/>
        </w:rPr>
        <w:t xml:space="preserve">651/2014</w:t>
      </w:r>
      <w:r w:rsidR="00000000" w:rsidRPr="00000000" w:rsidDel="00000000">
        <w:rPr>
          <w:rtl w:val="0"/>
        </w:rPr>
        <w:t xml:space="preserve">, ar ko noteiktas atbalsta kategorijas atzīst par saderīgām ar iekšējo tirgu, piemērojot Līguma 107. un 108. pantu (Eiropas Savienības Oficiālais Vēstnesis, 2014. gada 26. jūnijs, Nr. L 187) (turpmāk – Komisijas regula Nr.  </w:t>
      </w:r>
      <w:r w:rsidR="00000000" w:rsidRPr="00000000" w:rsidDel="00000000">
        <w:rPr>
          <w:rtl w:val="0"/>
        </w:rPr>
        <w:t xml:space="preserve">651/2014</w:t>
      </w:r>
      <w:r w:rsidR="00000000" w:rsidRPr="00000000" w:rsidDel="00000000">
        <w:rPr>
          <w:rtl w:val="0"/>
        </w:rPr>
        <w:t xml:space="preserve">), 1. pielikumam un 2. panta 24. punktā noteiktajam.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1.2.2.3. pasākuma ietvaros pieejamais publiskais finansējums ir fonda finansējums 4 658 242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08.11.2022. noteikumu Nr. 706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13.1.6. specifiskā atbalsta mērķim pieejamais publiskais finansējums ir 3 500 000 </w:t>
      </w:r>
      <w:r w:rsidR="00000000" w:rsidRPr="00000000" w:rsidDel="00000000">
        <w:rPr>
          <w:i w:val="1"/>
          <w:rtl w:val="0"/>
        </w:rPr>
        <w:t xml:space="preserve">euro</w:t>
      </w:r>
      <w:r w:rsidR="00000000" w:rsidRPr="00000000" w:rsidDel="00000000">
        <w:rPr>
          <w:rtl w:val="0"/>
        </w:rPr>
        <w:t xml:space="preserve">, tai skaitā fonda finansējums – 2 800 000 </w:t>
      </w:r>
      <w:r w:rsidR="00000000" w:rsidRPr="00000000" w:rsidDel="00000000">
        <w:rPr>
          <w:i w:val="1"/>
          <w:rtl w:val="0"/>
        </w:rPr>
        <w:t xml:space="preserve">euro</w:t>
      </w:r>
      <w:r w:rsidR="00000000" w:rsidRPr="00000000" w:rsidDel="00000000">
        <w:rPr>
          <w:rtl w:val="0"/>
        </w:rPr>
        <w:t xml:space="preserve"> un valsts budžeta finansējums – 700 000 </w:t>
      </w:r>
      <w:r w:rsidR="00000000" w:rsidRPr="00000000" w:rsidDel="00000000">
        <w:rPr>
          <w:i w:val="1"/>
          <w:rtl w:val="0"/>
        </w:rPr>
        <w:t xml:space="preserve">euro </w:t>
      </w:r>
      <w:r w:rsidR="00000000" w:rsidRPr="00000000" w:rsidDel="00000000">
        <w:rPr>
          <w:rtl w:val="0"/>
        </w:rPr>
        <w:t xml:space="preserve">un tas ir pieejams līdz 2023.gada 31.decembrim.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1.2.2.3. pasākuma ietvaros ir sasniedzami šādi uzraudzības rādītāji un to vērtības: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2023. gada 31. decembrim darbības programmas "Izaugsme un nodarbinātība" 1.2.2. specifiskā atbalsta mērķa ietvaros atbalstīto komersantu skaits – 1 300;</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2023. gada 31. decembrim darbības programmas "Izaugsme un nodarbinātība" 1.2.2. specifiskā atbalsta mērķa ietvaros atbalstīto komersantu skaits, kas saņem grantus, – 1 300;</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līdz 2023. gada 31. decembrim darbības programmas "Izaugsme un nodarbinātība" 1.2.2. specifiskā atbalsta mērķa ietvaros sasniedzamais specifiskais rezultāta rādītājs – inovatīvo komersantu īpatsvars kopējā komersantu skaitā ir 40 %;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līdz 2023. gada 31. decembrim 1.2.2.3. pasākuma ietvaros atbalstīto komersantu skaits, kas saņem grantus, – 740;</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līdz 2023. gada 31. decembrim 1.2.2.3. pasākuma ietvaros atbalstīto personu skaits, kuras saņem nefinansiālu atbalstu, - 11 080;</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līdz 2018. gada 31. decembrim 1.2.2.3. pasākuma ietvaros atbalstīto komersantu skaits, kas saņem grantus, – 422;</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līdz 2018. gada 31. decembrim 1.2.2.3. pasākuma ietvaros atbalstīto personu skaits, kuras saņem nefinansiālu atbalstu, – 5540;</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līdz 2018. gada 31. decembrim 1.2.2.3. pasākuma ietvaros sasniedzamais finanšu rādītājs – sertificēti izdevumi 749 999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22.03.2022. noteikumu Nr. 178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22.2.</w:t>
      </w:r>
      <w:r w:rsidR="00000000" w:rsidRPr="00000000" w:rsidDel="00000000">
        <w:rPr>
          <w:rtl w:val="0"/>
        </w:rPr>
        <w:t xml:space="preserve"> un </w:t>
      </w:r>
      <w:r w:rsidR="00000000" w:rsidRPr="00000000" w:rsidDel="00000000">
        <w:rPr>
          <w:rtl w:val="0"/>
        </w:rPr>
        <w:t xml:space="preserve">22.3.</w:t>
      </w:r>
      <w:r w:rsidR="00000000" w:rsidRPr="00000000" w:rsidDel="00000000">
        <w:rPr>
          <w:rtl w:val="0"/>
        </w:rPr>
        <w:t xml:space="preserve"> apakšpunktā</w:t>
      </w:r>
      <w:r w:rsidR="00000000" w:rsidRPr="00000000" w:rsidDel="00000000">
        <w:rPr>
          <w:rtl w:val="0"/>
        </w:rPr>
        <w:t xml:space="preserve"> minēto 13.1.6. specifiskā atbalsta mērķa finansēto atbalstāmo darbību ietvaros līdz 2023. gada 31. decembrim ir sasniedzami šādi uzraudzības rādītāji un to vērtības: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atbalstīto komersantu skaits – 122;</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atbalstīto komersantu skaits, kas saņem grantus, – 122;</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personu skaits, kuras saņem nefinansiālu atbalstu, – 488;</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specifiskais rezultāta rādītājs – inovatīvo komersantu īpatsvars ir 40 %.</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22.03.2022. noteikumu Nr. 178 redakcijā, kas grozīta ar MK 08.11.2022. noteikumiem Nr. 706)</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Pasākuma īstenošanas veids ir ierobežota projektu iesniegumu atlase.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Pasākuma īstenošanu nodrošina Ekonomikas ministrija kā atbildīgā iestāde (turpmāk – atbildīgā iestāde).</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Prasības projekta iesniedzējam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Pasākuma ietvaros projekta iesniedzējs ir: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biedrība, kura atbilst šādiem nosacījumiem: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 pārstāv saimnieciskās darbības veicējus informācijas un komunikācijas tehnoloģiju un telekomunikācijas nozarēs (NACE 2. red. J sadaļas "Informācijas un komunikācijas pakalpojumi" 61.–63. sadaļa);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tai ir izglītības iestādes statuss;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vairāk nekā 50 % no projekta iesniedzēja biedriem pārstāv informācijas un komunikācijas tehnoloģiju nozari un kopējais biedrības Latvijā reģistrēto biedru (komersantu) apgrozījums pēdējā noslēgtajā pārskata gadā pārsniedz 142,29 miljonus </w:t>
      </w:r>
      <w:r w:rsidR="00000000" w:rsidRPr="00000000" w:rsidDel="00000000">
        <w:rPr>
          <w:i w:val="1"/>
          <w:rtl w:val="0"/>
        </w:rPr>
        <w:t xml:space="preserve">euro </w:t>
      </w:r>
      <w:r w:rsidR="00000000" w:rsidRPr="00000000" w:rsidDel="00000000">
        <w:rPr>
          <w:rtl w:val="0"/>
        </w:rPr>
        <w:t xml:space="preserve">(ņemot vērā arī to komersantu apgrozījumu, kas nav projekta iesniedzēja biedri, bet ir biedri kādā no organizācijām, kas ir projekta iesniedzēja biedri);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tā nodrošina pasākuma mērķa sasniegšanu, attīstot projektus, kas vērsti uz komersantu apmācību;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biedrība, kura atbilst šādiem nosacījumiem: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 ir Eiropas Tirdzniecības kameru apvienības biedrs;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tās kopējais Latvijā reģistrēto biedru (komersantu) apgrozījums pēdējā noslēgtajā pārskata gadā pārsniedz 142,29 miljonus </w:t>
      </w:r>
      <w:r w:rsidR="00000000" w:rsidRPr="00000000" w:rsidDel="00000000">
        <w:rPr>
          <w:i w:val="1"/>
          <w:rtl w:val="0"/>
        </w:rPr>
        <w:t xml:space="preserve">euro </w:t>
      </w:r>
      <w:r w:rsidR="00000000" w:rsidRPr="00000000" w:rsidDel="00000000">
        <w:rPr>
          <w:rtl w:val="0"/>
        </w:rPr>
        <w:t xml:space="preserve">(ņemot vērā arī to komersantu apgrozījumu, kas nav projekta iesniedzēja biedri, bet ir biedri kādā no organizācijām, kas ir projekta iesniedzēja biedri);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tā nodrošina pasākuma mērķa sasniegšanu, attīstot projektus, kas vērsti uz komersantu apmācību;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tiešās pārvaldes iestāde, kuras darbības mērķis ir sekmēt Latvijas uzņēmumu konkurētspēju un eksportspēju starptautiskajos tirgos, veicināt ārvalstu investīciju apjoma pieaugumu un īstenot tūrisma attīstības valsts politiku un valsts politiku inovācijas jomā.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Uz finansējumu nevar pretendēt, ja uz šo noteikumu 13.1. un 13.2. apakšpunktā minēto projekta iesniedzēju ir attiecināmi Eiropas Savienības struktūrfondu un Kohēzijas fonda 2014.–2020. gada plānošanas perioda vadības likuma 23. pantā noteiktie projekta iesniedzēju izslēgšanas noteikumi.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29.10.2019. noteikumu Nr. 496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Projekta iesniedzējs pasākuma ietvaros drīkst iesniegt vienu projekta iesniegumu.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Vienam projekta iesniegumam maksimāli pieļaujamais finansējuma apmērs: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13.1.</w:t>
      </w:r>
      <w:r w:rsidR="00000000" w:rsidRPr="00000000" w:rsidDel="00000000">
        <w:rPr>
          <w:rtl w:val="0"/>
        </w:rPr>
        <w:t xml:space="preserve"> apakšpunktā minētajam projekta iesniedzējam – 2 004 121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13.2.</w:t>
      </w:r>
      <w:r w:rsidR="00000000" w:rsidRPr="00000000" w:rsidDel="00000000">
        <w:rPr>
          <w:rtl w:val="0"/>
        </w:rPr>
        <w:t xml:space="preserve"> apakšpunktā minētajam projekta iesniedzējam – 2 004 121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13.3.</w:t>
      </w:r>
      <w:r w:rsidR="00000000" w:rsidRPr="00000000" w:rsidDel="00000000">
        <w:rPr>
          <w:rtl w:val="0"/>
        </w:rPr>
        <w:t xml:space="preserve"> apakšpunktā minētajam projekta iesniedzējam – 5 650 000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22.1.</w:t>
      </w:r>
      <w:r w:rsidR="00000000" w:rsidRPr="00000000" w:rsidDel="00000000">
        <w:rPr>
          <w:rtl w:val="0"/>
        </w:rPr>
        <w:t xml:space="preserve"> apakšpunktā minēto atbalstāmo darbību īstenošanai – fonda finansējums 650 000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22.2.</w:t>
      </w:r>
      <w:r w:rsidR="00000000" w:rsidRPr="00000000" w:rsidDel="00000000">
        <w:rPr>
          <w:rtl w:val="0"/>
        </w:rPr>
        <w:t xml:space="preserve"> un </w:t>
      </w:r>
      <w:r w:rsidR="00000000" w:rsidRPr="00000000" w:rsidDel="00000000">
        <w:rPr>
          <w:rtl w:val="0"/>
        </w:rPr>
        <w:t xml:space="preserve">22.3.</w:t>
      </w:r>
      <w:r w:rsidR="00000000" w:rsidRPr="00000000" w:rsidDel="00000000">
        <w:rPr>
          <w:rtl w:val="0"/>
        </w:rPr>
        <w:t xml:space="preserve"> apakšpunktā</w:t>
      </w:r>
      <w:r w:rsidR="00000000" w:rsidRPr="00000000" w:rsidDel="00000000">
        <w:rPr>
          <w:rtl w:val="0"/>
        </w:rPr>
        <w:t xml:space="preserve"> minēto atbalstāmo darbību īstenošanai – 13.1.6. specifiskā atbalsta mērķa finansējums 5 000 000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01.12.2020. noteikumiem Nr. 723; MK 22.03.2022. noteikumiem Nr. 178; MK 08.11.2022. noteikumiem Nr. 706)</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Pasākuma ietvaros atbalsts netiek sniegts šādām nozarēm un darbībām: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Eiropas Komisijas 2013. gada 18. decembra Regulas (ES) Nr.  </w:t>
      </w:r>
      <w:r w:rsidR="00000000" w:rsidRPr="00000000" w:rsidDel="00000000">
        <w:rPr>
          <w:rtl w:val="0"/>
        </w:rPr>
        <w:t xml:space="preserve">1407/2013</w:t>
      </w:r>
      <w:r w:rsidR="00000000" w:rsidRPr="00000000" w:rsidDel="00000000">
        <w:rPr>
          <w:rtl w:val="0"/>
        </w:rPr>
        <w:t xml:space="preserve"> par Līguma par Eiropas Savienības darbību 107. un 108. panta piemērošanu</w:t>
      </w:r>
      <w:r w:rsidR="00000000" w:rsidRPr="00000000" w:rsidDel="00000000">
        <w:rPr>
          <w:i w:val="1"/>
          <w:rtl w:val="0"/>
        </w:rPr>
        <w:t xml:space="preserve"> de minimis</w:t>
      </w:r>
      <w:r w:rsidR="00000000" w:rsidRPr="00000000" w:rsidDel="00000000">
        <w:rPr>
          <w:rtl w:val="0"/>
        </w:rPr>
        <w:t xml:space="preserve"> atbalstam (Eiropas Savienības Oficiālais Vēstnesis, 2013. gada 24. decembris, Nr. L 352/1) (turpmāk – Komisijas regula Nr.  </w:t>
      </w:r>
      <w:r w:rsidR="00000000" w:rsidRPr="00000000" w:rsidDel="00000000">
        <w:rPr>
          <w:rtl w:val="0"/>
        </w:rPr>
        <w:t xml:space="preserve">1407/2013</w:t>
      </w:r>
      <w:r w:rsidR="00000000" w:rsidRPr="00000000" w:rsidDel="00000000">
        <w:rPr>
          <w:rtl w:val="0"/>
        </w:rPr>
        <w:t xml:space="preserve">) 1. panta 1. punktā noteiktajām nozarēm un darbībām;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Komisijas regulas Nr.  </w:t>
      </w:r>
      <w:r w:rsidR="00000000" w:rsidRPr="00000000" w:rsidDel="00000000">
        <w:rPr>
          <w:rtl w:val="0"/>
        </w:rPr>
        <w:t xml:space="preserve">651/2014</w:t>
      </w:r>
      <w:r w:rsidR="00000000" w:rsidRPr="00000000" w:rsidDel="00000000">
        <w:rPr>
          <w:rtl w:val="0"/>
        </w:rPr>
        <w:t xml:space="preserve"> 1. panta 3. punktā noteiktajām nozarēm.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17.</w:t>
      </w:r>
      <w:r w:rsidR="00000000" w:rsidRPr="00000000" w:rsidDel="00000000">
        <w:rPr>
          <w:rtl w:val="0"/>
        </w:rPr>
        <w:t xml:space="preserve"> punktā minētās neatbalstāmās nozares un darbības vērtē konkrētam atbalsta pretendentam.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komersants vienlaikus darbojas vienā vai vairākās neatbalstāmajās nozarēs vai veic neatbalstāmās darbības un citas darbības, kas ietilpst Komisijas regulas Nr.  </w:t>
      </w:r>
      <w:r w:rsidR="00000000" w:rsidRPr="00000000" w:rsidDel="00000000">
        <w:rPr>
          <w:rtl w:val="0"/>
        </w:rPr>
        <w:t xml:space="preserve">1407/2013</w:t>
      </w:r>
      <w:r w:rsidR="00000000" w:rsidRPr="00000000" w:rsidDel="00000000">
        <w:rPr>
          <w:rtl w:val="0"/>
        </w:rPr>
        <w:t xml:space="preserve"> darbības jomā, </w:t>
      </w:r>
      <w:r w:rsidR="00000000" w:rsidRPr="00000000" w:rsidDel="00000000">
        <w:rPr>
          <w:i w:val="1"/>
          <w:rtl w:val="0"/>
        </w:rPr>
        <w:t xml:space="preserve">de minimis</w:t>
      </w:r>
      <w:r w:rsidR="00000000" w:rsidRPr="00000000" w:rsidDel="00000000">
        <w:rPr>
          <w:rtl w:val="0"/>
        </w:rPr>
        <w:t xml:space="preserve"> atbalsta saņēmējs nodrošina šo nozaru darbību vai izmaksu nodalīšanu saskaņā ar Komisijas regulas Nr.  </w:t>
      </w:r>
      <w:r w:rsidR="00000000" w:rsidRPr="00000000" w:rsidDel="00000000">
        <w:rPr>
          <w:rtl w:val="0"/>
        </w:rPr>
        <w:t xml:space="preserve">1407/2013</w:t>
      </w:r>
      <w:r w:rsidR="00000000" w:rsidRPr="00000000" w:rsidDel="00000000">
        <w:rPr>
          <w:rtl w:val="0"/>
        </w:rPr>
        <w:t xml:space="preserve"> 1. panta 2. punktu.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01.12.2020. noteikumu Nr. 723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Sadarbības iestāde lēmumu par projekta iesnieguma apstiprināšanu, apstiprināšanu ar nosacījumu vai noraidīšanu pieņem divu mēnešu laikā no projekta iesnieguma iesniegšanas beigu datuma, kas noteikts projektu iesniegumu atlases nolikumā.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Atbalstāmās un neatbalstāmās darbības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13.1.</w:t>
      </w:r>
      <w:r w:rsidR="00000000" w:rsidRPr="00000000" w:rsidDel="00000000">
        <w:rPr>
          <w:rtl w:val="0"/>
        </w:rPr>
        <w:t xml:space="preserve"> apakšpunktā minētajam finansējuma saņēmējam pasākuma ietvaros tiek atbalstītas pašnodarbināto personu, kā arī sīko (mikro) un mazo komersantu apmācības informācijas un komunikācijas tehnoloģiju jomā (tai skaitā elektroniskas apmācības veidā).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01.12.2020. noteikumu Nr. 723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13.2.</w:t>
      </w:r>
      <w:r w:rsidR="00000000" w:rsidRPr="00000000" w:rsidDel="00000000">
        <w:rPr>
          <w:rtl w:val="0"/>
        </w:rPr>
        <w:t xml:space="preserve"> apakšpunktā minētajam finansējuma saņēmējam pasākuma ietvaros tiek atbalstītas komersantu netehnoloģiskās apmācības.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01.12.2020. noteikumu Nr. 723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13.3.</w:t>
      </w:r>
      <w:r w:rsidR="00000000" w:rsidRPr="00000000" w:rsidDel="00000000">
        <w:rPr>
          <w:rtl w:val="0"/>
        </w:rPr>
        <w:t xml:space="preserve"> apakšpunktā minētajam finansējuma saņēmējam pasākuma ietvaros tiek atbalstītas: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vidējo un lielo komersantu apmācības, ņemot vērā investoru pamatotu apmācību pieprasījumu;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sīko (mikro), mazo, vidējo un lielo komersantu augsta līmeņa apmācības, ņemot vērā komersantu vajadzības;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sīko (mikro), mazo, vidējo un lielo komersantu labās prakses pārņemšanas apmācības eksportspējas veicināšanai, pamatojoties uz komersantu vajadzībām.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01.12.2020. noteikumu Nr. 723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21.</w:t>
      </w:r>
      <w:r w:rsidR="00000000" w:rsidRPr="00000000" w:rsidDel="00000000">
        <w:rPr>
          <w:rtl w:val="0"/>
        </w:rPr>
        <w:t xml:space="preserve"> un </w:t>
      </w:r>
      <w:r w:rsidR="00000000" w:rsidRPr="00000000" w:rsidDel="00000000">
        <w:rPr>
          <w:rtl w:val="0"/>
        </w:rPr>
        <w:t xml:space="preserve">22.</w:t>
      </w:r>
      <w:r w:rsidR="00000000" w:rsidRPr="00000000" w:rsidDel="00000000">
        <w:rPr>
          <w:rtl w:val="0"/>
        </w:rPr>
        <w:t xml:space="preserve"> punktā minētais atbalsts tiek sniegts komersantiem, kuri izstrādā produktus, tehnoloģijas vai sniedz pakalpojumus kādā no viedās specializācijas stratēģijā noteiktajām specializācijas jomām vai nozares identificētā jaunā konkurētspējas nišā.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01.12.2020. noteikumu Nr. 723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Pasākuma ietvaros tiek atbalstīta projekta vadība un īstenošana, kā arī publicitātes pasākumi.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01.12.2020. noteikumu Nr. 723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Projekta iesniedzējs izstrādā komersantu atlases kritērijus, saskaņā ar kuriem atlasa komersantus un pieņem lēmumu par šo noteikumu </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21.</w:t>
      </w:r>
      <w:r w:rsidR="00000000" w:rsidRPr="00000000" w:rsidDel="00000000">
        <w:rPr>
          <w:rtl w:val="0"/>
        </w:rPr>
        <w:t xml:space="preserve"> un </w:t>
      </w:r>
      <w:r w:rsidR="00000000" w:rsidRPr="00000000" w:rsidDel="00000000">
        <w:rPr>
          <w:rtl w:val="0"/>
        </w:rPr>
        <w:t xml:space="preserve">22.</w:t>
      </w:r>
      <w:r w:rsidR="00000000" w:rsidRPr="00000000" w:rsidDel="00000000">
        <w:rPr>
          <w:rtl w:val="0"/>
        </w:rPr>
        <w:t xml:space="preserve"> punktā minētā atbalsta sniegšanu.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Projekta iesniedzējs pirms projekta iesnieguma iesniegšanas sadarbības iestādē saskaņo šo noteikumu </w:t>
      </w:r>
      <w:r w:rsidR="00000000" w:rsidRPr="00000000" w:rsidDel="00000000">
        <w:rPr>
          <w:rtl w:val="0"/>
        </w:rPr>
        <w:t xml:space="preserve">24.</w:t>
      </w:r>
      <w:r w:rsidR="00000000" w:rsidRPr="00000000" w:rsidDel="00000000">
        <w:rPr>
          <w:rtl w:val="0"/>
        </w:rPr>
        <w:t xml:space="preserve"> punktā minētos komersantu atlases kritērijus ar atbildīgo iestādi. Atbildīgā iestāde atzinumu par komersantu atlases kritērijiem sniedz piecu darbdienu laikā.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Projekta iesniedzējs iesniedz projekta iesniegumu pēc atbildīgās iestādes pozitīva atzinuma saņemšanas par komersantu atlases kritēriju atbilstību.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Finansējuma saņēmējs šo noteikumu </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21.</w:t>
      </w:r>
      <w:r w:rsidR="00000000" w:rsidRPr="00000000" w:rsidDel="00000000">
        <w:rPr>
          <w:rtl w:val="0"/>
        </w:rPr>
        <w:t xml:space="preserve"> punktā un 22.2. apakš­punktā minēto atbalstāmo darbību īstenošanai piesaista ārējā pakalpojuma – apmācību – sniedzēju. Šo noteikumu </w:t>
      </w:r>
      <w:r w:rsidR="00000000" w:rsidRPr="00000000" w:rsidDel="00000000">
        <w:rPr>
          <w:rtl w:val="0"/>
        </w:rPr>
        <w:t xml:space="preserve">22.1.</w:t>
      </w:r>
      <w:r w:rsidR="00000000" w:rsidRPr="00000000" w:rsidDel="00000000">
        <w:rPr>
          <w:rtl w:val="0"/>
        </w:rPr>
        <w:t xml:space="preserve"> un </w:t>
      </w:r>
      <w:r w:rsidR="00000000" w:rsidRPr="00000000" w:rsidDel="00000000">
        <w:rPr>
          <w:rtl w:val="0"/>
        </w:rPr>
        <w:t xml:space="preserve">22.3.</w:t>
      </w:r>
      <w:r w:rsidR="00000000" w:rsidRPr="00000000" w:rsidDel="00000000">
        <w:rPr>
          <w:rtl w:val="0"/>
        </w:rPr>
        <w:t xml:space="preserve"> apakšpunktā minētās atbalstāmās darbības īstenošanai ārējā pakalpojuma – apmācību – sniedzēju piesaista gala labuma guvējs. Ja gala labuma guvējs piesaista apmācību sniedzēju, kas nav ar viņu saistīts uzņēmums vai partneruzņēmums, tad gala labuma guvējs preču un pakalpojumu iegādi veic saskaņā ar normatīvajiem aktiem iepirkuma procedūras jomā. Šo noteikumu izpratnē saistītie uzņēmumi vai partneruzņēmumi atbilst Komisijas regulas Nr.  </w:t>
      </w:r>
      <w:r w:rsidR="00000000" w:rsidRPr="00000000" w:rsidDel="00000000">
        <w:rPr>
          <w:rtl w:val="0"/>
        </w:rPr>
        <w:t xml:space="preserve">651/2014</w:t>
      </w:r>
      <w:r w:rsidR="00000000" w:rsidRPr="00000000" w:rsidDel="00000000">
        <w:rPr>
          <w:rtl w:val="0"/>
        </w:rPr>
        <w:t xml:space="preserve"> I pielikuma 3. panta 2. vai 3. punktā noteiktajai definīcijai.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01.12.2020. noteikumu Nr. 723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Apmācību sniedzējs ir fiziska vai juridiska persona, kuras kvalifikācija atbilst vismaz vienai no šādām prasībām, ciktāl tas nav pretrunā ar normatīvajiem aktiem iepirkuma procedūras jomā: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pasniedzējam ir vismaz triju gadu darba pieredze nozarē, kurā tiks apmācīti nodarbinātie, vai vismaz triju gadu pieredze apmācību sniegšanas nozarē, kurā tiks apmācīti nodarbinātie;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pasniedzēja izglītība apmācību nozarē nav zemāka par kvalifikāciju, ko iegūs nodarbinātie, apgūstot apmācību programmu;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finansējuma saņēmējs ir pārliecinājies, ka apmācību sniedzējs var nodrošināt apmācības, kas sekmē pasākuma mērķu sasniegšanu, un apmācību kursa saturs atbilst komersantu vajadzībām.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Apmācības var veikt ar komersantu saistīti uzņēmumi vai partneruzņēmumi.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01.12.2020. noteikumu Nr. 723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Finansējumu nepiešķir:</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apmācībām augstākās izglītības programmās;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apmācībām, kas noteiktas Komisijas regulas Nr.  </w:t>
      </w:r>
      <w:r w:rsidR="00000000" w:rsidRPr="00000000" w:rsidDel="00000000">
        <w:rPr>
          <w:rtl w:val="0"/>
        </w:rPr>
        <w:t xml:space="preserve">651/2014</w:t>
      </w:r>
      <w:r w:rsidR="00000000" w:rsidRPr="00000000" w:rsidDel="00000000">
        <w:rPr>
          <w:rtl w:val="0"/>
        </w:rPr>
        <w:t xml:space="preserve"> 31. panta 2. punktā;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transportlīdzekļu vadītāju kursiem A1, A, B1 un M kategorijas iegūšanai;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apmācībām jomās, kas nav atbilstošas viedās specializācijas stratēģijai.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Projekta ietvaros viens nodarbinātais nedrīkst apgūt vienus un tos pašus apmācību kursus.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Šo noteikumu ietvaros par nodarbināto tiek uzskatīta persona, kura stājusies darba tiesiskajās attiecībās ar darba devēju – komersantu, kas šo noteikumu ietvaros ir arī atbalsta saņēmējs, – vai kura ir šī komersanta valdes loceklis.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01.12.2020. noteikumu Nr. 723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Attiecināmās un neattiecināmās izmaksas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Pasākuma ietvaros attiecināmas ir šādas projekta īstenošanas izmaksu pozīcijas: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apmācību kursu izmaksas, kas ir tieši saistītas ar mācību projektu:</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13.1. un 13.2. apakšpunktā minētajiem finansējuma saņēmējiem:</w:t>
      </w:r>
    </w:p>
    <w:p w:rsidP="00000000" w:rsidRDefault="00000000" w:rsidR="00000000" w:rsidRPr="00000000" w:rsidDel="00000000">
      <w:pPr>
        <w:numPr>
          <w:ilvl w:val="4"/>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kopējā pasniedzēju darba samaksa, ietverot darba devēja valsts sociālās apdrošināšanas obligātās iemaksas, par darba stundām, nepārsniedzot apmācību kursu ilgumu;</w:t>
      </w:r>
    </w:p>
    <w:p w:rsidP="00000000" w:rsidRDefault="00000000" w:rsidR="00000000" w:rsidRPr="00000000" w:rsidDel="00000000">
      <w:pPr>
        <w:numPr>
          <w:ilvl w:val="4"/>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pasniedzēju un nodarbināto ceļa (transporta) izmaksas;</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13.3.</w:t>
      </w:r>
      <w:r w:rsidR="00000000" w:rsidRPr="00000000" w:rsidDel="00000000">
        <w:rPr>
          <w:rtl w:val="0"/>
        </w:rPr>
        <w:t xml:space="preserve"> apakšpunktā minētajam finansējuma saņēmējam šo noteikumu </w:t>
      </w:r>
      <w:r w:rsidR="00000000" w:rsidRPr="00000000" w:rsidDel="00000000">
        <w:rPr>
          <w:rtl w:val="0"/>
        </w:rPr>
        <w:t xml:space="preserve">22.1.</w:t>
      </w:r>
      <w:r w:rsidR="00000000" w:rsidRPr="00000000" w:rsidDel="00000000">
        <w:rPr>
          <w:rtl w:val="0"/>
        </w:rPr>
        <w:t xml:space="preserve"> apakšpunktā minētās atbalstāmās darbības ietvaros, ja apmācības notiek Latvijas Republikas teritorijā:</w:t>
      </w:r>
    </w:p>
    <w:p w:rsidP="00000000" w:rsidRDefault="00000000" w:rsidR="00000000" w:rsidRPr="00000000" w:rsidDel="00000000">
      <w:pPr>
        <w:numPr>
          <w:ilvl w:val="4"/>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apmācību maksa, ievērojot šo noteikumu </w:t>
      </w:r>
      <w:r w:rsidR="00000000" w:rsidRPr="00000000" w:rsidDel="00000000">
        <w:rPr>
          <w:rtl w:val="0"/>
        </w:rPr>
        <w:t xml:space="preserve">33.1.1.6.</w:t>
      </w:r>
      <w:r w:rsidR="00000000" w:rsidRPr="00000000" w:rsidDel="00000000">
        <w:rPr>
          <w:rtl w:val="0"/>
        </w:rPr>
        <w:t xml:space="preserve"> apakšpunktā minētos nosacījumus;</w:t>
      </w:r>
    </w:p>
    <w:p w:rsidP="00000000" w:rsidRDefault="00000000" w:rsidR="00000000" w:rsidRPr="00000000" w:rsidDel="00000000">
      <w:pPr>
        <w:numPr>
          <w:ilvl w:val="4"/>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nodarbināto ceļa (transporta) izdevumi par starppilsētu ekonomiskās klases sabiedriskā transporta izmantošanu, tai skaitā kopējās lietošanas transportlīdzekļa izmantošanu kā taksometru, vai auto noma. Taksometra vai auto noma pieļaujama tikai tad, ja to izmanto ne mazāk kā trīs personas vienlaikus;</w:t>
      </w:r>
    </w:p>
    <w:p w:rsidP="00000000" w:rsidRDefault="00000000" w:rsidR="00000000" w:rsidRPr="00000000" w:rsidDel="00000000">
      <w:pPr>
        <w:numPr>
          <w:ilvl w:val="4"/>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nodarbināto atalgojuma izmaksas apmācību norises laikā;</w:t>
      </w:r>
    </w:p>
    <w:p w:rsidP="00000000" w:rsidRDefault="00000000" w:rsidR="00000000" w:rsidRPr="00000000" w:rsidDel="00000000">
      <w:pPr>
        <w:numPr>
          <w:ilvl w:val="4"/>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nodarbināto izmitināšanas izmaksas, ja apmācības notiek ilgāk par vienu dienu ārpus administratīvās teritorijas, kur ir nodarbinātā deklarētā dzīvesvieta;</w:t>
      </w:r>
    </w:p>
    <w:p w:rsidP="00000000" w:rsidRDefault="00000000" w:rsidR="00000000" w:rsidRPr="00000000" w:rsidDel="00000000">
      <w:pPr>
        <w:numPr>
          <w:ilvl w:val="4"/>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ar apmācībām saistīto konsultāciju pakalpojumu un mentoringa izmaksas;</w:t>
      </w:r>
    </w:p>
    <w:p w:rsidP="00000000" w:rsidRDefault="00000000" w:rsidR="00000000" w:rsidRPr="00000000" w:rsidDel="00000000">
      <w:pPr>
        <w:numPr>
          <w:ilvl w:val="4"/>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automatizācijas un robotizācijas risinājumu apmācību izmaksas;</w:t>
      </w:r>
    </w:p>
    <w:p w:rsidP="00000000" w:rsidRDefault="00000000" w:rsidR="00000000" w:rsidRPr="00000000" w:rsidDel="00000000">
      <w:pPr>
        <w:numPr>
          <w:ilvl w:val="4"/>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valodu – zviedru, somu, dāņu, norvēģu, franču, vācu – apmācību izmaksas;</w:t>
      </w:r>
    </w:p>
    <w:p w:rsidP="00000000" w:rsidRDefault="00000000" w:rsidR="00000000" w:rsidRPr="00000000" w:rsidDel="00000000">
      <w:pPr>
        <w:numPr>
          <w:ilvl w:val="4"/>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konsultāciju izmaksas vidējiem komersantiem automatizācijas un robotizācijas risinājumu attīstībai, kopā nepārsniedzot 25 000 </w:t>
      </w:r>
      <w:r w:rsidR="00000000" w:rsidRPr="00000000" w:rsidDel="00000000">
        <w:rPr>
          <w:i w:val="1"/>
          <w:rtl w:val="0"/>
        </w:rPr>
        <w:t xml:space="preserve">euro</w:t>
      </w:r>
      <w:r w:rsidR="00000000" w:rsidRPr="00000000" w:rsidDel="00000000">
        <w:rPr>
          <w:rtl w:val="0"/>
        </w:rPr>
        <w:t xml:space="preserve">,</w:t>
      </w:r>
      <w:r w:rsidR="00000000" w:rsidRPr="00000000" w:rsidDel="00000000">
        <w:rPr>
          <w:i w:val="1"/>
          <w:rtl w:val="0"/>
        </w:rPr>
        <w:t xml:space="preserve"> </w:t>
      </w:r>
      <w:r w:rsidR="00000000" w:rsidRPr="00000000" w:rsidDel="00000000">
        <w:rPr>
          <w:rtl w:val="0"/>
        </w:rPr>
        <w:t xml:space="preserve">un tās ir īstenojamas tikai kopā ar apmācībām mācību projekta ietvaros. Konsultāciju izmaksas ir attiecināmas, ja tās atbilst Komisijas regulas Nr.  </w:t>
      </w:r>
      <w:r w:rsidR="00000000" w:rsidRPr="00000000" w:rsidDel="00000000">
        <w:rPr>
          <w:rtl w:val="0"/>
        </w:rPr>
        <w:t xml:space="preserve">651/2014</w:t>
      </w:r>
      <w:r w:rsidR="00000000" w:rsidRPr="00000000" w:rsidDel="00000000">
        <w:rPr>
          <w:rtl w:val="0"/>
        </w:rPr>
        <w:t xml:space="preserve"> 2. panta 94. punktā noteiktajai inovāciju konsultāciju pakalpojumu definīcijai. Saņemot </w:t>
      </w:r>
      <w:r w:rsidR="00000000" w:rsidRPr="00000000" w:rsidDel="00000000">
        <w:rPr>
          <w:i w:val="1"/>
          <w:rtl w:val="0"/>
        </w:rPr>
        <w:t xml:space="preserve">de</w:t>
      </w:r>
      <w:r w:rsidR="00000000" w:rsidRPr="00000000" w:rsidDel="00000000">
        <w:rPr>
          <w:i w:val="1"/>
          <w:rtl w:val="0"/>
        </w:rPr>
        <w:t xml:space="preserve"> minimis</w:t>
      </w:r>
      <w:r w:rsidR="00000000" w:rsidRPr="00000000" w:rsidDel="00000000">
        <w:rPr>
          <w:rtl w:val="0"/>
        </w:rPr>
        <w:t xml:space="preserve"> atbalstu atbilstoši Komisijas regulai Nr.  </w:t>
      </w:r>
      <w:r w:rsidR="00000000" w:rsidRPr="00000000" w:rsidDel="00000000">
        <w:rPr>
          <w:rtl w:val="0"/>
        </w:rPr>
        <w:t xml:space="preserve">1407/2013</w:t>
      </w:r>
      <w:r w:rsidR="00000000" w:rsidRPr="00000000" w:rsidDel="00000000">
        <w:rPr>
          <w:rtl w:val="0"/>
        </w:rPr>
        <w:t xml:space="preserve">, ievēro Komisijas regulas Nr.  </w:t>
      </w:r>
      <w:r w:rsidR="00000000" w:rsidRPr="00000000" w:rsidDel="00000000">
        <w:rPr>
          <w:rtl w:val="0"/>
        </w:rPr>
        <w:t xml:space="preserve">651/2014</w:t>
      </w:r>
      <w:r w:rsidR="00000000" w:rsidRPr="00000000" w:rsidDel="00000000">
        <w:rPr>
          <w:rtl w:val="0"/>
        </w:rPr>
        <w:t xml:space="preserve"> 2. panta 94. punktā minēto definīciju;</w:t>
      </w:r>
    </w:p>
    <w:p w:rsidP="00000000" w:rsidRDefault="00000000" w:rsidR="00000000" w:rsidRPr="00000000" w:rsidDel="00000000">
      <w:pPr>
        <w:numPr>
          <w:ilvl w:val="4"/>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iekārtu noma, kā arī datorprogrammu un licenču amortizācijas izmaksas vidējiem un lielajiem komersantiem mācību projekta ietvaros;</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13.3.</w:t>
      </w:r>
      <w:r w:rsidR="00000000" w:rsidRPr="00000000" w:rsidDel="00000000">
        <w:rPr>
          <w:rtl w:val="0"/>
        </w:rPr>
        <w:t xml:space="preserve"> apakšpunktā minētajam finansējuma saņēmējam šo noteikumu </w:t>
      </w:r>
      <w:r w:rsidR="00000000" w:rsidRPr="00000000" w:rsidDel="00000000">
        <w:rPr>
          <w:rtl w:val="0"/>
        </w:rPr>
        <w:t xml:space="preserve">22.1.</w:t>
      </w:r>
      <w:r w:rsidR="00000000" w:rsidRPr="00000000" w:rsidDel="00000000">
        <w:rPr>
          <w:rtl w:val="0"/>
        </w:rPr>
        <w:t xml:space="preserve"> apakšpunktā minētās atbalstāmās darbības ietvaros, ja apmācības notiek ārvalstī un tās komersantam sniedz ar komersantu saistīts uzņēmums vai partneruzņēmums:</w:t>
      </w:r>
    </w:p>
    <w:p w:rsidP="00000000" w:rsidRDefault="00000000" w:rsidR="00000000" w:rsidRPr="00000000" w:rsidDel="00000000">
      <w:pPr>
        <w:numPr>
          <w:ilvl w:val="4"/>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nodarbināto atalgojuma izmaksas apmācību norises laikā;</w:t>
      </w:r>
    </w:p>
    <w:p w:rsidP="00000000" w:rsidRDefault="00000000" w:rsidR="00000000" w:rsidRPr="00000000" w:rsidDel="00000000">
      <w:pPr>
        <w:numPr>
          <w:ilvl w:val="4"/>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nodarbināto izmitināšanas izmaksas;</w:t>
      </w:r>
    </w:p>
    <w:p w:rsidP="00000000" w:rsidRDefault="00000000" w:rsidR="00000000" w:rsidRPr="00000000" w:rsidDel="00000000">
      <w:pPr>
        <w:numPr>
          <w:ilvl w:val="4"/>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nodarbināto ceļa (transporta) izdevumi par starpvalstu un starppilsētu ekonomiskās klases sabiedriskā transporta izmantošanu, tai skaitā kopējās lietošanas transportlīdzekļa – taksometra – izmantošanu, vai auto noma. Taksometra vai auto noma pieļaujama tikai tad, ja to izmanto ne mazāk kā trīs personas vienlaikus;</w:t>
      </w:r>
    </w:p>
    <w:p w:rsidP="00000000" w:rsidRDefault="00000000" w:rsidR="00000000" w:rsidRPr="00000000" w:rsidDel="00000000">
      <w:pPr>
        <w:numPr>
          <w:ilvl w:val="4"/>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ar apmācībām saistīto konsultāciju pakalpojumu un mentoringa izmaksas;</w:t>
      </w:r>
    </w:p>
    <w:p w:rsidP="00000000" w:rsidRDefault="00000000" w:rsidR="00000000" w:rsidRPr="00000000" w:rsidDel="00000000">
      <w:pPr>
        <w:numPr>
          <w:ilvl w:val="4"/>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automatizācijas un robotizācijas risinājumu apmācību izmaksas;</w:t>
      </w:r>
    </w:p>
    <w:p w:rsidP="00000000" w:rsidRDefault="00000000" w:rsidR="00000000" w:rsidRPr="00000000" w:rsidDel="00000000">
      <w:pPr>
        <w:numPr>
          <w:ilvl w:val="4"/>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(svītrots ar MK 06.07.2021. noteikumiem Nr. 497)</w:t>
      </w:r>
      <w:r w:rsidR="00000000" w:rsidRPr="00000000" w:rsidDel="00000000">
        <w:rPr>
          <w:i w:val="1"/>
          <w:rtl w:val="0"/>
        </w:rPr>
        <w:t xml:space="preserve">;</w:t>
      </w:r>
    </w:p>
    <w:p w:rsidP="00000000" w:rsidRDefault="00000000" w:rsidR="00000000" w:rsidRPr="00000000" w:rsidDel="00000000">
      <w:pPr>
        <w:numPr>
          <w:ilvl w:val="4"/>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nodarbināto dienas nauda, ja apmācības norisinās ilgāk par vienu dienu;</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13.3.</w:t>
      </w:r>
      <w:r w:rsidR="00000000" w:rsidRPr="00000000" w:rsidDel="00000000">
        <w:rPr>
          <w:rtl w:val="0"/>
        </w:rPr>
        <w:t xml:space="preserve"> apakšpunktā minētajam finansējuma saņēmējam šo noteikumu </w:t>
      </w:r>
      <w:r w:rsidR="00000000" w:rsidRPr="00000000" w:rsidDel="00000000">
        <w:rPr>
          <w:rtl w:val="0"/>
        </w:rPr>
        <w:t xml:space="preserve">22.2.</w:t>
      </w:r>
      <w:r w:rsidR="00000000" w:rsidRPr="00000000" w:rsidDel="00000000">
        <w:rPr>
          <w:rtl w:val="0"/>
        </w:rPr>
        <w:t xml:space="preserve"> apakšpunktā minētās atbalstāmās darbības ietvaros:</w:t>
      </w:r>
    </w:p>
    <w:p w:rsidP="00000000" w:rsidRDefault="00000000" w:rsidR="00000000" w:rsidRPr="00000000" w:rsidDel="00000000">
      <w:pPr>
        <w:numPr>
          <w:ilvl w:val="4"/>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ārpakalpojumā iepirkto apmācību maksa;</w:t>
      </w:r>
    </w:p>
    <w:p w:rsidP="00000000" w:rsidRDefault="00000000" w:rsidR="00000000" w:rsidRPr="00000000" w:rsidDel="00000000">
      <w:pPr>
        <w:numPr>
          <w:ilvl w:val="4"/>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nodarbināto ceļa (transporta) izdevumi par starppilsētu ekonomiskās klases sabiedriskā transporta izmantošanu, tai skaitā kopējās lietošanas transportlīdzekļa izmantošanu kā taksometru, vai auto noma, ja apmācības norisinās ārvalstīs. Taksometra vai auto noma pieļaujama tikai tad, ja to izmanto ne mazāk kā trīs personas vienlaikus;</w:t>
      </w:r>
    </w:p>
    <w:p w:rsidP="00000000" w:rsidRDefault="00000000" w:rsidR="00000000" w:rsidRPr="00000000" w:rsidDel="00000000">
      <w:pPr>
        <w:numPr>
          <w:ilvl w:val="4"/>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nodarbināto atalgojuma izmaksas apmācību norises laikā;</w:t>
      </w:r>
    </w:p>
    <w:p w:rsidP="00000000" w:rsidRDefault="00000000" w:rsidR="00000000" w:rsidRPr="00000000" w:rsidDel="00000000">
      <w:pPr>
        <w:numPr>
          <w:ilvl w:val="4"/>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nodarbināto izmitināšanas izmaksas, ja apmācības norisinās ārvalstīs;</w:t>
      </w:r>
    </w:p>
    <w:p w:rsidP="00000000" w:rsidRDefault="00000000" w:rsidR="00000000" w:rsidRPr="00000000" w:rsidDel="00000000">
      <w:pPr>
        <w:numPr>
          <w:ilvl w:val="4"/>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ar apmācībām saistīto konsultāciju pakalpojumu un mentoringa izmaksas;</w:t>
      </w:r>
    </w:p>
    <w:p w:rsidP="00000000" w:rsidRDefault="00000000" w:rsidR="00000000" w:rsidRPr="00000000" w:rsidDel="00000000">
      <w:pPr>
        <w:numPr>
          <w:ilvl w:val="4"/>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to apmācībām nepieciešamo drukāto vai audiovizuālo mācību materiālu izmaksas, kuri pēc apmācību beigām paliek nodarbināto īpašumā;</w:t>
      </w:r>
    </w:p>
    <w:p w:rsidP="00000000" w:rsidRDefault="00000000" w:rsidR="00000000" w:rsidRPr="00000000" w:rsidDel="00000000">
      <w:pPr>
        <w:numPr>
          <w:ilvl w:val="4"/>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nodarbināto dienas nauda, ja apmācības norisinās ārvalstīs ilgāk par vienu dienu;</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13.3.</w:t>
      </w:r>
      <w:r w:rsidR="00000000" w:rsidRPr="00000000" w:rsidDel="00000000">
        <w:rPr>
          <w:rtl w:val="0"/>
        </w:rPr>
        <w:t xml:space="preserve"> apakšpunktā minētajam finansējuma saņēmējam šo noteikumu </w:t>
      </w:r>
      <w:r w:rsidR="00000000" w:rsidRPr="00000000" w:rsidDel="00000000">
        <w:rPr>
          <w:rtl w:val="0"/>
        </w:rPr>
        <w:t xml:space="preserve">22.3.</w:t>
      </w:r>
      <w:r w:rsidR="00000000" w:rsidRPr="00000000" w:rsidDel="00000000">
        <w:rPr>
          <w:rtl w:val="0"/>
        </w:rPr>
        <w:t xml:space="preserve"> apakšpunktā minētās atbalstāmās darbības ietvaros:</w:t>
      </w:r>
    </w:p>
    <w:p w:rsidP="00000000" w:rsidRDefault="00000000" w:rsidR="00000000" w:rsidRPr="00000000" w:rsidDel="00000000">
      <w:pPr>
        <w:numPr>
          <w:ilvl w:val="4"/>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apmācību maksa, ievērojot šo noteikumu </w:t>
      </w:r>
      <w:r w:rsidR="00000000" w:rsidRPr="00000000" w:rsidDel="00000000">
        <w:rPr>
          <w:rtl w:val="0"/>
        </w:rPr>
        <w:t xml:space="preserve">33.1.1.6.</w:t>
      </w:r>
      <w:r w:rsidR="00000000" w:rsidRPr="00000000" w:rsidDel="00000000">
        <w:rPr>
          <w:rtl w:val="0"/>
        </w:rPr>
        <w:t xml:space="preserve"> apakšpunktā minētos nosacījumus;</w:t>
      </w:r>
    </w:p>
    <w:p w:rsidP="00000000" w:rsidRDefault="00000000" w:rsidR="00000000" w:rsidRPr="00000000" w:rsidDel="00000000">
      <w:pPr>
        <w:numPr>
          <w:ilvl w:val="4"/>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nodarbināto ceļa (transporta) izmaksas par starpvalstu un starppilsētu ekonomiskās klases sabiedriskā transporta izmantošanu, tai skaitā kopējās lietošanas transportlīdzekļa izmantošanu kā taksometru, vai auto noma, ja apmācības norisinās ārvalstīs. Taksometra vai auto noma pieļaujama tikai tad, ja to izmanto ne mazāk kā trīs personas vienlaikus;</w:t>
      </w:r>
    </w:p>
    <w:p w:rsidP="00000000" w:rsidRDefault="00000000" w:rsidR="00000000" w:rsidRPr="00000000" w:rsidDel="00000000">
      <w:pPr>
        <w:numPr>
          <w:ilvl w:val="4"/>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nodarbināto atalgojuma izmaksas apmācību norises laikā;</w:t>
      </w:r>
    </w:p>
    <w:p w:rsidP="00000000" w:rsidRDefault="00000000" w:rsidR="00000000" w:rsidRPr="00000000" w:rsidDel="00000000">
      <w:pPr>
        <w:numPr>
          <w:ilvl w:val="4"/>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nodarbināto izmitināšanas izmaksas, ja apmācības norisinās ārvalstīs;</w:t>
      </w:r>
    </w:p>
    <w:p w:rsidP="00000000" w:rsidRDefault="00000000" w:rsidR="00000000" w:rsidRPr="00000000" w:rsidDel="00000000">
      <w:pPr>
        <w:numPr>
          <w:ilvl w:val="4"/>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ar apmācībām saistīto konsultāciju pakalpojumu un mentoringa izmaksas;</w:t>
      </w:r>
    </w:p>
    <w:p w:rsidP="00000000" w:rsidRDefault="00000000" w:rsidR="00000000" w:rsidRPr="00000000" w:rsidDel="00000000">
      <w:pPr>
        <w:numPr>
          <w:ilvl w:val="4"/>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automatizācijas un robotizācijas risinājumu apmācību izmaksas;</w:t>
      </w:r>
    </w:p>
    <w:p w:rsidP="00000000" w:rsidRDefault="00000000" w:rsidR="00000000" w:rsidRPr="00000000" w:rsidDel="00000000">
      <w:pPr>
        <w:numPr>
          <w:ilvl w:val="4"/>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to apmācībām nepieciešamo drukāto vai audiovizuālo mācību materiālu izmaksas, kuri pēc apmācību beigām paliek nodarbināto īpašumā;</w:t>
      </w:r>
    </w:p>
    <w:p w:rsidP="00000000" w:rsidRDefault="00000000" w:rsidR="00000000" w:rsidRPr="00000000" w:rsidDel="00000000">
      <w:pPr>
        <w:numPr>
          <w:ilvl w:val="4"/>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konsultāciju izmaksas sīkajiem (mikro), mazajiem un vidējiem komersantiem automatizācijas un robotizācijas risinājumu attīstībai, kopā nepārsniedzot 25 000 </w:t>
      </w:r>
      <w:r w:rsidR="00000000" w:rsidRPr="00000000" w:rsidDel="00000000">
        <w:rPr>
          <w:i w:val="1"/>
          <w:rtl w:val="0"/>
        </w:rPr>
        <w:t xml:space="preserve">euro</w:t>
      </w:r>
      <w:r w:rsidR="00000000" w:rsidRPr="00000000" w:rsidDel="00000000">
        <w:rPr>
          <w:rtl w:val="0"/>
        </w:rPr>
        <w:t xml:space="preserve">,</w:t>
      </w:r>
      <w:r w:rsidR="00000000" w:rsidRPr="00000000" w:rsidDel="00000000">
        <w:rPr>
          <w:i w:val="1"/>
          <w:rtl w:val="0"/>
        </w:rPr>
        <w:t xml:space="preserve"> </w:t>
      </w:r>
      <w:r w:rsidR="00000000" w:rsidRPr="00000000" w:rsidDel="00000000">
        <w:rPr>
          <w:rtl w:val="0"/>
        </w:rPr>
        <w:t xml:space="preserve">un tās ir īstenojamas tikai kopā ar apmācībām mācību projekta ietvaros. Konsultāciju izmaksas ir attiecināmas, ja tās atbilst Komisijas regulas Nr.  </w:t>
      </w:r>
      <w:r w:rsidR="00000000" w:rsidRPr="00000000" w:rsidDel="00000000">
        <w:rPr>
          <w:rtl w:val="0"/>
        </w:rPr>
        <w:t xml:space="preserve">651/2014</w:t>
      </w:r>
      <w:r w:rsidR="00000000" w:rsidRPr="00000000" w:rsidDel="00000000">
        <w:rPr>
          <w:rtl w:val="0"/>
        </w:rPr>
        <w:t xml:space="preserve"> 2. panta 94. punktā noteiktajai inovāciju konsultāciju pakalpojumu definīcijai. Saņemot </w:t>
      </w:r>
      <w:r w:rsidR="00000000" w:rsidRPr="00000000" w:rsidDel="00000000">
        <w:rPr>
          <w:i w:val="1"/>
          <w:rtl w:val="0"/>
        </w:rPr>
        <w:t xml:space="preserve">de minimis</w:t>
      </w:r>
      <w:r w:rsidR="00000000" w:rsidRPr="00000000" w:rsidDel="00000000">
        <w:rPr>
          <w:rtl w:val="0"/>
        </w:rPr>
        <w:t xml:space="preserve"> atbalstu atbilstoši Komisijas regulai Nr.  </w:t>
      </w:r>
      <w:r w:rsidR="00000000" w:rsidRPr="00000000" w:rsidDel="00000000">
        <w:rPr>
          <w:rtl w:val="0"/>
        </w:rPr>
        <w:t xml:space="preserve">1407/2013</w:t>
      </w:r>
      <w:r w:rsidR="00000000" w:rsidRPr="00000000" w:rsidDel="00000000">
        <w:rPr>
          <w:rtl w:val="0"/>
        </w:rPr>
        <w:t xml:space="preserve">, ievēro Komisijas regulas Nr.  </w:t>
      </w:r>
      <w:r w:rsidR="00000000" w:rsidRPr="00000000" w:rsidDel="00000000">
        <w:rPr>
          <w:rtl w:val="0"/>
        </w:rPr>
        <w:t xml:space="preserve">651/2014</w:t>
      </w:r>
      <w:r w:rsidR="00000000" w:rsidRPr="00000000" w:rsidDel="00000000">
        <w:rPr>
          <w:rtl w:val="0"/>
        </w:rPr>
        <w:t xml:space="preserve"> 2. panta 94. punktā minēto definīciju;</w:t>
      </w:r>
    </w:p>
    <w:p w:rsidP="00000000" w:rsidRDefault="00000000" w:rsidR="00000000" w:rsidRPr="00000000" w:rsidDel="00000000">
      <w:pPr>
        <w:numPr>
          <w:ilvl w:val="4"/>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iekārtu noma, kā arī datorprogrammu un licenču amortizācijas izmaksas sīkajiem (mikro), mazajiem, vidējiem un lielajiem komersantiem mācību projekta ietvaros;</w:t>
      </w:r>
    </w:p>
    <w:p w:rsidP="00000000" w:rsidRDefault="00000000" w:rsidR="00000000" w:rsidRPr="00000000" w:rsidDel="00000000">
      <w:pPr>
        <w:numPr>
          <w:ilvl w:val="4"/>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nodarbināto dienas nauda, ja apmācības norisinās ārvalstīs ilgāk par vienu dienu;</w:t>
      </w:r>
    </w:p>
    <w:p w:rsidP="00000000" w:rsidRDefault="00000000" w:rsidR="00000000" w:rsidRPr="00000000" w:rsidDel="00000000">
      <w:pPr>
        <w:numPr>
          <w:ilvl w:val="4"/>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pasniedzēju ceļa (transporta) izmaksas par starpvalstu un starppilsētu ekonomiskās klases sabiedriskā transporta izmantošanu, tai skaitā kopējās lietošanas transportlīdzekļa izmantošanu kā taksometru, vai auto noma un izmitināšanas izmaksas, ja apmācības norisinās Latvijā. Taksometra vai auto noma pieļaujama tikai tad, ja to izmanto ne mazāk kā trīs personas vienlaikus;</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33.1.1.2.1.</w:t>
      </w:r>
      <w:r w:rsidR="00000000" w:rsidRPr="00000000" w:rsidDel="00000000">
        <w:rPr>
          <w:rtl w:val="0"/>
        </w:rPr>
        <w:t xml:space="preserve"> un </w:t>
      </w:r>
      <w:r w:rsidR="00000000" w:rsidRPr="00000000" w:rsidDel="00000000">
        <w:rPr>
          <w:rtl w:val="0"/>
        </w:rPr>
        <w:t xml:space="preserve">33.1.1.5.1.</w:t>
      </w:r>
      <w:r w:rsidR="00000000" w:rsidRPr="00000000" w:rsidDel="00000000">
        <w:rPr>
          <w:rtl w:val="0"/>
        </w:rPr>
        <w:t xml:space="preserve"> apakšpunktā minētā apmācību maksa tiek attiecināta, ja gala labuma guvējam apmācības tiek iepirktas ārpakalpojumā, bet ne no saistītā vai partneruzņēmuma. Ja gala labuma guvējam apmācības nodrošina saistītais uzņēmums vai partneruzņēmums, tiek attiecināta pasniedzēja darba samaksa, ietverot darba devēja valsts sociālās apdrošināšanas obligātās iemaksas par darba stundām, nepārsniedzot apmācību kursu ilgumu;</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šo noteikumu 33.1.1.2.3., 33.1.1.3.1., 33.1.1.4.3. un 33.1.1.5.3. apakšpunktā minētās izmaksas līdz vienas vienības izmaksu standarta likmju aprēķina un piemērošanas metodikas saskaņošanai ar Finanšu ministriju kā vadošo iestādi ir attiecināmas saskaņā ar spēkā esošo regulējumu;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vadības izmaksas šo noteikumu 13.1. un 13.2. apakš­punktā minētā finansējuma saņēmēja projektā – vidēji 3000 </w:t>
      </w:r>
      <w:r w:rsidR="00000000" w:rsidRPr="00000000" w:rsidDel="00000000">
        <w:rPr>
          <w:i w:val="1"/>
          <w:rtl w:val="0"/>
        </w:rPr>
        <w:t xml:space="preserve">euro</w:t>
      </w:r>
      <w:r w:rsidR="00000000" w:rsidRPr="00000000" w:rsidDel="00000000">
        <w:rPr>
          <w:rtl w:val="0"/>
        </w:rPr>
        <w:t xml:space="preserve"> mēnesī, nepārsniedzot 36 000 </w:t>
      </w:r>
      <w:r w:rsidR="00000000" w:rsidRPr="00000000" w:rsidDel="00000000">
        <w:rPr>
          <w:i w:val="1"/>
          <w:rtl w:val="0"/>
        </w:rPr>
        <w:t xml:space="preserve">euro</w:t>
      </w:r>
      <w:r w:rsidR="00000000" w:rsidRPr="00000000" w:rsidDel="00000000">
        <w:rPr>
          <w:rtl w:val="0"/>
        </w:rPr>
        <w:t xml:space="preserve"> gadā, bet šo noteikumu </w:t>
      </w:r>
      <w:r w:rsidR="00000000" w:rsidRPr="00000000" w:rsidDel="00000000">
        <w:rPr>
          <w:rtl w:val="0"/>
        </w:rPr>
        <w:t xml:space="preserve">13.3.</w:t>
      </w:r>
      <w:r w:rsidR="00000000" w:rsidRPr="00000000" w:rsidDel="00000000">
        <w:rPr>
          <w:rtl w:val="0"/>
        </w:rPr>
        <w:t xml:space="preserve"> apakšpunktā minētā finansējuma saņēmēja projektā – nepārsniedzot 56 580 </w:t>
      </w:r>
      <w:r w:rsidR="00000000" w:rsidRPr="00000000" w:rsidDel="00000000">
        <w:rPr>
          <w:i w:val="1"/>
          <w:rtl w:val="0"/>
        </w:rPr>
        <w:t xml:space="preserve">euro</w:t>
      </w:r>
      <w:r w:rsidR="00000000" w:rsidRPr="00000000" w:rsidDel="00000000">
        <w:rPr>
          <w:rtl w:val="0"/>
        </w:rPr>
        <w:t xml:space="preserve"> gadā:</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 – personāla atalgojuma izmaksas;</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 saskaņā ar vienoto izmaksu likmi 15 % apmērā no šo noteikumu </w:t>
      </w:r>
      <w:r w:rsidR="00000000" w:rsidRPr="00000000" w:rsidDel="00000000">
        <w:rPr>
          <w:rtl w:val="0"/>
        </w:rPr>
        <w:t xml:space="preserve">33.1.2.1.</w:t>
      </w:r>
      <w:r w:rsidR="00000000" w:rsidRPr="00000000" w:rsidDel="00000000">
        <w:rPr>
          <w:rtl w:val="0"/>
        </w:rPr>
        <w:t xml:space="preserve"> apakšpunktā minētajām tiešajām attiecināmajām izmaksām. Netiešās attiecināmās izmaksas neaprēķina, ja projekta vadību personāls veic uz uzņēmuma līguma pamata;</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13.3.</w:t>
      </w:r>
      <w:r w:rsidR="00000000" w:rsidRPr="00000000" w:rsidDel="00000000">
        <w:rPr>
          <w:rtl w:val="0"/>
        </w:rPr>
        <w:t xml:space="preserve"> apakšpunktā</w:t>
      </w:r>
      <w:r w:rsidR="00000000" w:rsidRPr="00000000" w:rsidDel="00000000">
        <w:rPr>
          <w:rtl w:val="0"/>
        </w:rPr>
        <w:t xml:space="preserve"> minētajam finansējuma saņēmējam projekta vadības izmaksas atbalstāmo darbību ietvaros, kas tiek segtas no šo noteikumu </w:t>
      </w:r>
      <w:r w:rsidR="00000000" w:rsidRPr="00000000" w:rsidDel="00000000">
        <w:rPr>
          <w:rtl w:val="0"/>
        </w:rPr>
        <w:t xml:space="preserve">9.</w:t>
      </w:r>
      <w:r w:rsidR="00000000" w:rsidRPr="00000000" w:rsidDel="00000000">
        <w:rPr>
          <w:rtl w:val="0"/>
        </w:rPr>
        <w:t xml:space="preserve"> punktā</w:t>
      </w:r>
      <w:r w:rsidR="00000000" w:rsidRPr="00000000" w:rsidDel="00000000">
        <w:rPr>
          <w:rtl w:val="0"/>
        </w:rPr>
        <w:t xml:space="preserve"> minētā  finansējuma, tiek nodalītas no projekta vadības izmaksām, kas tiek segtas no šo noteikumu </w:t>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punktā</w:t>
      </w:r>
      <w:r w:rsidR="00000000" w:rsidRPr="00000000" w:rsidDel="00000000">
        <w:rPr>
          <w:rtl w:val="0"/>
        </w:rPr>
        <w:t xml:space="preserve"> minētā finansējuma;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informatīvo pasākumu izmaksas, tai skaitā mārketinga aktivitāšu, informatīvo kampaņu, klātienes pasākumu un citas izmaksas, lai motivētu komersantu attīstīt prasmes un paaugstināt eksportspēju, šo noteikumu </w:t>
      </w:r>
      <w:r w:rsidR="00000000" w:rsidRPr="00000000" w:rsidDel="00000000">
        <w:rPr>
          <w:rtl w:val="0"/>
        </w:rPr>
        <w:t xml:space="preserve">13.3.</w:t>
      </w:r>
      <w:r w:rsidR="00000000" w:rsidRPr="00000000" w:rsidDel="00000000">
        <w:rPr>
          <w:rtl w:val="0"/>
        </w:rPr>
        <w:t xml:space="preserve"> apakšpunktā minētajam finansējuma saņēmējam – kopā nepārsniedzot 300 000 </w:t>
      </w:r>
      <w:r w:rsidR="00000000" w:rsidRPr="00000000" w:rsidDel="00000000">
        <w:rPr>
          <w:i w:val="1"/>
          <w:rtl w:val="0"/>
        </w:rPr>
        <w:t xml:space="preserve">euro, </w:t>
      </w:r>
      <w:r w:rsidR="00000000" w:rsidRPr="00000000" w:rsidDel="00000000">
        <w:rPr>
          <w:rtl w:val="0"/>
        </w:rPr>
        <w:t xml:space="preserve">kas tiek segtas no šo noteikumu </w:t>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punktā</w:t>
      </w:r>
      <w:r w:rsidR="00000000" w:rsidRPr="00000000" w:rsidDel="00000000">
        <w:rPr>
          <w:rtl w:val="0"/>
        </w:rPr>
        <w:t xml:space="preserve"> minētā finansējuma;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īstenošanas izmaksas šo noteikumu </w:t>
      </w:r>
      <w:r w:rsidR="00000000" w:rsidRPr="00000000" w:rsidDel="00000000">
        <w:rPr>
          <w:rtl w:val="0"/>
        </w:rPr>
        <w:t xml:space="preserve">22.</w:t>
      </w:r>
      <w:r w:rsidR="00000000" w:rsidRPr="00000000" w:rsidDel="00000000">
        <w:rPr>
          <w:rtl w:val="0"/>
        </w:rPr>
        <w:t xml:space="preserve"> punktā minēto atbalstāmo aktivitāšu īstenošanai:</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personāla izmaksas – personāla atlīdzības izmaksas, tai skaitā darba samaksa, valsts sociālās apdrošināšanas obligātās iemaksas, pabalsti un kompensācijas;</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 – izmaksas saskaņā ar vienoto izmaksu likmi 15 % apmērā no šo noteikumu </w:t>
      </w:r>
      <w:r w:rsidR="00000000" w:rsidRPr="00000000" w:rsidDel="00000000">
        <w:rPr>
          <w:rtl w:val="0"/>
        </w:rPr>
        <w:t xml:space="preserve">33.1.4.1.</w:t>
      </w:r>
      <w:r w:rsidR="00000000" w:rsidRPr="00000000" w:rsidDel="00000000">
        <w:rPr>
          <w:rtl w:val="0"/>
        </w:rPr>
        <w:t xml:space="preserve"> apakšpunktā minētajām tiešajām attiecināmajām personāla izmaksām;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izmaksas par materiāliem un pakalpojumiem, kas tieši saistīti ar apmācību kursiem:</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to apmācībām nepieciešamo drukāto vai audiovizuālo mācību materiālu izmaksas, kuri pēc apmācību beigām paliek nodarbināto īpašumā, izņemot šo noteikumu </w:t>
      </w:r>
      <w:r w:rsidR="00000000" w:rsidRPr="00000000" w:rsidDel="00000000">
        <w:rPr>
          <w:rtl w:val="0"/>
        </w:rPr>
        <w:t xml:space="preserve">22.2.</w:t>
      </w:r>
      <w:r w:rsidR="00000000" w:rsidRPr="00000000" w:rsidDel="00000000">
        <w:rPr>
          <w:rtl w:val="0"/>
        </w:rPr>
        <w:t xml:space="preserve"> un </w:t>
      </w:r>
      <w:r w:rsidR="00000000" w:rsidRPr="00000000" w:rsidDel="00000000">
        <w:rPr>
          <w:rtl w:val="0"/>
        </w:rPr>
        <w:t xml:space="preserve">22.3.</w:t>
      </w:r>
      <w:r w:rsidR="00000000" w:rsidRPr="00000000" w:rsidDel="00000000">
        <w:rPr>
          <w:rtl w:val="0"/>
        </w:rPr>
        <w:t xml:space="preserve"> apakšpunktā minētās atbalstāmās darbības, kur šīs izmaksas ietvertas tiešajās attiecināmajās izmaksās. Ja izmaksu summa pārsniedz 50 </w:t>
      </w:r>
      <w:r w:rsidR="00000000" w:rsidRPr="00000000" w:rsidDel="00000000">
        <w:rPr>
          <w:i w:val="1"/>
          <w:rtl w:val="0"/>
        </w:rPr>
        <w:t xml:space="preserve">euro</w:t>
      </w:r>
      <w:r w:rsidR="00000000" w:rsidRPr="00000000" w:rsidDel="00000000">
        <w:rPr>
          <w:rtl w:val="0"/>
        </w:rPr>
        <w:t xml:space="preserve"> uz vienu nodarbināto, tā jāsaskaņo ar sadarbības iestādi, pamatojot izmaksu lietderību;</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apmācībām nepieciešamās infrastruktūras izmaksas, tai skaitā tehnisko risinājumu, apmācību izveides un tiešsaistes platformu abonementa maksa, kas nodrošina attālinātas apmācības komersanta nodarbinātajiem, telpu un iekārtu noma un citas izmaksas apmācību laikā, izņemot šo noteikumu 22.1. apakšpunktā minētās atbalstāmās aktivitātes, kad apmācības notiek Latvijā, un </w:t>
      </w:r>
      <w:r w:rsidR="00000000" w:rsidRPr="00000000" w:rsidDel="00000000">
        <w:rPr>
          <w:rtl w:val="0"/>
        </w:rPr>
        <w:t xml:space="preserve">22.3.</w:t>
      </w:r>
      <w:r w:rsidR="00000000" w:rsidRPr="00000000" w:rsidDel="00000000">
        <w:rPr>
          <w:rtl w:val="0"/>
        </w:rPr>
        <w:t xml:space="preserve"> apakšpunktā minētās atbalstāmās aktivitātes, kur iekārtu noma un datorprogrammu un licenču amortizācijas izmaksas ietvertas tiešajās attiecināmajās izmaksās;</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izmaksas, kas saistītas ar nodarbināto apmācību vajadzību noteikšanu un zināšanu līmeņa testēšanu;</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sertifikācijas un eksaminācijas izmaksas;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izmaksas, kas saistītas ar informācijas un publicitātes pasākumiem (ietverot plakātus, informatīvos seminārus, bukletus, tīmekļvietnes, informatīvās relīzes medijiem par projekta īstenošanu), nepārsniedzot 2,5 % no projekta attiecināmajām izmaksām;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pievienotās vērtības nodoklis šo noteikumu 13.3. apakšpunktā minētajam projekta iesniedzējam.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23.01.2018. noteikumiem Nr. 52; MK 10.03.2020. noteikumiem Nr. 125; MK 01.12.2020. noteikumiem Nr. 723; MK 06.07.2021. noteikumiem Nr. 497; MK 08.11.2022. noteikumiem Nr. 706)</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Pasākuma ietvaros izmaksas ir attiecināmas: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13.1.</w:t>
      </w:r>
      <w:r w:rsidR="00000000" w:rsidRPr="00000000" w:rsidDel="00000000">
        <w:rPr>
          <w:rtl w:val="0"/>
        </w:rPr>
        <w:t xml:space="preserve"> un </w:t>
      </w:r>
      <w:r w:rsidR="00000000" w:rsidRPr="00000000" w:rsidDel="00000000">
        <w:rPr>
          <w:rtl w:val="0"/>
        </w:rPr>
        <w:t xml:space="preserve">13.2.</w:t>
      </w:r>
      <w:r w:rsidR="00000000" w:rsidRPr="00000000" w:rsidDel="00000000">
        <w:rPr>
          <w:rtl w:val="0"/>
        </w:rPr>
        <w:t xml:space="preserve"> apakšpunktā minētajiem projektu iesniedzējiem – no dienas, kad sadarbības iestādē ir iesniegts projekta iesniegums;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13.3.</w:t>
      </w:r>
      <w:r w:rsidR="00000000" w:rsidRPr="00000000" w:rsidDel="00000000">
        <w:rPr>
          <w:rtl w:val="0"/>
        </w:rPr>
        <w:t xml:space="preserve"> apakšpunktā minētajam projekta iesniedzējam – ar 2016. gada 1. aprīli;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13.1.</w:t>
      </w:r>
      <w:r w:rsidR="00000000" w:rsidRPr="00000000" w:rsidDel="00000000">
        <w:rPr>
          <w:rtl w:val="0"/>
        </w:rPr>
        <w:t xml:space="preserve">, </w:t>
      </w:r>
      <w:r w:rsidR="00000000" w:rsidRPr="00000000" w:rsidDel="00000000">
        <w:rPr>
          <w:rtl w:val="0"/>
        </w:rPr>
        <w:t xml:space="preserve">13.2.</w:t>
      </w:r>
      <w:r w:rsidR="00000000" w:rsidRPr="00000000" w:rsidDel="00000000">
        <w:rPr>
          <w:rtl w:val="0"/>
        </w:rPr>
        <w:t xml:space="preserve"> un </w:t>
      </w:r>
      <w:r w:rsidR="00000000" w:rsidRPr="00000000" w:rsidDel="00000000">
        <w:rPr>
          <w:rtl w:val="0"/>
        </w:rPr>
        <w:t xml:space="preserve">13.3.</w:t>
      </w:r>
      <w:r w:rsidR="00000000" w:rsidRPr="00000000" w:rsidDel="00000000">
        <w:rPr>
          <w:rtl w:val="0"/>
        </w:rPr>
        <w:t xml:space="preserve"> apakšpunktā minēto finansējuma saņēmēju īstenoto projektu gala labuma guvējiem – no dienas, kad pieņemts finansējuma saņēmēja lēmums par atbilstību komercdarbības atbalsta normām;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(svītrots ar MK 06.07.2021. noteikumiem Nr. 497)</w:t>
      </w:r>
      <w:r w:rsidR="00000000" w:rsidRPr="00000000" w:rsidDel="00000000">
        <w:rPr>
          <w:i w:val="1"/>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29.10.2019. noteikumiem Nr. 496; MK 06.07.2021. noteikumiem Nr. 497)</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Pasākuma ietvaros neattiecināmas ir šādas izmaksu pozīcijas: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izmaksas, kas šo noteikumu </w:t>
      </w:r>
      <w:r w:rsidR="00000000" w:rsidRPr="00000000" w:rsidDel="00000000">
        <w:rPr>
          <w:rtl w:val="0"/>
        </w:rPr>
        <w:t xml:space="preserve">33.</w:t>
      </w:r>
      <w:r w:rsidR="00000000" w:rsidRPr="00000000" w:rsidDel="00000000">
        <w:rPr>
          <w:rtl w:val="0"/>
        </w:rPr>
        <w:t xml:space="preserve"> punktā nav noteiktas kā attiecināmas vai pārsniedz izmaksu ierobežojumus;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nodokļu un nodevu maksājumi, tai skaitā pievienotās vērtības nodoklis šo noteikumu 13.1. un 13.2. apakšpunktā minētajam projekta iesniedzējam, izņemot šo noteikumu 33.1.1.2.3., 33.1.1.3.1., 33.1.2.1. un 33.3. apakšpunktā minētās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33.</w:t>
      </w:r>
      <w:r w:rsidR="00000000" w:rsidRPr="00000000" w:rsidDel="00000000">
        <w:rPr>
          <w:rtl w:val="0"/>
        </w:rPr>
        <w:t xml:space="preserve"> punktā minētās izmaksas, kuras nodrošina šo noteikumu </w:t>
      </w:r>
      <w:r w:rsidR="00000000" w:rsidRPr="00000000" w:rsidDel="00000000">
        <w:rPr>
          <w:rtl w:val="0"/>
        </w:rPr>
        <w:t xml:space="preserve">13.2.</w:t>
      </w:r>
      <w:r w:rsidR="00000000" w:rsidRPr="00000000" w:rsidDel="00000000">
        <w:rPr>
          <w:rtl w:val="0"/>
        </w:rPr>
        <w:t xml:space="preserve"> apakšpunktā minētais finansējuma saņēmējs, ja tās ir saistītas ar tādām apmācībām, kurās apmācību sniedzējs apmāca mazāk nekā piecus nodarbinātos, izņemot šo noteikumu </w:t>
      </w:r>
      <w:r w:rsidR="00000000" w:rsidRPr="00000000" w:rsidDel="00000000">
        <w:rPr>
          <w:rtl w:val="0"/>
        </w:rPr>
        <w:t xml:space="preserve">13.3.</w:t>
      </w:r>
      <w:r w:rsidR="00000000" w:rsidRPr="00000000" w:rsidDel="00000000">
        <w:rPr>
          <w:rtl w:val="0"/>
        </w:rPr>
        <w:t xml:space="preserve"> apakšpunktā minēto finansējuma saņēmēju;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izmaksas, kas nav tieši saistītas ar projekta ietvaros veiktajām darbībām, kuras nav izmērāmas, samērīgas, pamatotas ar izdevumus apliecinošiem dokumentiem un attiecībā uz kurām nav ievēroti saimnieciskuma, lietderības un efektivitātes principi, kā arī izmaksas, kas radušās un samaksātas, pirms projekta iesniegums par projekta īstenošanu saņemts sadarbības iestādē. Izmaksas, kas radušās un samaksātas, pirms projekta iesniegums par projekta īstenošanu saņemts sadarbības iestādē, ir attiecināmas šo noteikumu </w:t>
      </w:r>
      <w:r w:rsidR="00000000" w:rsidRPr="00000000" w:rsidDel="00000000">
        <w:rPr>
          <w:rtl w:val="0"/>
        </w:rPr>
        <w:t xml:space="preserve">13.3.</w:t>
      </w:r>
      <w:r w:rsidR="00000000" w:rsidRPr="00000000" w:rsidDel="00000000">
        <w:rPr>
          <w:rtl w:val="0"/>
        </w:rPr>
        <w:t xml:space="preserve"> apakšpunktā minētajam projekta iesniedzējam. Ja projekta iesniedzējs uzsāk atbalstāmās darbības pirms līguma vai vienošanās noslēgšanas ar sadarbības iestādi, tad projekta iesniedzējs, izņemot šo noteikumu </w:t>
      </w:r>
      <w:r w:rsidR="00000000" w:rsidRPr="00000000" w:rsidDel="00000000">
        <w:rPr>
          <w:rtl w:val="0"/>
        </w:rPr>
        <w:t xml:space="preserve">13.3.</w:t>
      </w:r>
      <w:r w:rsidR="00000000" w:rsidRPr="00000000" w:rsidDel="00000000">
        <w:rPr>
          <w:rtl w:val="0"/>
        </w:rPr>
        <w:t xml:space="preserve"> apakšpunktā minēto projekta iesniedzēju, uzņemas visus riskus par uzņemtajām saistībām un izdevumu neattiecināmību.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23.01.2018. noteikumiem Nr. 52; MK 10.03.2020. noteikumiem Nr. 125)</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33.1.2.</w:t>
      </w:r>
      <w:r w:rsidR="00000000" w:rsidRPr="00000000" w:rsidDel="00000000">
        <w:rPr>
          <w:rtl w:val="0"/>
        </w:rPr>
        <w:t xml:space="preserve"> apakšpunktā minēto projekta vadības darbību var veikt:</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saņēmēja darbinieki, atlīdzībā iekļaujot arī darba devēja valsts sociālās apdrošināšanas obligātās iemaksas;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ārpakalpojuma veidā, uz uzņēmuma vai pakalpojuma līguma pamata piesaistot projektu vadītāju, atlīdzībā iekļaujot arī darba devēja valsts sociālās apdrošināšanas obligātās iemaksas. Uzņēmuma vai pakalpojuma līgumā nenorāda atlīdzības likmi par darba stundu, bet norāda sasniedzamo rezultātu.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33.1.4.</w:t>
      </w:r>
      <w:r w:rsidR="00000000" w:rsidRPr="00000000" w:rsidDel="00000000">
        <w:rPr>
          <w:rtl w:val="0"/>
        </w:rPr>
        <w:t xml:space="preserve"> apakšpunktā minētās izmaksas var attiecināt uz šo noteikumu </w:t>
      </w:r>
      <w:r w:rsidR="00000000" w:rsidRPr="00000000" w:rsidDel="00000000">
        <w:rPr>
          <w:rtl w:val="0"/>
        </w:rPr>
        <w:t xml:space="preserve">13.3.</w:t>
      </w:r>
      <w:r w:rsidR="00000000" w:rsidRPr="00000000" w:rsidDel="00000000">
        <w:rPr>
          <w:rtl w:val="0"/>
        </w:rPr>
        <w:t xml:space="preserve"> apakšpunktā minētā finansējuma saņēmēja darbiniekiem.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06.07.2021. noteikumu Nr. 497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Projekta īstenošanas un finansējuma saņemšanas nosacījumi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Projektu var īstenot līdz 2023. gada 31. decembrim.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29.10.2019. noteikumu Nr. 496 redakcijā, kas grozīta ar MK 01.12.2020. noteikumiem Nr. 723)</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Finansējuma saņēmējs nodrošina, ka: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projekts tiek īstenots Latvijas Republikas teritorijā;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īstenošanas vieta attiecas uz apmācīto nodarbināto darba vietu;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apmācības var notikt gan Latvijas Republikas teritorijā, gan ārvalstīs;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apmācības tiek nodrošinātas klātienē vai attālināti.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01.12.2020. noteikumu Nr. 723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Finansējuma saņēmējs nodrošina Komisijas regulas Nr.  </w:t>
      </w:r>
      <w:r w:rsidR="00000000" w:rsidRPr="00000000" w:rsidDel="00000000">
        <w:rPr>
          <w:rtl w:val="0"/>
        </w:rPr>
        <w:t xml:space="preserve">651/2014</w:t>
      </w:r>
      <w:r w:rsidR="00000000" w:rsidRPr="00000000" w:rsidDel="00000000">
        <w:rPr>
          <w:rtl w:val="0"/>
        </w:rPr>
        <w:t xml:space="preserve"> 4. panta 1. punkta "n" apakšpunktā noteiktās robežvērtības ievērošanu.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Finansējuma saņēmējs, vienojoties ar atbildīgo iestādi, izveido informatīvo sistēmu un uzkrāj tajā šādus datus, ko pēc pieprasījuma iesniedz atbildīgajā iestādē:</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komersants, kurā nodarbināts apmācītais (komersanta nosaukums, reģistrācijas numurs, pārstāvētā nozare atbilstoši NACE 2. red., komersanta statuss, apgrozījums, darbinieku skaits un bilances kopsumma, kā arī piemērojamā finansējuma intensitāte);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nodarbinātā identifikators (vārds, uzvārds un personas kods);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apmācībās iesaistītā nodarbinātā izglītības līmenis un profesijas klasifikators;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informācija par apmācībām (nosaukums, īss apraksts, apmācību laiks un ilgums, apmācību vieta, apmācību sniedzējs un pasniedzējs, apmācību izmaksas, apmācību klasifikators, viedās specializācijas stratēģijā noteiktā joma vai nozares identificēta jauna konkurētspējas niša);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apkopots apmācībās iesaistīto nodarbināto novērtējums par sniegto apmācību kursu kvalitāti;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apmācīto nodarbināto skaits pa apmācību jomām;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13.3.</w:t>
      </w:r>
      <w:r w:rsidR="00000000" w:rsidRPr="00000000" w:rsidDel="00000000">
        <w:rPr>
          <w:rtl w:val="0"/>
        </w:rPr>
        <w:t xml:space="preserve"> apakšpunktā minētais finansējuma saņēmējs par šo noteikumu </w:t>
      </w:r>
      <w:r w:rsidR="00000000" w:rsidRPr="00000000" w:rsidDel="00000000">
        <w:rPr>
          <w:rtl w:val="0"/>
        </w:rPr>
        <w:t xml:space="preserve">22.2.</w:t>
      </w:r>
      <w:r w:rsidR="00000000" w:rsidRPr="00000000" w:rsidDel="00000000">
        <w:rPr>
          <w:rtl w:val="0"/>
        </w:rPr>
        <w:t xml:space="preserve"> un </w:t>
      </w:r>
      <w:r w:rsidR="00000000" w:rsidRPr="00000000" w:rsidDel="00000000">
        <w:rPr>
          <w:rtl w:val="0"/>
        </w:rPr>
        <w:t xml:space="preserve">22.3.</w:t>
      </w:r>
      <w:r w:rsidR="00000000" w:rsidRPr="00000000" w:rsidDel="00000000">
        <w:rPr>
          <w:rtl w:val="0"/>
        </w:rPr>
        <w:t xml:space="preserve"> apakšpunktā minētajām atbalstāmajām darbībām: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apmācīto nodarbināto atalgojums pēc apmācībām un to izmaiņas piecu gadu laikā;</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apmācīto nodarbināto nodarbinātība piecu gadu laikā pēc apmācībām.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01.12.2020. noteikumu Nr. 723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Īstenojot projektu, finansējuma saņēmējs nodrošina informācijas un publicitātes pasākumus, kas noteikti Eiropas Parlamenta un Padomes 2013. gada 17. decembra Regulā (ES) Nr.  </w:t>
      </w:r>
      <w:r w:rsidR="00000000" w:rsidRPr="00000000" w:rsidDel="00000000">
        <w:rPr>
          <w:rtl w:val="0"/>
        </w:rPr>
        <w:t xml:space="preserve">1303/2013</w:t>
      </w:r>
      <w:r w:rsidR="00000000" w:rsidRPr="00000000" w:rsidDel="00000000">
        <w:rPr>
          <w:rtl w:val="0"/>
        </w:rPr>
        <w:t xml:space="preserve">,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w:t>
      </w:r>
      <w:r w:rsidR="00000000" w:rsidRPr="00000000" w:rsidDel="00000000">
        <w:rPr>
          <w:rtl w:val="0"/>
        </w:rPr>
        <w:t xml:space="preserve">1083/2006</w:t>
      </w:r>
      <w:r w:rsidR="00000000" w:rsidRPr="00000000" w:rsidDel="00000000">
        <w:rPr>
          <w:rtl w:val="0"/>
        </w:rPr>
        <w:t xml:space="preserve">, un normatīvajos aktos par kārtību, kādā Eiropas Savienības struktūrfondu un Kohēzijas fonda ieviešanā 2014.–2020. gada plānošanas periodā nodrošina komunikācijas un vizuālās identitātes prasību ievērošanu.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Finansējuma saņēmējs ne retāk kā reizi sešos mēnešos savā tīmekļvietnē ievieto aktuālo informāciju par projekta īstenošanas gaitu un sniegtajām apmācībām, tai skaitā šo noteikumu </w:t>
      </w:r>
      <w:r w:rsidR="00000000" w:rsidRPr="00000000" w:rsidDel="00000000">
        <w:rPr>
          <w:rtl w:val="0"/>
        </w:rPr>
        <w:t xml:space="preserve">40.1.</w:t>
      </w:r>
      <w:r w:rsidR="00000000" w:rsidRPr="00000000" w:rsidDel="00000000">
        <w:rPr>
          <w:rtl w:val="0"/>
        </w:rPr>
        <w:t xml:space="preserve"> un </w:t>
      </w:r>
      <w:r w:rsidR="00000000" w:rsidRPr="00000000" w:rsidDel="00000000">
        <w:rPr>
          <w:rtl w:val="0"/>
        </w:rPr>
        <w:t xml:space="preserve">40.4.</w:t>
      </w:r>
      <w:r w:rsidR="00000000" w:rsidRPr="00000000" w:rsidDel="00000000">
        <w:rPr>
          <w:rtl w:val="0"/>
        </w:rPr>
        <w:t xml:space="preserve"> apakšpunktā norādīto informāciju.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01.12.2020. noteikumiem Nr. 723)</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Finansējuma saņēmējs projekta īstenošanai nepieciešamo preču un pakalpojumu iegādi veic saskaņā ar normatīvajiem aktiem publisko iepirkumu jomā, īstenojot atklātu, pārredzamu, nediskriminējošu un konkurenci neierobežojošu procedūru.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06.07.2021. noteikumu Nr. 497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13.3.</w:t>
      </w:r>
      <w:r w:rsidR="00000000" w:rsidRPr="00000000" w:rsidDel="00000000">
        <w:rPr>
          <w:rtl w:val="0"/>
        </w:rPr>
        <w:t xml:space="preserve"> apakšpunktā minētais finansējuma saņēmējs šo noteikumu </w:t>
      </w:r>
      <w:r w:rsidR="00000000" w:rsidRPr="00000000" w:rsidDel="00000000">
        <w:rPr>
          <w:rtl w:val="0"/>
        </w:rPr>
        <w:t xml:space="preserve">33.1.1.2.</w:t>
      </w:r>
      <w:r w:rsidR="00000000" w:rsidRPr="00000000" w:rsidDel="00000000">
        <w:rPr>
          <w:rtl w:val="0"/>
        </w:rPr>
        <w:t xml:space="preserve">, </w:t>
      </w:r>
      <w:r w:rsidR="00000000" w:rsidRPr="00000000" w:rsidDel="00000000">
        <w:rPr>
          <w:rtl w:val="0"/>
        </w:rPr>
        <w:t xml:space="preserve">33.1.1.3.</w:t>
      </w:r>
      <w:r w:rsidR="00000000" w:rsidRPr="00000000" w:rsidDel="00000000">
        <w:rPr>
          <w:rtl w:val="0"/>
        </w:rPr>
        <w:t xml:space="preserve">, </w:t>
      </w:r>
      <w:r w:rsidR="00000000" w:rsidRPr="00000000" w:rsidDel="00000000">
        <w:rPr>
          <w:rtl w:val="0"/>
        </w:rPr>
        <w:t xml:space="preserve">33.1.1.4.2.</w:t>
      </w:r>
      <w:r w:rsidR="00000000" w:rsidRPr="00000000" w:rsidDel="00000000">
        <w:rPr>
          <w:rtl w:val="0"/>
        </w:rPr>
        <w:t xml:space="preserve">, </w:t>
      </w:r>
      <w:r w:rsidR="00000000" w:rsidRPr="00000000" w:rsidDel="00000000">
        <w:rPr>
          <w:rtl w:val="0"/>
        </w:rPr>
        <w:t xml:space="preserve">33.1.1.4.3.</w:t>
      </w:r>
      <w:r w:rsidR="00000000" w:rsidRPr="00000000" w:rsidDel="00000000">
        <w:rPr>
          <w:rtl w:val="0"/>
        </w:rPr>
        <w:t xml:space="preserve">, </w:t>
      </w:r>
      <w:r w:rsidR="00000000" w:rsidRPr="00000000" w:rsidDel="00000000">
        <w:rPr>
          <w:rtl w:val="0"/>
        </w:rPr>
        <w:t xml:space="preserve">33.1.1.4.4.</w:t>
      </w:r>
      <w:r w:rsidR="00000000" w:rsidRPr="00000000" w:rsidDel="00000000">
        <w:rPr>
          <w:rtl w:val="0"/>
        </w:rPr>
        <w:t xml:space="preserve">, </w:t>
      </w:r>
      <w:r w:rsidR="00000000" w:rsidRPr="00000000" w:rsidDel="00000000">
        <w:rPr>
          <w:rtl w:val="0"/>
        </w:rPr>
        <w:t xml:space="preserve">33.1.1.4.5.</w:t>
      </w:r>
      <w:r w:rsidR="00000000" w:rsidRPr="00000000" w:rsidDel="00000000">
        <w:rPr>
          <w:rtl w:val="0"/>
        </w:rPr>
        <w:t xml:space="preserve">, </w:t>
      </w:r>
      <w:r w:rsidR="00000000" w:rsidRPr="00000000" w:rsidDel="00000000">
        <w:rPr>
          <w:rtl w:val="0"/>
        </w:rPr>
        <w:t xml:space="preserve">33.1.1.4.6.</w:t>
      </w:r>
      <w:r w:rsidR="00000000" w:rsidRPr="00000000" w:rsidDel="00000000">
        <w:rPr>
          <w:rtl w:val="0"/>
        </w:rPr>
        <w:t xml:space="preserve">, </w:t>
      </w:r>
      <w:r w:rsidR="00000000" w:rsidRPr="00000000" w:rsidDel="00000000">
        <w:rPr>
          <w:rtl w:val="0"/>
        </w:rPr>
        <w:t xml:space="preserve">33.1.1.4.7.</w:t>
      </w:r>
      <w:r w:rsidR="00000000" w:rsidRPr="00000000" w:rsidDel="00000000">
        <w:rPr>
          <w:rtl w:val="0"/>
        </w:rPr>
        <w:t xml:space="preserve"> un </w:t>
      </w:r>
      <w:r w:rsidR="00000000" w:rsidRPr="00000000" w:rsidDel="00000000">
        <w:rPr>
          <w:rtl w:val="0"/>
        </w:rPr>
        <w:t xml:space="preserve">33.1.1.5.</w:t>
      </w:r>
      <w:r w:rsidR="00000000" w:rsidRPr="00000000" w:rsidDel="00000000">
        <w:rPr>
          <w:rtl w:val="0"/>
        </w:rPr>
        <w:t xml:space="preserve"> apakšpunktā minētās izmaksas komersantam kompensē, ievērojot šo noteikumu </w:t>
      </w:r>
      <w:r w:rsidR="00000000" w:rsidRPr="00000000" w:rsidDel="00000000">
        <w:rPr>
          <w:rtl w:val="0"/>
        </w:rPr>
        <w:t xml:space="preserve">58.3.</w:t>
      </w:r>
      <w:r w:rsidR="00000000" w:rsidRPr="00000000" w:rsidDel="00000000">
        <w:rPr>
          <w:rtl w:val="0"/>
        </w:rPr>
        <w:t xml:space="preserve"> apakšpunktā un </w:t>
      </w:r>
      <w:r w:rsidR="00000000" w:rsidRPr="00000000" w:rsidDel="00000000">
        <w:rPr>
          <w:rtl w:val="0"/>
        </w:rPr>
        <w:t xml:space="preserve">73.</w:t>
      </w:r>
      <w:r w:rsidR="00000000" w:rsidRPr="00000000" w:rsidDel="00000000">
        <w:rPr>
          <w:rtl w:val="0"/>
        </w:rPr>
        <w:t xml:space="preserve"> un </w:t>
      </w:r>
      <w:r w:rsidR="00000000" w:rsidRPr="00000000" w:rsidDel="00000000">
        <w:rPr>
          <w:rtl w:val="0"/>
        </w:rPr>
        <w:t xml:space="preserve">74.</w:t>
      </w:r>
      <w:r w:rsidR="00000000" w:rsidRPr="00000000" w:rsidDel="00000000">
        <w:rPr>
          <w:rtl w:val="0"/>
        </w:rPr>
        <w:t xml:space="preserve"> punktā norādīto pieļaujamo finansējuma intensitāti.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06.07.2021. noteikumu Nr. 497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13.3.</w:t>
      </w:r>
      <w:r w:rsidR="00000000" w:rsidRPr="00000000" w:rsidDel="00000000">
        <w:rPr>
          <w:rtl w:val="0"/>
        </w:rPr>
        <w:t xml:space="preserve"> apakšpunktā</w:t>
      </w:r>
      <w:r w:rsidR="00000000" w:rsidRPr="00000000" w:rsidDel="00000000">
        <w:rPr>
          <w:rtl w:val="0"/>
        </w:rPr>
        <w:t xml:space="preserve"> minētais finansējuma saņēmējs šo noteikumu </w:t>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punktā</w:t>
      </w:r>
      <w:r w:rsidR="00000000" w:rsidRPr="00000000" w:rsidDel="00000000">
        <w:rPr>
          <w:rtl w:val="0"/>
        </w:rPr>
        <w:t xml:space="preserve"> minēto 13.1.6. specifiskā atbalsta mērķa finansējumu drīkst izmantot šo noteikumu </w:t>
      </w:r>
      <w:r w:rsidR="00000000" w:rsidRPr="00000000" w:rsidDel="00000000">
        <w:rPr>
          <w:rtl w:val="0"/>
        </w:rPr>
        <w:t xml:space="preserve">22.2.</w:t>
      </w:r>
      <w:r w:rsidR="00000000" w:rsidRPr="00000000" w:rsidDel="00000000">
        <w:rPr>
          <w:rtl w:val="0"/>
        </w:rPr>
        <w:t xml:space="preserve"> un </w:t>
      </w:r>
      <w:r w:rsidR="00000000" w:rsidRPr="00000000" w:rsidDel="00000000">
        <w:rPr>
          <w:rtl w:val="0"/>
        </w:rPr>
        <w:t xml:space="preserve">22.3.</w:t>
      </w:r>
      <w:r w:rsidR="00000000" w:rsidRPr="00000000" w:rsidDel="00000000">
        <w:rPr>
          <w:rtl w:val="0"/>
        </w:rPr>
        <w:t xml:space="preserve"> apakšpunktā</w:t>
      </w:r>
      <w:r w:rsidR="00000000" w:rsidRPr="00000000" w:rsidDel="00000000">
        <w:rPr>
          <w:rtl w:val="0"/>
        </w:rPr>
        <w:t xml:space="preserve"> minētajām atbalstāmajām darbībām un ar tām saistītajām izmaksām, nodrošinot šī finansējuma nodalīšanu no šo noteikumu </w:t>
      </w:r>
      <w:r w:rsidR="00000000" w:rsidRPr="00000000" w:rsidDel="00000000">
        <w:rPr>
          <w:rtl w:val="0"/>
        </w:rPr>
        <w:t xml:space="preserve">9.</w:t>
      </w:r>
      <w:r w:rsidR="00000000" w:rsidRPr="00000000" w:rsidDel="00000000">
        <w:rPr>
          <w:rtl w:val="0"/>
        </w:rPr>
        <w:t xml:space="preserve"> punktā</w:t>
      </w:r>
      <w:r w:rsidR="00000000" w:rsidRPr="00000000" w:rsidDel="00000000">
        <w:rPr>
          <w:rtl w:val="0"/>
        </w:rPr>
        <w:t xml:space="preserve"> minētā finansējuma.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22.03.2022. noteikumu Nr. 178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Finansējuma saņēmējs vērtē šo noteikumu </w:t>
      </w:r>
      <w:r w:rsidR="00000000" w:rsidRPr="00000000" w:rsidDel="00000000">
        <w:rPr>
          <w:rtl w:val="0"/>
        </w:rPr>
        <w:t xml:space="preserve">33.</w:t>
      </w:r>
      <w:r w:rsidR="00000000" w:rsidRPr="00000000" w:rsidDel="00000000">
        <w:rPr>
          <w:rtl w:val="0"/>
        </w:rPr>
        <w:t xml:space="preserve"> punktā minēto apmācību kursu izmaksu ekonomisko pamatotību, tai skaitā atbilstību tirgus cenām, un kursu lietderību.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Ja apmācību kursiem nav iespējams noteikt tirgus cenu (nav salīdzināmu apmācību), finansējuma saņēmējs sniedz pamatojumu, kāpēc apmācībām nav iespējams noteikt tirgus cenu (ar ko apmācības ir atšķirīgas no standarta apmācībām) un kāds ir apmācību kursu ekonomiskais pamatojums un lietderība, pamatojot konkrēto apmācību nepieciešamību komersantam, kura nodarbinātie tiks apmācīti, nodrošinot informācijas dokumentēšanu atbilstoši līguma par projekta īstenošanu nosacījumiem.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Sadarbības iestāde izlases veidā pārliecinās, ka finansējuma saņēmējs ir nodrošinājis pakalpojumu cenu atbilstību tirgus cenām un nepastāv interešu konflikts starp apmācību sniedzēju un finansējuma saņēmēju vai gala labuma guvēju.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Sadarbības iestādei ir tiesības vienpusēji atkāpties no līguma vai vienošanās par projekta īstenošanu jebkurā no šādiem gadījumiem: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saņēmējs nepilda līgumu vai vienošanos par projekta īstenošanu, tai skaitā netiek ievēroti projektā noteiktie termiņi vai ir iestājušies citi apstākļi, kas negatīvi ietekmē vai var ietekmēt pasākuma mērķi vai pasākuma uzraudzības rādītāju sasniegšanu;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finansējuma saņēmējs apmācību sniegšanu nav uzsācis sešu mēnešu laikā pēc līguma vai vienošanās par projekta īstenošanu noslēgšanas, izņemot šo noteikumu </w:t>
      </w:r>
      <w:r w:rsidR="00000000" w:rsidRPr="00000000" w:rsidDel="00000000">
        <w:rPr>
          <w:rtl w:val="0"/>
        </w:rPr>
        <w:t xml:space="preserve">13.3.</w:t>
      </w:r>
      <w:r w:rsidR="00000000" w:rsidRPr="00000000" w:rsidDel="00000000">
        <w:rPr>
          <w:rtl w:val="0"/>
        </w:rPr>
        <w:t xml:space="preserve"> apakšpunktā minēto finansējuma saņēmēju;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finansējuma saņēmējs projekta īstenošanas laikā sadarbības iestādei ir apzināti sniedzis nepatiesu informāciju;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citos gadījumos, ko nosaka līgums vai vienošanās par projekta īstenošanu.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Finansējuma saņēmējam ir tiesības atzīt šo noteikumu 33.1.1., 33.2.1. un 33.3. apakšpunktā minētās izmaksas par neatbilstoši veiktām, ja kāda no Eiropas Savienības fondu vadībā iesaistītajām institūcijām vai finansējuma saņēmējs konstatē jebkuru no šādiem gadījumiem: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apmācības komersantam vai pašnodarbinātai personai nenotiek atbilstoši sadarbības iestādē iesniegtajā apmācību grafikā norādītajai apmācību tēmai;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apmācības komersantam vai pašnodarbinātai personai nenotiek sadarbības iestādē iesniegtajā apmācību grafikā norādītajā vietā vai platformā, ja paredzētas attālinātas apmācības.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23.01.2018. noteikumu Nr. 52 redakcijā, kas grozīta ar MK 01.12.2020. noteikumiem Nr. 723)</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Ja kāda no Eiropas Savienības fondu vadībā iesaistītajām institūcijām vai finansējuma saņēmējs atkārtoti konstatē jebkuru no šo noteikumu 47.</w:t>
      </w:r>
      <w:r w:rsidR="00000000" w:rsidRPr="00000000" w:rsidDel="00000000">
        <w:rPr>
          <w:vertAlign w:val="superscript"/>
          <w:rtl w:val="0"/>
        </w:rPr>
        <w:t xml:space="preserve">1</w:t>
      </w:r>
      <w:r w:rsidR="00000000" w:rsidRPr="00000000" w:rsidDel="00000000">
        <w:rPr>
          <w:rtl w:val="0"/>
        </w:rPr>
        <w:t xml:space="preserve"> punktā minētajiem gadījumiem, sadarbības iestāde par to informē visus pasākuma finansējuma saņēmējus un šo noteikumu 13.1. un 13.2. apakšpunktā minētie finansējuma saņēmēji turpmāk neslēdz līgumus par apmācību veikšanu ar attiecīgo apmācību sniedzēju vai apmācāmo komersantu, vai pašnodarbināto personu.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23.01.2018. noteikumu Nr. 52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Projekta īstenošanas laikā finansējuma saņēmējs var saņemt avansa maksājumu, kas nepārsniedz 35 % no projekta fonda finansējuma apmēra.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29.10.2019. noteikumiem Nr. 496)</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Finansējuma saņēmējam ir pieejams avansa maksājums, ja finansējuma saņēmējs ir atvēris kontu Valsts kasē vai darījumu kontu Latvijas Republikā reģistrētā kredītiestādē vai ja Latvijas Republikā reģistrēta kredītiestāde ir izsniegusi bankas garantiju par labu sadarbības iestādei.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Lai saņemtu avansa maksājumu, finansējuma saņēmējs iesniedz sadarbības iestādē avansa pieprasījumu un pamatojumu plānotajam avansa apjomam.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Ar valsts atbalsta saņemšanu saistītie nosacījumi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Finansējumu sniedz:</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13.1.</w:t>
      </w:r>
      <w:r w:rsidR="00000000" w:rsidRPr="00000000" w:rsidDel="00000000">
        <w:rPr>
          <w:rtl w:val="0"/>
        </w:rPr>
        <w:t xml:space="preserve"> un </w:t>
      </w:r>
      <w:r w:rsidR="00000000" w:rsidRPr="00000000" w:rsidDel="00000000">
        <w:rPr>
          <w:rtl w:val="0"/>
        </w:rPr>
        <w:t xml:space="preserve">13.2.</w:t>
      </w:r>
      <w:r w:rsidR="00000000" w:rsidRPr="00000000" w:rsidDel="00000000">
        <w:rPr>
          <w:rtl w:val="0"/>
        </w:rPr>
        <w:t xml:space="preserve"> apakšpunktā minētā finansējuma saņēmēja projektā šo noteikumu </w:t>
      </w:r>
      <w:r w:rsidR="00000000" w:rsidRPr="00000000" w:rsidDel="00000000">
        <w:rPr>
          <w:rtl w:val="0"/>
        </w:rPr>
        <w:t xml:space="preserve">33.1.1.</w:t>
      </w:r>
      <w:r w:rsidR="00000000" w:rsidRPr="00000000" w:rsidDel="00000000">
        <w:rPr>
          <w:rtl w:val="0"/>
        </w:rPr>
        <w:t xml:space="preserve"> un </w:t>
      </w:r>
      <w:r w:rsidR="00000000" w:rsidRPr="00000000" w:rsidDel="00000000">
        <w:rPr>
          <w:rtl w:val="0"/>
        </w:rPr>
        <w:t xml:space="preserve">33.2.1.</w:t>
      </w:r>
      <w:r w:rsidR="00000000" w:rsidRPr="00000000" w:rsidDel="00000000">
        <w:rPr>
          <w:rtl w:val="0"/>
        </w:rPr>
        <w:t xml:space="preserve"> apakšpunktā minēto izmaksu segšanai saskaņā ar Komisijas regulas Nr.  </w:t>
      </w:r>
      <w:r w:rsidR="00000000" w:rsidRPr="00000000" w:rsidDel="00000000">
        <w:rPr>
          <w:rtl w:val="0"/>
        </w:rPr>
        <w:t xml:space="preserve">651/2014</w:t>
      </w:r>
      <w:r w:rsidR="00000000" w:rsidRPr="00000000" w:rsidDel="00000000">
        <w:rPr>
          <w:rtl w:val="0"/>
        </w:rPr>
        <w:t xml:space="preserve"> 31. pantu, un tas ir uzskatāms par komercdarbības atbalstu gala labuma guvējam;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13.3.</w:t>
      </w:r>
      <w:r w:rsidR="00000000" w:rsidRPr="00000000" w:rsidDel="00000000">
        <w:rPr>
          <w:rtl w:val="0"/>
        </w:rPr>
        <w:t xml:space="preserve"> apakšpunktā minētā finansējuma saņēmēja projektā:</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33.1.1.2.</w:t>
      </w:r>
      <w:r w:rsidR="00000000" w:rsidRPr="00000000" w:rsidDel="00000000">
        <w:rPr>
          <w:rtl w:val="0"/>
        </w:rPr>
        <w:t xml:space="preserve">, </w:t>
      </w:r>
      <w:r w:rsidR="00000000" w:rsidRPr="00000000" w:rsidDel="00000000">
        <w:rPr>
          <w:rtl w:val="0"/>
        </w:rPr>
        <w:t xml:space="preserve">33.1.1.3.</w:t>
      </w:r>
      <w:r w:rsidR="00000000" w:rsidRPr="00000000" w:rsidDel="00000000">
        <w:rPr>
          <w:rtl w:val="0"/>
        </w:rPr>
        <w:t xml:space="preserve">, </w:t>
      </w:r>
      <w:r w:rsidR="00000000" w:rsidRPr="00000000" w:rsidDel="00000000">
        <w:rPr>
          <w:rtl w:val="0"/>
        </w:rPr>
        <w:t xml:space="preserve">33.1.1.4.</w:t>
      </w:r>
      <w:r w:rsidR="00000000" w:rsidRPr="00000000" w:rsidDel="00000000">
        <w:rPr>
          <w:rtl w:val="0"/>
        </w:rPr>
        <w:t xml:space="preserve">, </w:t>
      </w:r>
      <w:r w:rsidR="00000000" w:rsidRPr="00000000" w:rsidDel="00000000">
        <w:rPr>
          <w:rtl w:val="0"/>
        </w:rPr>
        <w:t xml:space="preserve">33.1.1.5.</w:t>
      </w:r>
      <w:r w:rsidR="00000000" w:rsidRPr="00000000" w:rsidDel="00000000">
        <w:rPr>
          <w:rtl w:val="0"/>
        </w:rPr>
        <w:t xml:space="preserve">, </w:t>
      </w:r>
      <w:r w:rsidR="00000000" w:rsidRPr="00000000" w:rsidDel="00000000">
        <w:rPr>
          <w:rtl w:val="0"/>
        </w:rPr>
        <w:t xml:space="preserve">33.2.1.</w:t>
      </w:r>
      <w:r w:rsidR="00000000" w:rsidRPr="00000000" w:rsidDel="00000000">
        <w:rPr>
          <w:rtl w:val="0"/>
        </w:rPr>
        <w:t xml:space="preserve"> un </w:t>
      </w:r>
      <w:r w:rsidR="00000000" w:rsidRPr="00000000" w:rsidDel="00000000">
        <w:rPr>
          <w:rtl w:val="0"/>
        </w:rPr>
        <w:t xml:space="preserve">33.3.</w:t>
      </w:r>
      <w:r w:rsidR="00000000" w:rsidRPr="00000000" w:rsidDel="00000000">
        <w:rPr>
          <w:rtl w:val="0"/>
        </w:rPr>
        <w:t xml:space="preserve"> apakšpunktā minēto izmaksu segšanai saskaņā ar Komisijas regulu Nr. 1407/2013 un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33.1.1.2.</w:t>
      </w:r>
      <w:r w:rsidR="00000000" w:rsidRPr="00000000" w:rsidDel="00000000">
        <w:rPr>
          <w:rtl w:val="0"/>
        </w:rPr>
        <w:t xml:space="preserve">, </w:t>
      </w:r>
      <w:r w:rsidR="00000000" w:rsidRPr="00000000" w:rsidDel="00000000">
        <w:rPr>
          <w:rtl w:val="0"/>
        </w:rPr>
        <w:t xml:space="preserve">33.1.1.3.</w:t>
      </w:r>
      <w:r w:rsidR="00000000" w:rsidRPr="00000000" w:rsidDel="00000000">
        <w:rPr>
          <w:rtl w:val="0"/>
        </w:rPr>
        <w:t xml:space="preserve">, </w:t>
      </w:r>
      <w:r w:rsidR="00000000" w:rsidRPr="00000000" w:rsidDel="00000000">
        <w:rPr>
          <w:rtl w:val="0"/>
        </w:rPr>
        <w:t xml:space="preserve">33.1.1.4.</w:t>
      </w:r>
      <w:r w:rsidR="00000000" w:rsidRPr="00000000" w:rsidDel="00000000">
        <w:rPr>
          <w:rtl w:val="0"/>
        </w:rPr>
        <w:t xml:space="preserve">, </w:t>
      </w:r>
      <w:r w:rsidR="00000000" w:rsidRPr="00000000" w:rsidDel="00000000">
        <w:rPr>
          <w:rtl w:val="0"/>
        </w:rPr>
        <w:t xml:space="preserve">33.1.1.5.</w:t>
      </w:r>
      <w:r w:rsidR="00000000" w:rsidRPr="00000000" w:rsidDel="00000000">
        <w:rPr>
          <w:rtl w:val="0"/>
        </w:rPr>
        <w:t xml:space="preserve">, </w:t>
      </w:r>
      <w:r w:rsidR="00000000" w:rsidRPr="00000000" w:rsidDel="00000000">
        <w:rPr>
          <w:rtl w:val="0"/>
        </w:rPr>
        <w:t xml:space="preserve">33.2.1.</w:t>
      </w:r>
      <w:r w:rsidR="00000000" w:rsidRPr="00000000" w:rsidDel="00000000">
        <w:rPr>
          <w:rtl w:val="0"/>
        </w:rPr>
        <w:t xml:space="preserve"> un </w:t>
      </w:r>
      <w:r w:rsidR="00000000" w:rsidRPr="00000000" w:rsidDel="00000000">
        <w:rPr>
          <w:rtl w:val="0"/>
        </w:rPr>
        <w:t xml:space="preserve">33.3.</w:t>
      </w:r>
      <w:r w:rsidR="00000000" w:rsidRPr="00000000" w:rsidDel="00000000">
        <w:rPr>
          <w:rtl w:val="0"/>
        </w:rPr>
        <w:t xml:space="preserve"> apakšpunktā minēto izmaksu segšanai saskaņā ar Komisijas regulas Nr. 651/2014 31. pantu, ja ir izpildīti šo noteikumu </w:t>
      </w:r>
      <w:r w:rsidR="00000000" w:rsidRPr="00000000" w:rsidDel="00000000">
        <w:rPr>
          <w:rtl w:val="0"/>
        </w:rPr>
        <w:t xml:space="preserve">69.</w:t>
      </w:r>
      <w:r w:rsidR="00000000" w:rsidRPr="00000000" w:rsidDel="00000000">
        <w:rPr>
          <w:rtl w:val="0"/>
        </w:rPr>
        <w:t xml:space="preserve"> punkta nosacījumi;</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33.1.1.2.8.</w:t>
      </w:r>
      <w:r w:rsidR="00000000" w:rsidRPr="00000000" w:rsidDel="00000000">
        <w:rPr>
          <w:rtl w:val="0"/>
        </w:rPr>
        <w:t xml:space="preserve"> un </w:t>
      </w:r>
      <w:r w:rsidR="00000000" w:rsidRPr="00000000" w:rsidDel="00000000">
        <w:rPr>
          <w:rtl w:val="0"/>
        </w:rPr>
        <w:t xml:space="preserve">33.1.1.5.8.</w:t>
      </w:r>
      <w:r w:rsidR="00000000" w:rsidRPr="00000000" w:rsidDel="00000000">
        <w:rPr>
          <w:rtl w:val="0"/>
        </w:rPr>
        <w:t xml:space="preserve"> apakšpunktā minēto izmaksu segšanai saskaņā ar Komisijas regulu Nr.  </w:t>
      </w:r>
      <w:r w:rsidR="00000000" w:rsidRPr="00000000" w:rsidDel="00000000">
        <w:rPr>
          <w:rtl w:val="0"/>
        </w:rPr>
        <w:t xml:space="preserve">1407/2013</w:t>
      </w:r>
      <w:r w:rsidR="00000000" w:rsidRPr="00000000" w:rsidDel="00000000">
        <w:rPr>
          <w:rtl w:val="0"/>
        </w:rPr>
        <w:t xml:space="preserve"> un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33.1.1.2.8.</w:t>
      </w:r>
      <w:r w:rsidR="00000000" w:rsidRPr="00000000" w:rsidDel="00000000">
        <w:rPr>
          <w:rtl w:val="0"/>
        </w:rPr>
        <w:t xml:space="preserve"> un </w:t>
      </w:r>
      <w:r w:rsidR="00000000" w:rsidRPr="00000000" w:rsidDel="00000000">
        <w:rPr>
          <w:rtl w:val="0"/>
        </w:rPr>
        <w:t xml:space="preserve">33.1.1.5.8.</w:t>
      </w:r>
      <w:r w:rsidR="00000000" w:rsidRPr="00000000" w:rsidDel="00000000">
        <w:rPr>
          <w:rtl w:val="0"/>
        </w:rPr>
        <w:t xml:space="preserve"> apakšpunktā minēto izmaksu segšanai saskaņā ar Komisijas regulas Nr.  </w:t>
      </w:r>
      <w:r w:rsidR="00000000" w:rsidRPr="00000000" w:rsidDel="00000000">
        <w:rPr>
          <w:rtl w:val="0"/>
        </w:rPr>
        <w:t xml:space="preserve">651/2014</w:t>
      </w:r>
      <w:r w:rsidR="00000000" w:rsidRPr="00000000" w:rsidDel="00000000">
        <w:rPr>
          <w:rtl w:val="0"/>
        </w:rPr>
        <w:t xml:space="preserve"> 28. panta 2. punkta "c" apakšpunktu un 3. punktu, ja ir izpildīti šo noteikumu </w:t>
      </w:r>
      <w:r w:rsidR="00000000" w:rsidRPr="00000000" w:rsidDel="00000000">
        <w:rPr>
          <w:rtl w:val="0"/>
        </w:rPr>
        <w:t xml:space="preserve">69.</w:t>
      </w:r>
      <w:r w:rsidR="00000000" w:rsidRPr="00000000" w:rsidDel="00000000">
        <w:rPr>
          <w:rtl w:val="0"/>
        </w:rPr>
        <w:t xml:space="preserve"> punkta nosacījumi. Sniegtais atbalsts ir uzskatāms par komercdarbības atbalstu gala labuma guvējam.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01.12.2020. noteikumu Nr. 723 redakcijā, kas grozīta ar MK 06.07.2021. noteikumiem Nr. 497)</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Finansējumu šo noteikumu </w:t>
      </w:r>
      <w:r w:rsidR="00000000" w:rsidRPr="00000000" w:rsidDel="00000000">
        <w:rPr>
          <w:rtl w:val="0"/>
        </w:rPr>
        <w:t xml:space="preserve">33.1.2.</w:t>
      </w:r>
      <w:r w:rsidR="00000000" w:rsidRPr="00000000" w:rsidDel="00000000">
        <w:rPr>
          <w:rtl w:val="0"/>
        </w:rPr>
        <w:t xml:space="preserve"> un </w:t>
      </w:r>
      <w:r w:rsidR="00000000" w:rsidRPr="00000000" w:rsidDel="00000000">
        <w:rPr>
          <w:rtl w:val="0"/>
        </w:rPr>
        <w:t xml:space="preserve">33.2.2.</w:t>
      </w:r>
      <w:r w:rsidR="00000000" w:rsidRPr="00000000" w:rsidDel="00000000">
        <w:rPr>
          <w:rtl w:val="0"/>
        </w:rPr>
        <w:t xml:space="preserve"> apakšpunktā minēto izmaksu segšanai sniedz saskaņā ar Komisijas regulu Nr.  </w:t>
      </w:r>
      <w:r w:rsidR="00000000" w:rsidRPr="00000000" w:rsidDel="00000000">
        <w:rPr>
          <w:rtl w:val="0"/>
        </w:rPr>
        <w:t xml:space="preserve">1407/2013</w:t>
      </w:r>
      <w:r w:rsidR="00000000" w:rsidRPr="00000000" w:rsidDel="00000000">
        <w:rPr>
          <w:rtl w:val="0"/>
        </w:rPr>
        <w:t xml:space="preserve"> un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 un tas ir uzskatāms par komercdarbības atbalstu finansējuma saņēmējam.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Atbalsts šo noteikumu </w:t>
      </w:r>
      <w:r w:rsidR="00000000" w:rsidRPr="00000000" w:rsidDel="00000000">
        <w:rPr>
          <w:rtl w:val="0"/>
        </w:rPr>
        <w:t xml:space="preserve">33.1.2.</w:t>
      </w:r>
      <w:r w:rsidR="00000000" w:rsidRPr="00000000" w:rsidDel="00000000">
        <w:rPr>
          <w:rtl w:val="0"/>
        </w:rPr>
        <w:t xml:space="preserve"> apakšpunktā minēto izmaksu segšanai nav uzskatāms par komercdarbības atbalstu, ja finansējuma saņēmējs ir šo noteikumu </w:t>
      </w:r>
      <w:r w:rsidR="00000000" w:rsidRPr="00000000" w:rsidDel="00000000">
        <w:rPr>
          <w:rtl w:val="0"/>
        </w:rPr>
        <w:t xml:space="preserve">13.3.</w:t>
      </w:r>
      <w:r w:rsidR="00000000" w:rsidRPr="00000000" w:rsidDel="00000000">
        <w:rPr>
          <w:rtl w:val="0"/>
        </w:rPr>
        <w:t xml:space="preserve"> apakšpunktā minētā tiešās valsts pārvaldes iestāde, kas projektu īsteno savas funkcijas ietvaros, kā arī ja šo noteikumu </w:t>
      </w:r>
      <w:r w:rsidR="00000000" w:rsidRPr="00000000" w:rsidDel="00000000">
        <w:rPr>
          <w:rtl w:val="0"/>
        </w:rPr>
        <w:t xml:space="preserve">13.1.</w:t>
      </w:r>
      <w:r w:rsidR="00000000" w:rsidRPr="00000000" w:rsidDel="00000000">
        <w:rPr>
          <w:rtl w:val="0"/>
        </w:rPr>
        <w:t xml:space="preserve"> un </w:t>
      </w:r>
      <w:r w:rsidR="00000000" w:rsidRPr="00000000" w:rsidDel="00000000">
        <w:rPr>
          <w:rtl w:val="0"/>
        </w:rPr>
        <w:t xml:space="preserve">13.2.</w:t>
      </w:r>
      <w:r w:rsidR="00000000" w:rsidRPr="00000000" w:rsidDel="00000000">
        <w:rPr>
          <w:rtl w:val="0"/>
        </w:rPr>
        <w:t xml:space="preserve"> apakšpunktā minētais finansējuma saņēmējs nodrošina projekta vadību, piemērojot šo noteikumu </w:t>
      </w:r>
      <w:r w:rsidR="00000000" w:rsidRPr="00000000" w:rsidDel="00000000">
        <w:rPr>
          <w:rtl w:val="0"/>
        </w:rPr>
        <w:t xml:space="preserve">43.</w:t>
      </w:r>
      <w:r w:rsidR="00000000" w:rsidRPr="00000000" w:rsidDel="00000000">
        <w:rPr>
          <w:rtl w:val="0"/>
        </w:rPr>
        <w:t xml:space="preserve"> punktā minēto procedūru. Ja šo noteikumu </w:t>
      </w:r>
      <w:r w:rsidR="00000000" w:rsidRPr="00000000" w:rsidDel="00000000">
        <w:rPr>
          <w:rtl w:val="0"/>
        </w:rPr>
        <w:t xml:space="preserve">13.1.</w:t>
      </w:r>
      <w:r w:rsidR="00000000" w:rsidRPr="00000000" w:rsidDel="00000000">
        <w:rPr>
          <w:rtl w:val="0"/>
        </w:rPr>
        <w:t xml:space="preserve"> un </w:t>
      </w:r>
      <w:r w:rsidR="00000000" w:rsidRPr="00000000" w:rsidDel="00000000">
        <w:rPr>
          <w:rtl w:val="0"/>
        </w:rPr>
        <w:t xml:space="preserve">13.2.</w:t>
      </w:r>
      <w:r w:rsidR="00000000" w:rsidRPr="00000000" w:rsidDel="00000000">
        <w:rPr>
          <w:rtl w:val="0"/>
        </w:rPr>
        <w:t xml:space="preserve"> apakšpunktā minētais finansējuma saņēmējs nodrošina projekta vadību atbilstoši šo noteikumu </w:t>
      </w:r>
      <w:r w:rsidR="00000000" w:rsidRPr="00000000" w:rsidDel="00000000">
        <w:rPr>
          <w:rtl w:val="0"/>
        </w:rPr>
        <w:t xml:space="preserve">36.1.</w:t>
      </w:r>
      <w:r w:rsidR="00000000" w:rsidRPr="00000000" w:rsidDel="00000000">
        <w:rPr>
          <w:rtl w:val="0"/>
        </w:rPr>
        <w:t xml:space="preserve"> apakšpunktam, tad šo noteikumu </w:t>
      </w:r>
      <w:r w:rsidR="00000000" w:rsidRPr="00000000" w:rsidDel="00000000">
        <w:rPr>
          <w:rtl w:val="0"/>
        </w:rPr>
        <w:t xml:space="preserve">33.1.2.</w:t>
      </w:r>
      <w:r w:rsidR="00000000" w:rsidRPr="00000000" w:rsidDel="00000000">
        <w:rPr>
          <w:rtl w:val="0"/>
        </w:rPr>
        <w:t xml:space="preserve"> apakšpunktā minēto izmaksu segšana ir uzskatāma par komercdarbības atbalstu finansējuma saņēmējam, kuru sniedz atbilstoši šo noteikumu </w:t>
      </w:r>
      <w:r w:rsidR="00000000" w:rsidRPr="00000000" w:rsidDel="00000000">
        <w:rPr>
          <w:rtl w:val="0"/>
        </w:rPr>
        <w:t xml:space="preserve">52.</w:t>
      </w:r>
      <w:r w:rsidR="00000000" w:rsidRPr="00000000" w:rsidDel="00000000">
        <w:rPr>
          <w:rtl w:val="0"/>
        </w:rPr>
        <w:t xml:space="preserve"> punktam.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Atbalsts šo noteikumu </w:t>
      </w:r>
      <w:r w:rsidR="00000000" w:rsidRPr="00000000" w:rsidDel="00000000">
        <w:rPr>
          <w:rtl w:val="0"/>
        </w:rPr>
        <w:t xml:space="preserve">33.1.4.</w:t>
      </w:r>
      <w:r w:rsidR="00000000" w:rsidRPr="00000000" w:rsidDel="00000000">
        <w:rPr>
          <w:rtl w:val="0"/>
        </w:rPr>
        <w:t xml:space="preserve"> apakšpunktā minēto izmaksu segšanai nav uzskatāms par komercdarbības atbalstu, ja finansējuma saņēmējs ir šo noteikumu </w:t>
      </w:r>
      <w:r w:rsidR="00000000" w:rsidRPr="00000000" w:rsidDel="00000000">
        <w:rPr>
          <w:rtl w:val="0"/>
        </w:rPr>
        <w:t xml:space="preserve">13.3.</w:t>
      </w:r>
      <w:r w:rsidR="00000000" w:rsidRPr="00000000" w:rsidDel="00000000">
        <w:rPr>
          <w:rtl w:val="0"/>
        </w:rPr>
        <w:t xml:space="preserve"> apakšpunktā minētā tiešās valsts pārvaldes iestāde, kas projektu īsteno savu funkciju ietvaros.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06.07.2021. noteikumu Nr. 497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Pasākuma ietvaros apmācības gala labuma guvējiem tiek sniegtas atbilstoši šo noteikumu </w:t>
      </w:r>
      <w:r w:rsidR="00000000" w:rsidRPr="00000000" w:rsidDel="00000000">
        <w:rPr>
          <w:rtl w:val="0"/>
        </w:rPr>
        <w:t xml:space="preserve">27.</w:t>
      </w:r>
      <w:r w:rsidR="00000000" w:rsidRPr="00000000" w:rsidDel="00000000">
        <w:rPr>
          <w:rtl w:val="0"/>
        </w:rPr>
        <w:t xml:space="preserve"> punktā minētajiem nosacījumiem.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01.12.2020. noteikumu Nr. 723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Vienam </w:t>
      </w:r>
      <w:r w:rsidR="00000000" w:rsidRPr="00000000" w:rsidDel="00000000">
        <w:rPr>
          <w:i w:val="1"/>
          <w:rtl w:val="0"/>
        </w:rPr>
        <w:t xml:space="preserve">de minimis</w:t>
      </w:r>
      <w:r w:rsidR="00000000" w:rsidRPr="00000000" w:rsidDel="00000000">
        <w:rPr>
          <w:rtl w:val="0"/>
        </w:rPr>
        <w:t xml:space="preserve"> atbalsta saņēmējam viena vienota uzņēmuma līmenī </w:t>
      </w:r>
      <w:r w:rsidR="00000000" w:rsidRPr="00000000" w:rsidDel="00000000">
        <w:rPr>
          <w:i w:val="1"/>
          <w:rtl w:val="0"/>
        </w:rPr>
        <w:t xml:space="preserve">de minimis</w:t>
      </w:r>
      <w:r w:rsidR="00000000" w:rsidRPr="00000000" w:rsidDel="00000000">
        <w:rPr>
          <w:rtl w:val="0"/>
        </w:rPr>
        <w:t xml:space="preserve"> atbalsta apmērs nepārsniedz Komisijas regulas Nr.  </w:t>
      </w:r>
      <w:r w:rsidR="00000000" w:rsidRPr="00000000" w:rsidDel="00000000">
        <w:rPr>
          <w:rtl w:val="0"/>
        </w:rPr>
        <w:t xml:space="preserve">1407/2013</w:t>
      </w:r>
      <w:r w:rsidR="00000000" w:rsidRPr="00000000" w:rsidDel="00000000">
        <w:rPr>
          <w:rtl w:val="0"/>
        </w:rPr>
        <w:t xml:space="preserve"> 3. panta 2. punktā noteikto maksimālo</w:t>
      </w:r>
      <w:r w:rsidR="00000000" w:rsidRPr="00000000" w:rsidDel="00000000">
        <w:rPr>
          <w:i w:val="1"/>
          <w:rtl w:val="0"/>
        </w:rPr>
        <w:t xml:space="preserve"> de minimis</w:t>
      </w:r>
      <w:r w:rsidR="00000000" w:rsidRPr="00000000" w:rsidDel="00000000">
        <w:rPr>
          <w:rtl w:val="0"/>
        </w:rPr>
        <w:t xml:space="preserve"> atbalsta apmēru.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Atbalsts gala labuma guvējiem pasākuma ietvaros tiek sniegts granta veidā. Grants tiek sniegts netiešā veidā, nodrošinot apmācības.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Atbalsta piešķiršanas kārtība finansējuma saņēmējam un gala labuma guvējam ir šāda: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13.1.</w:t>
      </w:r>
      <w:r w:rsidR="00000000" w:rsidRPr="00000000" w:rsidDel="00000000">
        <w:rPr>
          <w:rtl w:val="0"/>
        </w:rPr>
        <w:t xml:space="preserve"> un </w:t>
      </w:r>
      <w:r w:rsidR="00000000" w:rsidRPr="00000000" w:rsidDel="00000000">
        <w:rPr>
          <w:rtl w:val="0"/>
        </w:rPr>
        <w:t xml:space="preserve">13.2.</w:t>
      </w:r>
      <w:r w:rsidR="00000000" w:rsidRPr="00000000" w:rsidDel="00000000">
        <w:rPr>
          <w:rtl w:val="0"/>
        </w:rPr>
        <w:t xml:space="preserve"> apakšpunktā minētā finansējuma saņēmēja atbilstību Komisijas regulai Nr.  </w:t>
      </w:r>
      <w:r w:rsidR="00000000" w:rsidRPr="00000000" w:rsidDel="00000000">
        <w:rPr>
          <w:rtl w:val="0"/>
        </w:rPr>
        <w:t xml:space="preserve">1407/2013</w:t>
      </w:r>
      <w:r w:rsidR="00000000" w:rsidRPr="00000000" w:rsidDel="00000000">
        <w:rPr>
          <w:rtl w:val="0"/>
        </w:rPr>
        <w:t xml:space="preserve"> izvērtē sadarbības iestāde. Lēmums par komercdarbības atbalsta piešķiršanu saskaņā ar Komisijas regulu Nr.  </w:t>
      </w:r>
      <w:r w:rsidR="00000000" w:rsidRPr="00000000" w:rsidDel="00000000">
        <w:rPr>
          <w:rtl w:val="0"/>
        </w:rPr>
        <w:t xml:space="preserve">1407/2013</w:t>
      </w:r>
      <w:r w:rsidR="00000000" w:rsidRPr="00000000" w:rsidDel="00000000">
        <w:rPr>
          <w:rtl w:val="0"/>
        </w:rPr>
        <w:t xml:space="preserve"> ir sadarbības iestādes lēmums par finansējuma saņēmēja atbilstību komercdarbības atbalsta normām;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13.1.</w:t>
      </w:r>
      <w:r w:rsidR="00000000" w:rsidRPr="00000000" w:rsidDel="00000000">
        <w:rPr>
          <w:rtl w:val="0"/>
        </w:rPr>
        <w:t xml:space="preserve"> un </w:t>
      </w:r>
      <w:r w:rsidR="00000000" w:rsidRPr="00000000" w:rsidDel="00000000">
        <w:rPr>
          <w:rtl w:val="0"/>
        </w:rPr>
        <w:t xml:space="preserve">13.2.</w:t>
      </w:r>
      <w:r w:rsidR="00000000" w:rsidRPr="00000000" w:rsidDel="00000000">
        <w:rPr>
          <w:rtl w:val="0"/>
        </w:rPr>
        <w:t xml:space="preserve"> apakšpunktā minētā finansējuma saņēmēja projektā finansējuma saņēmējs izvērtē gala labuma guvēja atbilstību Komisijas regulai Nr. 651/2014. Lēmums par komercdarbības atbalsta piešķiršanu saskaņā ar Komisijas regulu Nr. 651/2014 ir finansējuma saņēmēja lēmums par gala labuma guvēja atbilstību komercdarbības atbalsta normām;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13.3.</w:t>
      </w:r>
      <w:r w:rsidR="00000000" w:rsidRPr="00000000" w:rsidDel="00000000">
        <w:rPr>
          <w:rtl w:val="0"/>
        </w:rPr>
        <w:t xml:space="preserve"> apakšpunktā minētā finansējuma saņēmēja projektā finansējuma saņēmējs izvērtē gala labuma guvēja atbilstību Komisijas regulai Nr. 1407/2013 vai Komisijas regulai Nr. 651/2014. Lēmums par komercdarbības atbalsta piešķiršanu saskaņā ar Komisijas regulu Nr. 1407/2013 vai Komisijas regulu Nr. 651/2014 ir finansējuma saņēmēja lēmums par gala labuma guvēja atbilstību komercdarbības atbalsta normām. Diena, kad pieņemts lēmums par komercdarbības atbalsta piešķiršanu, ir uzskatāma par komercdarbības atbalsta piešķiršanas dienu.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29.10.2019. noteikumu Nr. 496 redakcijā, kas grozīta ar MK 01.12.2020. noteikumiem Nr. 723; MK 06.07.2021. noteikumiem Nr. 497)</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Lēmumu par komercdarbības atbalsta piešķiršanu projektu ietvaros var pieņemt līdz Komisijas regulas Nr. 1407/2013 7. panta 4. punktā un Komisijas regulas Nr. 651/2014 58. panta 4. punktā noteiktajam termiņam.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10.03.2020. noteikumu Nr. 125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Komercdarbības atbalsta summa, ko var piešķirt šo noteikumu </w:t>
      </w:r>
      <w:r w:rsidR="00000000" w:rsidRPr="00000000" w:rsidDel="00000000">
        <w:rPr>
          <w:rtl w:val="0"/>
        </w:rPr>
        <w:t xml:space="preserve">13.3.</w:t>
      </w:r>
      <w:r w:rsidR="00000000" w:rsidRPr="00000000" w:rsidDel="00000000">
        <w:rPr>
          <w:rtl w:val="0"/>
        </w:rPr>
        <w:t xml:space="preserve"> apakšpunktā minētais finansējuma saņēmējs vienam komersantam, nepārsniedz 200 000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01.12.2020. noteikumu Nr. 723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Maksimālā pieļaujamā finansējuma intensitāte no projekta kopējām attiecināmajām izmaksām gala labuma guvējiem un finansējuma saņēmējam ir šāda: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13.1. apakšpunktā minētās biedrības īstenotajām apmācībām pašnodarbinātām personām, sīkajiem (mikro) un mazajiem komersantiem – 70 %;</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13.2.</w:t>
      </w:r>
      <w:r w:rsidR="00000000" w:rsidRPr="00000000" w:rsidDel="00000000">
        <w:rPr>
          <w:rtl w:val="0"/>
        </w:rPr>
        <w:t xml:space="preserve"> apakšpunktā minētā finansējuma saņēmēja īstenotajām apmācībām:</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sīkajiem (mikro) un mazajiem komersantiem – 70 %;</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vidējiem komersantiem – 60 %;</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lielajiem komersantiem – 50 %;</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13.3.</w:t>
      </w:r>
      <w:r w:rsidR="00000000" w:rsidRPr="00000000" w:rsidDel="00000000">
        <w:rPr>
          <w:rtl w:val="0"/>
        </w:rPr>
        <w:t xml:space="preserve"> apakšpunktā minētā finansējuma saņēmēja īstenotajām apmācībām:</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sīkajiem (mikro) un mazajiem komersantiem – 70 %, izņemot šo noteikumu </w:t>
      </w:r>
      <w:r w:rsidR="00000000" w:rsidRPr="00000000" w:rsidDel="00000000">
        <w:rPr>
          <w:rtl w:val="0"/>
        </w:rPr>
        <w:t xml:space="preserve">33.1.1.4.1.</w:t>
      </w:r>
      <w:r w:rsidR="00000000" w:rsidRPr="00000000" w:rsidDel="00000000">
        <w:rPr>
          <w:rtl w:val="0"/>
        </w:rPr>
        <w:t xml:space="preserve"> apakšpunktā minētās ārpakalpojuma izmaksas, kurām tiek piemērota 70 % finansējuma intensitāte no ārpakalpojuma izmaksām bez pievienotās vērtības nodokļa, ietverot 100 % no ārpakalpojuma izmaksu pievienotās vērtības nodokļa daļas, kuru maksā šo noteikumu </w:t>
      </w:r>
      <w:r w:rsidR="00000000" w:rsidRPr="00000000" w:rsidDel="00000000">
        <w:rPr>
          <w:rtl w:val="0"/>
        </w:rPr>
        <w:t xml:space="preserve">13.3.</w:t>
      </w:r>
      <w:r w:rsidR="00000000" w:rsidRPr="00000000" w:rsidDel="00000000">
        <w:rPr>
          <w:rtl w:val="0"/>
        </w:rPr>
        <w:t xml:space="preserve"> apakšpunktā minētais finansējuma saņēmējs atbilstoši šo noteikumu </w:t>
      </w:r>
      <w:r w:rsidR="00000000" w:rsidRPr="00000000" w:rsidDel="00000000">
        <w:rPr>
          <w:rtl w:val="0"/>
        </w:rPr>
        <w:t xml:space="preserve">33.3.</w:t>
      </w:r>
      <w:r w:rsidR="00000000" w:rsidRPr="00000000" w:rsidDel="00000000">
        <w:rPr>
          <w:rtl w:val="0"/>
        </w:rPr>
        <w:t xml:space="preserve"> apakšpunktam. Lai nodrošinātu korektu atbalsta intensitātes piemērošanu, attiecināmās izmaksas pamato ar dokumentāriem pierādījumiem, kuros norādīta pievienotās vērtības nodokļa un citu maksājumu daļa;</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3.</w:t>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sīkajiem (mikro) un mazajiem komersantiem – 50 % saskaņā ar Komisijas regulas Nr.  </w:t>
      </w:r>
      <w:r w:rsidR="00000000" w:rsidRPr="00000000" w:rsidDel="00000000">
        <w:rPr>
          <w:rtl w:val="0"/>
        </w:rPr>
        <w:t xml:space="preserve">651/2014</w:t>
      </w:r>
      <w:r w:rsidR="00000000" w:rsidRPr="00000000" w:rsidDel="00000000">
        <w:rPr>
          <w:rtl w:val="0"/>
        </w:rPr>
        <w:t xml:space="preserve"> 28. panta 2. punkta "c" apakšpunktu;</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vidējiem komersantiem – 60 %, izņemot šo noteikumu </w:t>
      </w:r>
      <w:r w:rsidR="00000000" w:rsidRPr="00000000" w:rsidDel="00000000">
        <w:rPr>
          <w:rtl w:val="0"/>
        </w:rPr>
        <w:t xml:space="preserve">33.1.1.4.1.</w:t>
      </w:r>
      <w:r w:rsidR="00000000" w:rsidRPr="00000000" w:rsidDel="00000000">
        <w:rPr>
          <w:rtl w:val="0"/>
        </w:rPr>
        <w:t xml:space="preserve"> apakšpunktā minētās ārpakalpojuma izmaksas, kurām tiek piemērota 60 % finansējuma intensitāte no ārpakalpojuma izmaksām bez pievienotās vērtības nodokļa, ietverot 100 % no ārpakalpojuma izmaksu pievienotās vērtības nodokļa daļas, kuru maksā šo noteikumu </w:t>
      </w:r>
      <w:r w:rsidR="00000000" w:rsidRPr="00000000" w:rsidDel="00000000">
        <w:rPr>
          <w:rtl w:val="0"/>
        </w:rPr>
        <w:t xml:space="preserve">13.3.</w:t>
      </w:r>
      <w:r w:rsidR="00000000" w:rsidRPr="00000000" w:rsidDel="00000000">
        <w:rPr>
          <w:rtl w:val="0"/>
        </w:rPr>
        <w:t xml:space="preserve"> apakšpunktā minētais finansējuma saņēmējs atbilstoši šo noteikumu </w:t>
      </w:r>
      <w:r w:rsidR="00000000" w:rsidRPr="00000000" w:rsidDel="00000000">
        <w:rPr>
          <w:rtl w:val="0"/>
        </w:rPr>
        <w:t xml:space="preserve">33.3.</w:t>
      </w:r>
      <w:r w:rsidR="00000000" w:rsidRPr="00000000" w:rsidDel="00000000">
        <w:rPr>
          <w:rtl w:val="0"/>
        </w:rPr>
        <w:t xml:space="preserve"> apakšpunktam. Lai nodrošinātu korektu atbalsta intensitātes piemērošanu, attiecināmās izmaksas pamato ar dokumentāriem pierādījumiem, kuros norādīta pievienotās vērtības nodokļa un citu maksājumu daļa;</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3.</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vidējiem komersantiem – 50 % saskaņā ar Komisijas regulas Nr. 651/2014 28. panta 2. punkta "c" apakšpunktu;</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lielajiem komersantiem – 50 %, izņemot šo noteikumu </w:t>
      </w:r>
      <w:r w:rsidR="00000000" w:rsidRPr="00000000" w:rsidDel="00000000">
        <w:rPr>
          <w:rtl w:val="0"/>
        </w:rPr>
        <w:t xml:space="preserve">33.1.1.4.1.</w:t>
      </w:r>
      <w:r w:rsidR="00000000" w:rsidRPr="00000000" w:rsidDel="00000000">
        <w:rPr>
          <w:rtl w:val="0"/>
        </w:rPr>
        <w:t xml:space="preserve"> apakšpunktā minētās ārpakalpojuma izmaksas, kurām tiek piemērota 50 % finansējuma intensitāte no ārpakalpojuma izmaksām bez pievienotās vērtības nodokļa, ietverot 100 % no ārpakalpojuma izmaksu pievienotās vērtības nodokļa daļas, kuru maksā šo noteikumu </w:t>
      </w:r>
      <w:r w:rsidR="00000000" w:rsidRPr="00000000" w:rsidDel="00000000">
        <w:rPr>
          <w:rtl w:val="0"/>
        </w:rPr>
        <w:t xml:space="preserve">13.3.</w:t>
      </w:r>
      <w:r w:rsidR="00000000" w:rsidRPr="00000000" w:rsidDel="00000000">
        <w:rPr>
          <w:rtl w:val="0"/>
        </w:rPr>
        <w:t xml:space="preserve"> apakšpunktā minētais finansējuma saņēmējs atbilstoši šo noteikumu </w:t>
      </w:r>
      <w:r w:rsidR="00000000" w:rsidRPr="00000000" w:rsidDel="00000000">
        <w:rPr>
          <w:rtl w:val="0"/>
        </w:rPr>
        <w:t xml:space="preserve">33.3.</w:t>
      </w:r>
      <w:r w:rsidR="00000000" w:rsidRPr="00000000" w:rsidDel="00000000">
        <w:rPr>
          <w:rtl w:val="0"/>
        </w:rPr>
        <w:t xml:space="preserve"> apakšpunktam. Lai nodrošinātu korektu atbalsta intensitātes piemērošanu, attiecināmās izmaksas pamato ar dokumentāriem pierādījumiem, kuros norādīta pievienotās vērtības nodokļa un citu maksājumu daļa;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finansējuma saņēmējam projekta vadības izmaksu segšanai – 100 %, kā arī šo noteikumu </w:t>
      </w:r>
      <w:r w:rsidR="00000000" w:rsidRPr="00000000" w:rsidDel="00000000">
        <w:rPr>
          <w:rtl w:val="0"/>
        </w:rPr>
        <w:t xml:space="preserve">13.3.</w:t>
      </w:r>
      <w:r w:rsidR="00000000" w:rsidRPr="00000000" w:rsidDel="00000000">
        <w:rPr>
          <w:rtl w:val="0"/>
        </w:rPr>
        <w:t xml:space="preserve"> apakšpunktā minētajam finansējuma saņēmējam informatīvo pasākumu izmaksu un projekta īstenošanas izmaksu segšanai – 100%, ievērojot šo noteikumu </w:t>
      </w:r>
      <w:r w:rsidR="00000000" w:rsidRPr="00000000" w:rsidDel="00000000">
        <w:rPr>
          <w:rtl w:val="0"/>
        </w:rPr>
        <w:t xml:space="preserve">33.1.2.</w:t>
      </w:r>
      <w:r w:rsidR="00000000" w:rsidRPr="00000000" w:rsidDel="00000000">
        <w:rPr>
          <w:rtl w:val="0"/>
        </w:rPr>
        <w:t xml:space="preserve">, </w:t>
      </w:r>
      <w:r w:rsidR="00000000" w:rsidRPr="00000000" w:rsidDel="00000000">
        <w:rPr>
          <w:rtl w:val="0"/>
        </w:rPr>
        <w:t xml:space="preserve">33.1.3.</w:t>
      </w:r>
      <w:r w:rsidR="00000000" w:rsidRPr="00000000" w:rsidDel="00000000">
        <w:rPr>
          <w:rtl w:val="0"/>
        </w:rPr>
        <w:t xml:space="preserve">, </w:t>
      </w:r>
      <w:r w:rsidR="00000000" w:rsidRPr="00000000" w:rsidDel="00000000">
        <w:rPr>
          <w:rtl w:val="0"/>
        </w:rPr>
        <w:t xml:space="preserve">33.1.4.</w:t>
      </w:r>
      <w:r w:rsidR="00000000" w:rsidRPr="00000000" w:rsidDel="00000000">
        <w:rPr>
          <w:rtl w:val="0"/>
        </w:rPr>
        <w:t xml:space="preserve"> apakšpunktā un </w:t>
      </w:r>
      <w:r w:rsidR="00000000" w:rsidRPr="00000000" w:rsidDel="00000000">
        <w:rPr>
          <w:rtl w:val="0"/>
        </w:rPr>
        <w:t xml:space="preserve">53.</w:t>
      </w:r>
      <w:r w:rsidR="00000000" w:rsidRPr="00000000" w:rsidDel="00000000">
        <w:rPr>
          <w:rtl w:val="0"/>
        </w:rPr>
        <w:t xml:space="preserve"> punktā minētos nosacījumus.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23.01.2018. noteikumiem Nr. 52; MK 01.12.2020. noteikumiem Nr. 723; MK 06.07.2021. noteikumiem Nr. 497)</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Finansējuma intensitāti, kas minēta šo noteikumu </w:t>
      </w:r>
      <w:r w:rsidR="00000000" w:rsidRPr="00000000" w:rsidDel="00000000">
        <w:rPr>
          <w:rtl w:val="0"/>
        </w:rPr>
        <w:t xml:space="preserve">58.</w:t>
      </w:r>
      <w:r w:rsidR="00000000" w:rsidRPr="00000000" w:rsidDel="00000000">
        <w:rPr>
          <w:rtl w:val="0"/>
        </w:rPr>
        <w:t xml:space="preserve"> punktā, var palielināt par 10 procentpunktiem, ja mācības tiek nodrošinātas strādājošajiem ar invaliditāti vai nelabvēlīgākā situācijā esošiem darba ņēmējiem, kuri atbilst Komisijas regulas Nr.  </w:t>
      </w:r>
      <w:r w:rsidR="00000000" w:rsidRPr="00000000" w:rsidDel="00000000">
        <w:rPr>
          <w:rtl w:val="0"/>
        </w:rPr>
        <w:t xml:space="preserve">651/2014</w:t>
      </w:r>
      <w:r w:rsidR="00000000" w:rsidRPr="00000000" w:rsidDel="00000000">
        <w:rPr>
          <w:rtl w:val="0"/>
        </w:rPr>
        <w:t xml:space="preserve"> 2. panta 3. un 4. punktā minētajām definīcijām. Saskaņā ar Komisijas regulas Nr.  </w:t>
      </w:r>
      <w:r w:rsidR="00000000" w:rsidRPr="00000000" w:rsidDel="00000000">
        <w:rPr>
          <w:rtl w:val="0"/>
        </w:rPr>
        <w:t xml:space="preserve">651/2014</w:t>
      </w:r>
      <w:r w:rsidR="00000000" w:rsidRPr="00000000" w:rsidDel="00000000">
        <w:rPr>
          <w:rtl w:val="0"/>
        </w:rPr>
        <w:t xml:space="preserve"> 31. panta 4. punktu atbalsta intensitāti var paaugstināt ne vairāk kā līdz 70 %.</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Finansējuma intensitāti, kas minēta šo noteikumu 58.3.1.</w:t>
      </w:r>
      <w:r w:rsidR="00000000" w:rsidRPr="00000000" w:rsidDel="00000000">
        <w:rPr>
          <w:vertAlign w:val="superscript"/>
          <w:rtl w:val="0"/>
        </w:rPr>
        <w:t xml:space="preserve">1</w:t>
      </w:r>
      <w:r w:rsidR="00000000" w:rsidRPr="00000000" w:rsidDel="00000000">
        <w:rPr>
          <w:rtl w:val="0"/>
        </w:rPr>
        <w:t xml:space="preserve"> un 58.3.2.</w:t>
      </w:r>
      <w:r w:rsidR="00000000" w:rsidRPr="00000000" w:rsidDel="00000000">
        <w:rPr>
          <w:vertAlign w:val="superscript"/>
          <w:rtl w:val="0"/>
        </w:rPr>
        <w:t xml:space="preserve">1</w:t>
      </w:r>
      <w:r w:rsidR="00000000" w:rsidRPr="00000000" w:rsidDel="00000000">
        <w:rPr>
          <w:rtl w:val="0"/>
        </w:rPr>
        <w:t xml:space="preserve"> apakšpunktā, var palielināt par 50 %, ja kopējā atbalsta summa inovācijas konsultāciju un atbalsta pakalpojumiem vienam uzņēmumam jebkurā triju gadu periodā nepārsniedz 200 000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06.07.2021. noteikumu Nr. 497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Viens vienots uzņēmums šo noteikumu izpratnē atbilst Komisijas regulas Nr.  </w:t>
      </w:r>
      <w:r w:rsidR="00000000" w:rsidRPr="00000000" w:rsidDel="00000000">
        <w:rPr>
          <w:rtl w:val="0"/>
        </w:rPr>
        <w:t xml:space="preserve">1407/2013</w:t>
      </w:r>
      <w:r w:rsidR="00000000" w:rsidRPr="00000000" w:rsidDel="00000000">
        <w:rPr>
          <w:rtl w:val="0"/>
        </w:rPr>
        <w:t xml:space="preserve"> 2. panta 2. punktā noteiktajai viena vienota uzņēmuma definīcijai.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(Svītrots ar MK 01.12.2020. noteikumiem Nr. 723)</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Atbalstu gala labuma guvējam nepiešķir:</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Komisijas regulas Nr.  </w:t>
      </w:r>
      <w:r w:rsidR="00000000" w:rsidRPr="00000000" w:rsidDel="00000000">
        <w:rPr>
          <w:rtl w:val="0"/>
        </w:rPr>
        <w:t xml:space="preserve">651/2014</w:t>
      </w:r>
      <w:r w:rsidR="00000000" w:rsidRPr="00000000" w:rsidDel="00000000">
        <w:rPr>
          <w:rtl w:val="0"/>
        </w:rPr>
        <w:t xml:space="preserve"> 1. panta 2. punkta "c" un "d" apakšpunktā minētajām darbībām;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Komisijas regulas Nr.  </w:t>
      </w:r>
      <w:r w:rsidR="00000000" w:rsidRPr="00000000" w:rsidDel="00000000">
        <w:rPr>
          <w:rtl w:val="0"/>
        </w:rPr>
        <w:t xml:space="preserve">651/2014</w:t>
      </w:r>
      <w:r w:rsidR="00000000" w:rsidRPr="00000000" w:rsidDel="00000000">
        <w:rPr>
          <w:rtl w:val="0"/>
        </w:rPr>
        <w:t xml:space="preserve"> 1. panta 4. punkta "a" un "b" apakšpunktā noteiktajos gadījumos;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gala labuma guvējs atbilst Komisijas regulas Nr. </w:t>
      </w:r>
      <w:r w:rsidR="00000000" w:rsidRPr="00000000" w:rsidDel="00000000">
        <w:rPr>
          <w:rtl w:val="0"/>
        </w:rPr>
        <w:t xml:space="preserve">651/2014</w:t>
      </w:r>
      <w:r w:rsidR="00000000" w:rsidRPr="00000000" w:rsidDel="00000000">
        <w:rPr>
          <w:rtl w:val="0"/>
        </w:rPr>
        <w:t xml:space="preserve"> 2. panta 18. punktā noteiktajai definīcijai;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Komisijas regulas Nr.  </w:t>
      </w:r>
      <w:r w:rsidR="00000000" w:rsidRPr="00000000" w:rsidDel="00000000">
        <w:rPr>
          <w:rtl w:val="0"/>
        </w:rPr>
        <w:t xml:space="preserve">651/2014</w:t>
      </w:r>
      <w:r w:rsidR="00000000" w:rsidRPr="00000000" w:rsidDel="00000000">
        <w:rPr>
          <w:rtl w:val="0"/>
        </w:rPr>
        <w:t xml:space="preserve"> 1. panta 5. punktā minētajiem pasākumiem;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gala labuma guvējs nav sniedzis informāciju atbilstoši Komisijas regulas Nr. </w:t>
      </w:r>
      <w:r w:rsidR="00000000" w:rsidRPr="00000000" w:rsidDel="00000000">
        <w:rPr>
          <w:rtl w:val="0"/>
        </w:rPr>
        <w:t xml:space="preserve">651/2014</w:t>
      </w:r>
      <w:r w:rsidR="00000000" w:rsidRPr="00000000" w:rsidDel="00000000">
        <w:rPr>
          <w:rtl w:val="0"/>
        </w:rPr>
        <w:t xml:space="preserve"> 6. panta 2. punktam;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gala labuma guvējs pirms atbalsta saņemšanas nav sniedzis apliecinājumu, ka ir ievērota šo noteikumu </w:t>
      </w:r>
      <w:r w:rsidR="00000000" w:rsidRPr="00000000" w:rsidDel="00000000">
        <w:rPr>
          <w:rtl w:val="0"/>
        </w:rPr>
        <w:t xml:space="preserve">62.3.</w:t>
      </w:r>
      <w:r w:rsidR="00000000" w:rsidRPr="00000000" w:rsidDel="00000000">
        <w:rPr>
          <w:rtl w:val="0"/>
        </w:rPr>
        <w:t xml:space="preserve"> apakšpunktā</w:t>
      </w:r>
      <w:r w:rsidR="00000000" w:rsidRPr="00000000" w:rsidDel="00000000">
        <w:rPr>
          <w:rtl w:val="0"/>
        </w:rPr>
        <w:t xml:space="preserve"> noteiktā prasība, kas izriet no Komisijas regulas Nr. </w:t>
      </w:r>
      <w:r w:rsidR="00000000" w:rsidRPr="00000000" w:rsidDel="00000000">
        <w:rPr>
          <w:rtl w:val="0"/>
        </w:rPr>
        <w:t xml:space="preserve">651/2014</w:t>
      </w:r>
      <w:r w:rsidR="00000000" w:rsidRPr="00000000" w:rsidDel="00000000">
        <w:rPr>
          <w:rtl w:val="0"/>
        </w:rPr>
        <w:t xml:space="preserve"> 2. panta 18. punkta "c" apakšpunkta.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22.03.2022. noteikumiem Nr. 178)</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Ja projektā faktiski apgūtais finansējuma apjoms pēc noslēguma pārskata apstiprināšanas ir mazāks nekā sākotnēji iesniegtajā projekta iesniegumā plānotais, tad jānodrošina, ka faktiski sasniegtie rādītāji (komersantu skaits un apmācīto darbinieku skaits) nav mazāki par sākotnēji projekta iesniegumā plānotajiem rādītājiem, kas koriģēti atbilstoši faktiskajai apguvei. Minētajā gadījumā projektam apstiprināto intensitāti un finansējuma apjomu samazina, pieprasot starpposma vai noslēguma maksājumu, atbilstoši faktiskajam apmācīto nodarbināto skaitam no sīkajiem (mikro), mazajiem, vidējiem un lielajiem komersantiem.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Ja projekta īstenošanas laikā rodas neattiecināmie izdevumi vai sadārdzinās izmaksas, finansējuma saņēmējs apņemas tās segt no paša rīcībā esošajiem līdzekļiem, kas nav saistīti ar publisku atbalstu.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attiecībā uz šo noteikumu </w:t>
      </w:r>
      <w:r w:rsidR="00000000" w:rsidRPr="00000000" w:rsidDel="00000000">
        <w:rPr>
          <w:rtl w:val="0"/>
        </w:rPr>
        <w:t xml:space="preserve">13.1.</w:t>
      </w:r>
      <w:r w:rsidR="00000000" w:rsidRPr="00000000" w:rsidDel="00000000">
        <w:rPr>
          <w:rtl w:val="0"/>
        </w:rPr>
        <w:t xml:space="preserve"> vai </w:t>
      </w:r>
      <w:r w:rsidR="00000000" w:rsidRPr="00000000" w:rsidDel="00000000">
        <w:rPr>
          <w:rtl w:val="0"/>
        </w:rPr>
        <w:t xml:space="preserve">13.2.</w:t>
      </w:r>
      <w:r w:rsidR="00000000" w:rsidRPr="00000000" w:rsidDel="00000000">
        <w:rPr>
          <w:rtl w:val="0"/>
        </w:rPr>
        <w:t xml:space="preserve"> apakšpunktā</w:t>
      </w:r>
      <w:r w:rsidR="00000000" w:rsidRPr="00000000" w:rsidDel="00000000">
        <w:rPr>
          <w:rtl w:val="0"/>
        </w:rPr>
        <w:t xml:space="preserve"> minētajam finansējuma saņēmējam piešķirto atbalstu ir pārkāptas Komisijas regulas Nr. </w:t>
      </w:r>
      <w:r w:rsidR="00000000" w:rsidRPr="00000000" w:rsidDel="00000000">
        <w:rPr>
          <w:rtl w:val="0"/>
        </w:rPr>
        <w:t xml:space="preserve">1407/2013</w:t>
      </w:r>
      <w:r w:rsidR="00000000" w:rsidRPr="00000000" w:rsidDel="00000000">
        <w:rPr>
          <w:rtl w:val="0"/>
        </w:rPr>
        <w:t xml:space="preserve"> prasības, šo noteikumu </w:t>
      </w:r>
      <w:r w:rsidR="00000000" w:rsidRPr="00000000" w:rsidDel="00000000">
        <w:rPr>
          <w:rtl w:val="0"/>
        </w:rPr>
        <w:t xml:space="preserve">13.1.</w:t>
      </w:r>
      <w:r w:rsidR="00000000" w:rsidRPr="00000000" w:rsidDel="00000000">
        <w:rPr>
          <w:rtl w:val="0"/>
        </w:rPr>
        <w:t xml:space="preserve"> vai </w:t>
      </w:r>
      <w:r w:rsidR="00000000" w:rsidRPr="00000000" w:rsidDel="00000000">
        <w:rPr>
          <w:rtl w:val="0"/>
        </w:rPr>
        <w:t xml:space="preserve">13.2.</w:t>
      </w:r>
      <w:r w:rsidR="00000000" w:rsidRPr="00000000" w:rsidDel="00000000">
        <w:rPr>
          <w:rtl w:val="0"/>
        </w:rPr>
        <w:t xml:space="preserve"> apakšpunktā</w:t>
      </w:r>
      <w:r w:rsidR="00000000" w:rsidRPr="00000000" w:rsidDel="00000000">
        <w:rPr>
          <w:rtl w:val="0"/>
        </w:rPr>
        <w:t xml:space="preserve"> minētajam finansējuma saņēmējam ir pienākums atmaksāt sadarbības iestādei visu projekta ietvaros saņemto </w:t>
      </w:r>
      <w:r w:rsidR="00000000" w:rsidRPr="00000000" w:rsidDel="00000000">
        <w:rPr>
          <w:i w:val="1"/>
          <w:rtl w:val="0"/>
        </w:rPr>
        <w:t xml:space="preserve">de minimis</w:t>
      </w:r>
      <w:r w:rsidR="00000000" w:rsidRPr="00000000" w:rsidDel="00000000">
        <w:rPr>
          <w:rtl w:val="0"/>
        </w:rPr>
        <w:t xml:space="preserve"> atbalstu. Atbalstu atmaksā kopā ar procentiem no līdzekļiem, kas brīvi no valsts atbalsta, saskaņā ar </w:t>
      </w:r>
      <w:r w:rsidR="00000000" w:rsidRPr="00000000" w:rsidDel="00000000">
        <w:rPr>
          <w:rtl w:val="0"/>
        </w:rPr>
        <w:t xml:space="preserve">Komercdarbības atbalsta kontroles likuma</w:t>
      </w:r>
      <w:r w:rsidR="00000000" w:rsidRPr="00000000" w:rsidDel="00000000">
        <w:rPr>
          <w:rtl w:val="0"/>
        </w:rPr>
        <w:t xml:space="preserve"> IV vai V nodaļu.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22.03.2022. noteikumu Nr. 178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Ja attiecībā uz gala labuma guvējam piešķirto atbalstu ir pārkāptas Komisijas regulas Nr. </w:t>
      </w:r>
      <w:r w:rsidR="00000000" w:rsidRPr="00000000" w:rsidDel="00000000">
        <w:rPr>
          <w:rtl w:val="0"/>
        </w:rPr>
        <w:t xml:space="preserve">1407/2013</w:t>
      </w:r>
      <w:r w:rsidR="00000000" w:rsidRPr="00000000" w:rsidDel="00000000">
        <w:rPr>
          <w:rtl w:val="0"/>
        </w:rPr>
        <w:t xml:space="preserve"> prasības, gala labuma guvējam ir pienākums atmaksāt šo noteikumu </w:t>
      </w:r>
      <w:r w:rsidR="00000000" w:rsidRPr="00000000" w:rsidDel="00000000">
        <w:rPr>
          <w:rtl w:val="0"/>
        </w:rPr>
        <w:t xml:space="preserve">13.3.</w:t>
      </w:r>
      <w:r w:rsidR="00000000" w:rsidRPr="00000000" w:rsidDel="00000000">
        <w:rPr>
          <w:rtl w:val="0"/>
        </w:rPr>
        <w:t xml:space="preserve"> apakšpunktā</w:t>
      </w:r>
      <w:r w:rsidR="00000000" w:rsidRPr="00000000" w:rsidDel="00000000">
        <w:rPr>
          <w:rtl w:val="0"/>
        </w:rPr>
        <w:t xml:space="preserve"> minētajam finansējuma saņēmējam visu projekta ietvaros saņemto </w:t>
      </w:r>
      <w:r w:rsidR="00000000" w:rsidRPr="00000000" w:rsidDel="00000000">
        <w:rPr>
          <w:i w:val="1"/>
          <w:rtl w:val="0"/>
        </w:rPr>
        <w:t xml:space="preserve">de minimis</w:t>
      </w:r>
      <w:r w:rsidR="00000000" w:rsidRPr="00000000" w:rsidDel="00000000">
        <w:rPr>
          <w:rtl w:val="0"/>
        </w:rPr>
        <w:t xml:space="preserve"> atbalstu. Atbalstu atmaksā kopā ar procentiem no līdzekļiem, kas brīvi no valsts atbalsta, saskaņā ar </w:t>
      </w:r>
      <w:r w:rsidR="00000000" w:rsidRPr="00000000" w:rsidDel="00000000">
        <w:rPr>
          <w:rtl w:val="0"/>
        </w:rPr>
        <w:t xml:space="preserve">Komercdarbības atbalsta kontroles likuma</w:t>
      </w:r>
      <w:r w:rsidR="00000000" w:rsidRPr="00000000" w:rsidDel="00000000">
        <w:rPr>
          <w:rtl w:val="0"/>
        </w:rPr>
        <w:t xml:space="preserve"> IV vai V nodaļu.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22.03.2022. noteikumu Nr. 178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Ja ir pārkāptas Komisijas regulas Nr. </w:t>
      </w:r>
      <w:r w:rsidR="00000000" w:rsidRPr="00000000" w:rsidDel="00000000">
        <w:rPr>
          <w:rtl w:val="0"/>
        </w:rPr>
        <w:t xml:space="preserve">651/2014</w:t>
      </w:r>
      <w:r w:rsidR="00000000" w:rsidRPr="00000000" w:rsidDel="00000000">
        <w:rPr>
          <w:rtl w:val="0"/>
        </w:rPr>
        <w:t xml:space="preserve"> prasības, šo noteikumu </w:t>
      </w:r>
      <w:r w:rsidR="00000000" w:rsidRPr="00000000" w:rsidDel="00000000">
        <w:rPr>
          <w:rtl w:val="0"/>
        </w:rPr>
        <w:t xml:space="preserve">13.3.</w:t>
      </w:r>
      <w:r w:rsidR="00000000" w:rsidRPr="00000000" w:rsidDel="00000000">
        <w:rPr>
          <w:rtl w:val="0"/>
        </w:rPr>
        <w:t xml:space="preserve"> apakšpunktā</w:t>
      </w:r>
      <w:r w:rsidR="00000000" w:rsidRPr="00000000" w:rsidDel="00000000">
        <w:rPr>
          <w:rtl w:val="0"/>
        </w:rPr>
        <w:t xml:space="preserve"> minētais finansējuma saņēmējs gala labuma guvējam uzliek par pienākumu atmaksāt finansējuma saņēmējam projekta ietvaros saņemto nelikumīgo valsts atbalstu. Šo noteikumu </w:t>
      </w:r>
      <w:r w:rsidR="00000000" w:rsidRPr="00000000" w:rsidDel="00000000">
        <w:rPr>
          <w:rtl w:val="0"/>
        </w:rPr>
        <w:t xml:space="preserve">13.1.</w:t>
      </w:r>
      <w:r w:rsidR="00000000" w:rsidRPr="00000000" w:rsidDel="00000000">
        <w:rPr>
          <w:rtl w:val="0"/>
        </w:rPr>
        <w:t xml:space="preserve"> vai </w:t>
      </w:r>
      <w:r w:rsidR="00000000" w:rsidRPr="00000000" w:rsidDel="00000000">
        <w:rPr>
          <w:rtl w:val="0"/>
        </w:rPr>
        <w:t xml:space="preserve">13.2.</w:t>
      </w:r>
      <w:r w:rsidR="00000000" w:rsidRPr="00000000" w:rsidDel="00000000">
        <w:rPr>
          <w:rtl w:val="0"/>
        </w:rPr>
        <w:t xml:space="preserve"> apakšpunktā</w:t>
      </w:r>
      <w:r w:rsidR="00000000" w:rsidRPr="00000000" w:rsidDel="00000000">
        <w:rPr>
          <w:rtl w:val="0"/>
        </w:rPr>
        <w:t xml:space="preserve"> minētajam finansējuma saņēmējam ir pienākums atmaksāt sadarbības iestādei visu projekta ietvaros saņemto nelikumīgo valsts atbalstu. Atbalstu atmaksā kopā ar procentiem, kurus aprēķina no dienas, kad valsts atbalsts tika izmaksāts gala labuma guvējam, līdz tā atgūšanas dienai, no līdzekļiem, kas brīvi no valsts atbalsta, saskaņā ar </w:t>
      </w:r>
      <w:r w:rsidR="00000000" w:rsidRPr="00000000" w:rsidDel="00000000">
        <w:rPr>
          <w:rtl w:val="0"/>
        </w:rPr>
        <w:t xml:space="preserve">Komercdarbības atbalsta kontroles likuma</w:t>
      </w:r>
      <w:r w:rsidR="00000000" w:rsidRPr="00000000" w:rsidDel="00000000">
        <w:rPr>
          <w:rtl w:val="0"/>
        </w:rPr>
        <w:t xml:space="preserve"> IV vai V nodaļu.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22.03.2022. noteikumu Nr. 178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Nelikumīgā atbalsta atmaksas nosacījumi: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vertAlign w:val="superscript"/>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64.</w:t>
      </w:r>
      <w:r w:rsidR="00000000" w:rsidRPr="00000000" w:rsidDel="00000000">
        <w:rPr>
          <w:vertAlign w:val="superscript"/>
          <w:rtl w:val="0"/>
        </w:rPr>
        <w:t xml:space="preserve">1</w:t>
      </w:r>
      <w:r w:rsidR="00000000" w:rsidRPr="00000000" w:rsidDel="00000000">
        <w:rPr>
          <w:rtl w:val="0"/>
        </w:rPr>
        <w:t xml:space="preserve"> punktā minētajā gadījumā atbalstu atmaksā no finansējuma saņēmēja privātā finansējuma, par kuru nav saņemts nekāds komercdarbības atbalsts;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vertAlign w:val="superscript"/>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64.</w:t>
      </w:r>
      <w:r w:rsidR="00000000" w:rsidRPr="00000000" w:rsidDel="00000000">
        <w:rPr>
          <w:vertAlign w:val="superscript"/>
          <w:rtl w:val="0"/>
        </w:rPr>
        <w:t xml:space="preserve">3</w:t>
      </w:r>
      <w:r w:rsidR="00000000" w:rsidRPr="00000000" w:rsidDel="00000000">
        <w:rPr>
          <w:rtl w:val="0"/>
        </w:rPr>
        <w:t xml:space="preserve"> punktā minētajā gadījumā atbalstu atmaksā no šo noteikumu </w:t>
      </w:r>
      <w:r w:rsidR="00000000" w:rsidRPr="00000000" w:rsidDel="00000000">
        <w:rPr>
          <w:rtl w:val="0"/>
        </w:rPr>
        <w:t xml:space="preserve">13.1.</w:t>
      </w:r>
      <w:r w:rsidR="00000000" w:rsidRPr="00000000" w:rsidDel="00000000">
        <w:rPr>
          <w:rtl w:val="0"/>
        </w:rPr>
        <w:t xml:space="preserve"> vai </w:t>
      </w:r>
      <w:r w:rsidR="00000000" w:rsidRPr="00000000" w:rsidDel="00000000">
        <w:rPr>
          <w:rtl w:val="0"/>
        </w:rPr>
        <w:t xml:space="preserve">13.2.</w:t>
      </w:r>
      <w:r w:rsidR="00000000" w:rsidRPr="00000000" w:rsidDel="00000000">
        <w:rPr>
          <w:rtl w:val="0"/>
        </w:rPr>
        <w:t xml:space="preserve"> apakšpunktā minētā finansējuma saņēmēja privātā finansējuma, par kuru nav saņemts nekāds komercdarbības atbalsts. Finansējuma saņēmējam ir tiesības no gala labuma guvēja saņemt kompensāciju atmaksātā nelikumīgā atbalsta un aprēķināto procentu apmērā;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vertAlign w:val="superscript"/>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sadarbības iestāde</w:t>
      </w:r>
      <w:r w:rsidR="00000000" w:rsidRPr="00000000" w:rsidDel="00000000">
        <w:rPr>
          <w:vertAlign w:val="superscript"/>
          <w:rtl w:val="0"/>
        </w:rPr>
        <w:t xml:space="preserve"> </w:t>
      </w:r>
      <w:r w:rsidR="00000000" w:rsidRPr="00000000" w:rsidDel="00000000">
        <w:rPr>
          <w:rtl w:val="0"/>
        </w:rPr>
        <w:t xml:space="preserve">šo noteikumu 64.</w:t>
      </w:r>
      <w:r w:rsidR="00000000" w:rsidRPr="00000000" w:rsidDel="00000000">
        <w:rPr>
          <w:vertAlign w:val="superscript"/>
          <w:rtl w:val="0"/>
        </w:rPr>
        <w:t xml:space="preserve">4 </w:t>
      </w:r>
      <w:r w:rsidR="00000000" w:rsidRPr="00000000" w:rsidDel="00000000">
        <w:rPr>
          <w:rtl w:val="0"/>
        </w:rPr>
        <w:t xml:space="preserve">1.</w:t>
      </w:r>
      <w:r w:rsidR="00000000" w:rsidRPr="00000000" w:rsidDel="00000000">
        <w:rPr>
          <w:vertAlign w:val="superscript"/>
          <w:rtl w:val="0"/>
        </w:rPr>
        <w:t xml:space="preserve"> </w:t>
      </w:r>
      <w:r w:rsidR="00000000" w:rsidRPr="00000000" w:rsidDel="00000000">
        <w:rPr>
          <w:rtl w:val="0"/>
        </w:rPr>
        <w:t xml:space="preserve">apakšpunktā saņemto nelikumīgā atbalsta atmaksu ieskaita valsts budžetā;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vertAlign w:val="superscript"/>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13.1.</w:t>
      </w:r>
      <w:r w:rsidR="00000000" w:rsidRPr="00000000" w:rsidDel="00000000">
        <w:rPr>
          <w:rtl w:val="0"/>
        </w:rPr>
        <w:t xml:space="preserve"> vai </w:t>
      </w:r>
      <w:r w:rsidR="00000000" w:rsidRPr="00000000" w:rsidDel="00000000">
        <w:rPr>
          <w:rtl w:val="0"/>
        </w:rPr>
        <w:t xml:space="preserve">13.2.</w:t>
      </w:r>
      <w:r w:rsidR="00000000" w:rsidRPr="00000000" w:rsidDel="00000000">
        <w:rPr>
          <w:rtl w:val="0"/>
        </w:rPr>
        <w:t xml:space="preserve"> apakšpunktā minētais finansējuma saņēmējs no gala labuma guvēja saņemto nelikumīgo valsts atbalstu atmaksā sadarbības iestādei. Sadarbības iestāde</w:t>
      </w:r>
      <w:r w:rsidR="00000000" w:rsidRPr="00000000" w:rsidDel="00000000">
        <w:rPr>
          <w:vertAlign w:val="superscript"/>
          <w:rtl w:val="0"/>
        </w:rPr>
        <w:t xml:space="preserve"> </w:t>
      </w:r>
      <w:r w:rsidR="00000000" w:rsidRPr="00000000" w:rsidDel="00000000">
        <w:rPr>
          <w:rtl w:val="0"/>
        </w:rPr>
        <w:t xml:space="preserve">to ieskaita valsts budžetā;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vertAlign w:val="superscript"/>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13.3.</w:t>
      </w:r>
      <w:r w:rsidR="00000000" w:rsidRPr="00000000" w:rsidDel="00000000">
        <w:rPr>
          <w:rtl w:val="0"/>
        </w:rPr>
        <w:t xml:space="preserve"> apakšpunktā minētais finansējuma saņēmējs no gala labuma guvēja saņemto </w:t>
      </w:r>
      <w:r w:rsidR="00000000" w:rsidRPr="00000000" w:rsidDel="00000000">
        <w:rPr>
          <w:i w:val="1"/>
          <w:rtl w:val="0"/>
        </w:rPr>
        <w:t xml:space="preserve">de minimis</w:t>
      </w:r>
      <w:r w:rsidR="00000000" w:rsidRPr="00000000" w:rsidDel="00000000">
        <w:rPr>
          <w:rtl w:val="0"/>
        </w:rPr>
        <w:t xml:space="preserve"> atbalstu un nelikumīgo valsts atbalstu ieskaita valsts budžetā.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01.12.2020. noteikumu Nr. 723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Atbalstu, kas pasākuma ietvaros sniegts saskaņā ar Komisijas regulas Nr.  </w:t>
      </w:r>
      <w:r w:rsidR="00000000" w:rsidRPr="00000000" w:rsidDel="00000000">
        <w:rPr>
          <w:rtl w:val="0"/>
        </w:rPr>
        <w:t xml:space="preserve">651/2014</w:t>
      </w:r>
      <w:r w:rsidR="00000000" w:rsidRPr="00000000" w:rsidDel="00000000">
        <w:rPr>
          <w:rtl w:val="0"/>
        </w:rPr>
        <w:t xml:space="preserve"> 31. pantu, var apvienot ar citā valsts atbalsta programmā vai individuālā atbalsta projektā sniegto atbalstu vienām un tām pašām attiecināmajām izmaksām, tai skaitā ar citā valsts atbalsta programmā vai individuālā atbalsta projektā sniegto </w:t>
      </w:r>
      <w:r w:rsidR="00000000" w:rsidRPr="00000000" w:rsidDel="00000000">
        <w:rPr>
          <w:i w:val="1"/>
          <w:rtl w:val="0"/>
        </w:rPr>
        <w:t xml:space="preserve">de minimis</w:t>
      </w:r>
      <w:r w:rsidR="00000000" w:rsidRPr="00000000" w:rsidDel="00000000">
        <w:rPr>
          <w:rtl w:val="0"/>
        </w:rPr>
        <w:t xml:space="preserve"> atbalstu, nepārsniedzot maksimāli pieļaujamo atbalsta finansējuma intensitāti saskaņā ar Komisijas regulas Nr.  </w:t>
      </w:r>
      <w:r w:rsidR="00000000" w:rsidRPr="00000000" w:rsidDel="00000000">
        <w:rPr>
          <w:rtl w:val="0"/>
        </w:rPr>
        <w:t xml:space="preserve">651/2014</w:t>
      </w:r>
      <w:r w:rsidR="00000000" w:rsidRPr="00000000" w:rsidDel="00000000">
        <w:rPr>
          <w:rtl w:val="0"/>
        </w:rPr>
        <w:t xml:space="preserve"> 31. panta 4. punktu.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01.12.2020. noteikumu Nr. 723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Pasākuma ietvaros atbalstu var apvienot ar citu valsts atbalstu, kura attiecināmās izmaksas nav nosakāmas, ar nosacījumu, ka netiek pārsniegta šajos noteikumos paredzētā maksimālā intensitāte.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23.01.2018. noteikumu Nr. 52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Ja potenciālais gala labuma guvējs plāno komercdarbības atbalsta kumulāciju atbilstoši šo noteikumu </w:t>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65.</w:t>
      </w:r>
      <w:r w:rsidR="00000000" w:rsidRPr="00000000" w:rsidDel="00000000">
        <w:rPr>
          <w:vertAlign w:val="superscript"/>
          <w:rtl w:val="0"/>
        </w:rPr>
        <w:t xml:space="preserve">1</w:t>
      </w:r>
      <w:r w:rsidR="00000000" w:rsidRPr="00000000" w:rsidDel="00000000">
        <w:rPr>
          <w:rtl w:val="0"/>
        </w:rPr>
        <w:t xml:space="preserve"> vai </w:t>
      </w:r>
      <w:r w:rsidR="00000000" w:rsidRPr="00000000" w:rsidDel="00000000">
        <w:rPr>
          <w:rtl w:val="0"/>
        </w:rPr>
        <w:t xml:space="preserve">70.</w:t>
      </w:r>
      <w:r w:rsidR="00000000" w:rsidRPr="00000000" w:rsidDel="00000000">
        <w:rPr>
          <w:rtl w:val="0"/>
        </w:rPr>
        <w:t xml:space="preserve"> punktam, potenciālais gala labuma guvējs finansējuma saņēmējam iesniedz visu informāciju par plānoto un piešķirto atbalstu par tām pašām attiecināmajām izmaksām, norādot atbalsta piešķiršanas datumu, atbalsta sniedzēju, atbalsta pasākumu, piemēroto intensitāti un plānoto vai piešķirto atbalsta summu. Finansējuma saņēmējs pirms lēmuma pieņemšanas par atbalsta piešķiršanu izskata minētos dokumentus un pārliecinās par kumulācijas normu korektu izpildi.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06.07.2021. noteikumu Nr. 497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Atbilstoši Komisijas regulas Nr.  </w:t>
      </w:r>
      <w:r w:rsidR="00000000" w:rsidRPr="00000000" w:rsidDel="00000000">
        <w:rPr>
          <w:rtl w:val="0"/>
        </w:rPr>
        <w:t xml:space="preserve">651/2014</w:t>
      </w:r>
      <w:r w:rsidR="00000000" w:rsidRPr="00000000" w:rsidDel="00000000">
        <w:rPr>
          <w:rtl w:val="0"/>
        </w:rPr>
        <w:t xml:space="preserve"> 12. panta 1. punktam un Komisijas regulas Nr.  </w:t>
      </w:r>
      <w:r w:rsidR="00000000" w:rsidRPr="00000000" w:rsidDel="00000000">
        <w:rPr>
          <w:rtl w:val="0"/>
        </w:rPr>
        <w:t xml:space="preserve">1407/2013</w:t>
      </w:r>
      <w:r w:rsidR="00000000" w:rsidRPr="00000000" w:rsidDel="00000000">
        <w:rPr>
          <w:rtl w:val="0"/>
        </w:rPr>
        <w:t xml:space="preserve"> 6. panta 4. punktam informācijas pieejamība tiek nodrošināta šādā veidā: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sadarbības iestāde un finansējuma saņēmējs nodrošina informācijas pieejamību 10 gadus, sākot no dienas, kad ir piešķirts pēdējais atbalsts saskaņā ar atbalsta shēmu;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gala labuma guvējs nodrošina informācijas pieejamību 10 gadus, skaitot no atbalsta piešķiršanas brīža.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06.07.2021. noteikumu Nr. 497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Sadarbības iestāde nodrošina informācijas publicēšanu atbilstoši Komisijas regulas Nr.  </w:t>
      </w:r>
      <w:r w:rsidR="00000000" w:rsidRPr="00000000" w:rsidDel="00000000">
        <w:rPr>
          <w:rtl w:val="0"/>
        </w:rPr>
        <w:t xml:space="preserve">651/2014</w:t>
      </w:r>
      <w:r w:rsidR="00000000" w:rsidRPr="00000000" w:rsidDel="00000000">
        <w:rPr>
          <w:rtl w:val="0"/>
        </w:rPr>
        <w:t xml:space="preserve"> 9. panta 1. un 4. punktam.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 </w:t>
      </w:r>
      <w:r w:rsidR="00000000" w:rsidRPr="00000000" w:rsidDel="00000000">
        <w:rPr>
          <w:rtl w:val="0"/>
        </w:rPr>
        <w:t xml:space="preserve">Finansējuma saņēmējs pirms </w:t>
      </w:r>
      <w:r w:rsidR="00000000" w:rsidRPr="00000000" w:rsidDel="00000000">
        <w:rPr>
          <w:i w:val="1"/>
          <w:rtl w:val="0"/>
        </w:rPr>
        <w:t xml:space="preserve">de minimis</w:t>
      </w:r>
      <w:r w:rsidR="00000000" w:rsidRPr="00000000" w:rsidDel="00000000">
        <w:rPr>
          <w:rtl w:val="0"/>
        </w:rPr>
        <w:t xml:space="preserve"> atbalsta piešķiršanas pārbauda, vai atbalsta apmērs komersantam kopā ar attiecīgajā fiskālajā gadā un iepriekšējos divos fiskālajos gados piešķirto </w:t>
      </w:r>
      <w:r w:rsidR="00000000" w:rsidRPr="00000000" w:rsidDel="00000000">
        <w:rPr>
          <w:i w:val="1"/>
          <w:rtl w:val="0"/>
        </w:rPr>
        <w:t xml:space="preserve">de minimis</w:t>
      </w:r>
      <w:r w:rsidR="00000000" w:rsidRPr="00000000" w:rsidDel="00000000">
        <w:rPr>
          <w:rtl w:val="0"/>
        </w:rPr>
        <w:t xml:space="preserve"> atbalstu nepārsniedz Komisijas regulas Nr.  </w:t>
      </w:r>
      <w:r w:rsidR="00000000" w:rsidRPr="00000000" w:rsidDel="00000000">
        <w:rPr>
          <w:rtl w:val="0"/>
        </w:rPr>
        <w:t xml:space="preserve">1407/2013</w:t>
      </w:r>
      <w:r w:rsidR="00000000" w:rsidRPr="00000000" w:rsidDel="00000000">
        <w:rPr>
          <w:rtl w:val="0"/>
        </w:rPr>
        <w:t xml:space="preserve"> 3. panta 2. punktā noteikto maksimālo </w:t>
      </w:r>
      <w:r w:rsidR="00000000" w:rsidRPr="00000000" w:rsidDel="00000000">
        <w:rPr>
          <w:i w:val="1"/>
          <w:rtl w:val="0"/>
        </w:rPr>
        <w:t xml:space="preserve">de minimis</w:t>
      </w:r>
      <w:r w:rsidR="00000000" w:rsidRPr="00000000" w:rsidDel="00000000">
        <w:rPr>
          <w:rtl w:val="0"/>
        </w:rPr>
        <w:t xml:space="preserve"> atbalsta apmēru. </w:t>
      </w:r>
      <w:r w:rsidR="00000000" w:rsidRPr="00000000" w:rsidDel="00000000">
        <w:rPr>
          <w:i w:val="1"/>
          <w:rtl w:val="0"/>
        </w:rPr>
        <w:t xml:space="preserve">De minimis</w:t>
      </w:r>
      <w:r w:rsidR="00000000" w:rsidRPr="00000000" w:rsidDel="00000000">
        <w:rPr>
          <w:rtl w:val="0"/>
        </w:rPr>
        <w:t xml:space="preserve"> atbalsta apmērs tiek vērtēts viena vienota uzņēmuma līmenī. Viens vienots uzņēmums ir tāds komersants, kas atbilst Komisijas regulas Nr.  </w:t>
      </w:r>
      <w:r w:rsidR="00000000" w:rsidRPr="00000000" w:rsidDel="00000000">
        <w:rPr>
          <w:rtl w:val="0"/>
        </w:rPr>
        <w:t xml:space="preserve">1407/2013</w:t>
      </w:r>
      <w:r w:rsidR="00000000" w:rsidRPr="00000000" w:rsidDel="00000000">
        <w:rPr>
          <w:rtl w:val="0"/>
        </w:rPr>
        <w:t xml:space="preserve"> 2. panta 2. punkta nosacījumiem.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01.12.2020. noteikumu Nr. 723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68.</w:t>
      </w:r>
      <w:r w:rsidR="00000000" w:rsidRPr="00000000" w:rsidDel="00000000">
        <w:rPr>
          <w:rtl w:val="0"/>
        </w:rPr>
        <w:t xml:space="preserve"> punktā minētajā pārbaudē konstatēts, ka maksimālais </w:t>
      </w:r>
      <w:r w:rsidR="00000000" w:rsidRPr="00000000" w:rsidDel="00000000">
        <w:rPr>
          <w:i w:val="1"/>
          <w:rtl w:val="0"/>
        </w:rPr>
        <w:t xml:space="preserve">de minimis</w:t>
      </w:r>
      <w:r w:rsidR="00000000" w:rsidRPr="00000000" w:rsidDel="00000000">
        <w:rPr>
          <w:rtl w:val="0"/>
        </w:rPr>
        <w:t xml:space="preserve"> atbalsta apmērs tiks pārsniegts, atbalsts tiek piemērots atbilstoši Komisijas regulas Nr.  </w:t>
      </w:r>
      <w:r w:rsidR="00000000" w:rsidRPr="00000000" w:rsidDel="00000000">
        <w:rPr>
          <w:rtl w:val="0"/>
        </w:rPr>
        <w:t xml:space="preserve">651/2014</w:t>
      </w:r>
      <w:r w:rsidR="00000000" w:rsidRPr="00000000" w:rsidDel="00000000">
        <w:rPr>
          <w:rtl w:val="0"/>
        </w:rPr>
        <w:t xml:space="preserve"> nosacījumiem.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01.12.2020. noteikumu Nr. 723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 </w:t>
      </w:r>
      <w:r w:rsidR="00000000" w:rsidRPr="00000000" w:rsidDel="00000000">
        <w:rPr>
          <w:rtl w:val="0"/>
        </w:rPr>
        <w:t xml:space="preserve">Komersants, ievērojot Komisijas regulas Nr.  </w:t>
      </w:r>
      <w:r w:rsidR="00000000" w:rsidRPr="00000000" w:rsidDel="00000000">
        <w:rPr>
          <w:rtl w:val="0"/>
        </w:rPr>
        <w:t xml:space="preserve">1407/2013</w:t>
      </w:r>
      <w:r w:rsidR="00000000" w:rsidRPr="00000000" w:rsidDel="00000000">
        <w:rPr>
          <w:rtl w:val="0"/>
        </w:rPr>
        <w:t xml:space="preserve"> 5. pantu, </w:t>
      </w:r>
      <w:r w:rsidR="00000000" w:rsidRPr="00000000" w:rsidDel="00000000">
        <w:rPr>
          <w:i w:val="1"/>
          <w:rtl w:val="0"/>
        </w:rPr>
        <w:t xml:space="preserve">de minimis</w:t>
      </w:r>
      <w:r w:rsidR="00000000" w:rsidRPr="00000000" w:rsidDel="00000000">
        <w:rPr>
          <w:rtl w:val="0"/>
        </w:rPr>
        <w:t xml:space="preserve"> atbalstu drīkst kumulēt ar citu </w:t>
      </w:r>
      <w:r w:rsidR="00000000" w:rsidRPr="00000000" w:rsidDel="00000000">
        <w:rPr>
          <w:i w:val="1"/>
          <w:rtl w:val="0"/>
        </w:rPr>
        <w:t xml:space="preserve">de minimis</w:t>
      </w:r>
      <w:r w:rsidR="00000000" w:rsidRPr="00000000" w:rsidDel="00000000">
        <w:rPr>
          <w:rtl w:val="0"/>
        </w:rPr>
        <w:t xml:space="preserve"> atbalstu līdz Komisijas regulas Nr.  </w:t>
      </w:r>
      <w:r w:rsidR="00000000" w:rsidRPr="00000000" w:rsidDel="00000000">
        <w:rPr>
          <w:rtl w:val="0"/>
        </w:rPr>
        <w:t xml:space="preserve">1407/2013</w:t>
      </w:r>
      <w:r w:rsidR="00000000" w:rsidRPr="00000000" w:rsidDel="00000000">
        <w:rPr>
          <w:rtl w:val="0"/>
        </w:rPr>
        <w:t xml:space="preserve"> 3. panta 2. punktā noteiktajam attiecīgajam robežlielumam, kā arī drīkst kumulēt ar citu valsts atbalstu attiecībā uz vienām un tām pašām attiecināmajām izmaksām vai citu valsts atbalstu tam pašam riska finansējuma pasākumam, ja šīs kumulācijas rezultātā netiek pārsniegta attiecīgā maksimālā atbalsta intensitāte vai atbalsta summa, kāda noteikta valsts atbalsta programmā vai Eiropas Komisijas lēmumā.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01.12.2020. noteikumu Nr. 723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Finansējuma saņēmējs pirms </w:t>
      </w:r>
      <w:r w:rsidR="00000000" w:rsidRPr="00000000" w:rsidDel="00000000">
        <w:rPr>
          <w:i w:val="1"/>
          <w:rtl w:val="0"/>
        </w:rPr>
        <w:t xml:space="preserve">de minimis</w:t>
      </w:r>
      <w:r w:rsidR="00000000" w:rsidRPr="00000000" w:rsidDel="00000000">
        <w:rPr>
          <w:rtl w:val="0"/>
        </w:rPr>
        <w:t xml:space="preserve"> atbalsta piešķiršanas un atbalsta saskaņā ar Komisijas regulu Nr.  </w:t>
      </w:r>
      <w:r w:rsidR="00000000" w:rsidRPr="00000000" w:rsidDel="00000000">
        <w:rPr>
          <w:rtl w:val="0"/>
        </w:rPr>
        <w:t xml:space="preserve">651/2014</w:t>
      </w:r>
      <w:r w:rsidR="00000000" w:rsidRPr="00000000" w:rsidDel="00000000">
        <w:rPr>
          <w:rtl w:val="0"/>
        </w:rPr>
        <w:t xml:space="preserve"> piešķiršanas pārbauda, vai komersantam saskaņā ar Valsts ieņēmumu dienesta administrēto nodokļu (nodevu) parādnieku datubāzē pieejamo informāciju nav nodokļu vai nodevu parādu, tai skaitā valsts sociālās apdrošināšanas obligāto iemaksu parādu, kas kopsummā pārsniedz 150 </w:t>
      </w:r>
      <w:r w:rsidR="00000000" w:rsidRPr="00000000" w:rsidDel="00000000">
        <w:rPr>
          <w:i w:val="1"/>
          <w:rtl w:val="0"/>
        </w:rPr>
        <w:t xml:space="preserve">euro</w:t>
      </w:r>
      <w:r w:rsidR="00000000" w:rsidRPr="00000000" w:rsidDel="00000000">
        <w:rPr>
          <w:rtl w:val="0"/>
        </w:rPr>
        <w:t xml:space="preserve">, izņemot nodokļu maksājumus, kuriem ir piešķirts samaksas termiņa pagarinājums vai par kuriem noslēgta vienošanās par labprātīgu nodokļu samaksu vai noslēgts vienošanās līgums.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01.12.2020. noteikumu Nr. 723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Ja atbilstoši šo noteikumu </w:t>
      </w:r>
      <w:r w:rsidR="00000000" w:rsidRPr="00000000" w:rsidDel="00000000">
        <w:rPr>
          <w:rtl w:val="0"/>
        </w:rPr>
        <w:t xml:space="preserve">68.</w:t>
      </w:r>
      <w:r w:rsidR="00000000" w:rsidRPr="00000000" w:rsidDel="00000000">
        <w:rPr>
          <w:rtl w:val="0"/>
        </w:rPr>
        <w:t xml:space="preserve"> punktam komersantam nav pārsniegts maksimālais </w:t>
      </w:r>
      <w:r w:rsidR="00000000" w:rsidRPr="00000000" w:rsidDel="00000000">
        <w:rPr>
          <w:i w:val="1"/>
          <w:rtl w:val="0"/>
        </w:rPr>
        <w:t xml:space="preserve">de minimis</w:t>
      </w:r>
      <w:r w:rsidR="00000000" w:rsidRPr="00000000" w:rsidDel="00000000">
        <w:rPr>
          <w:rtl w:val="0"/>
        </w:rPr>
        <w:t xml:space="preserve"> atbalsta apmērs, šo noteikumu </w:t>
      </w:r>
      <w:r w:rsidR="00000000" w:rsidRPr="00000000" w:rsidDel="00000000">
        <w:rPr>
          <w:rtl w:val="0"/>
        </w:rPr>
        <w:t xml:space="preserve">13.3.</w:t>
      </w:r>
      <w:r w:rsidR="00000000" w:rsidRPr="00000000" w:rsidDel="00000000">
        <w:rPr>
          <w:rtl w:val="0"/>
        </w:rPr>
        <w:t xml:space="preserve"> apakšpunktā minētā finansējuma saņēmējs var sniegt </w:t>
      </w:r>
      <w:r w:rsidR="00000000" w:rsidRPr="00000000" w:rsidDel="00000000">
        <w:rPr>
          <w:i w:val="1"/>
          <w:rtl w:val="0"/>
        </w:rPr>
        <w:t xml:space="preserve">de minimis</w:t>
      </w:r>
      <w:r w:rsidR="00000000" w:rsidRPr="00000000" w:rsidDel="00000000">
        <w:rPr>
          <w:rtl w:val="0"/>
        </w:rPr>
        <w:t xml:space="preserve"> atbalstu šo noteikumu </w:t>
      </w:r>
      <w:r w:rsidR="00000000" w:rsidRPr="00000000" w:rsidDel="00000000">
        <w:rPr>
          <w:rtl w:val="0"/>
        </w:rPr>
        <w:t xml:space="preserve">33.1.1.2.</w:t>
      </w:r>
      <w:r w:rsidR="00000000" w:rsidRPr="00000000" w:rsidDel="00000000">
        <w:rPr>
          <w:rtl w:val="0"/>
        </w:rPr>
        <w:t xml:space="preserve">, </w:t>
      </w:r>
      <w:r w:rsidR="00000000" w:rsidRPr="00000000" w:rsidDel="00000000">
        <w:rPr>
          <w:rtl w:val="0"/>
        </w:rPr>
        <w:t xml:space="preserve">33.1.1.3.</w:t>
      </w:r>
      <w:r w:rsidR="00000000" w:rsidRPr="00000000" w:rsidDel="00000000">
        <w:rPr>
          <w:rtl w:val="0"/>
        </w:rPr>
        <w:t xml:space="preserve">, </w:t>
      </w:r>
      <w:r w:rsidR="00000000" w:rsidRPr="00000000" w:rsidDel="00000000">
        <w:rPr>
          <w:rtl w:val="0"/>
        </w:rPr>
        <w:t xml:space="preserve">33.1.1.4.</w:t>
      </w:r>
      <w:r w:rsidR="00000000" w:rsidRPr="00000000" w:rsidDel="00000000">
        <w:rPr>
          <w:rtl w:val="0"/>
        </w:rPr>
        <w:t xml:space="preserve">, </w:t>
      </w:r>
      <w:r w:rsidR="00000000" w:rsidRPr="00000000" w:rsidDel="00000000">
        <w:rPr>
          <w:rtl w:val="0"/>
        </w:rPr>
        <w:t xml:space="preserve">33.1.1.5.</w:t>
      </w:r>
      <w:r w:rsidR="00000000" w:rsidRPr="00000000" w:rsidDel="00000000">
        <w:rPr>
          <w:rtl w:val="0"/>
        </w:rPr>
        <w:t xml:space="preserve">, </w:t>
      </w:r>
      <w:r w:rsidR="00000000" w:rsidRPr="00000000" w:rsidDel="00000000">
        <w:rPr>
          <w:rtl w:val="0"/>
        </w:rPr>
        <w:t xml:space="preserve">33.2.1.</w:t>
      </w:r>
      <w:r w:rsidR="00000000" w:rsidRPr="00000000" w:rsidDel="00000000">
        <w:rPr>
          <w:rtl w:val="0"/>
        </w:rPr>
        <w:t xml:space="preserve"> un </w:t>
      </w:r>
      <w:r w:rsidR="00000000" w:rsidRPr="00000000" w:rsidDel="00000000">
        <w:rPr>
          <w:rtl w:val="0"/>
        </w:rPr>
        <w:t xml:space="preserve">33.3.</w:t>
      </w:r>
      <w:r w:rsidR="00000000" w:rsidRPr="00000000" w:rsidDel="00000000">
        <w:rPr>
          <w:rtl w:val="0"/>
        </w:rPr>
        <w:t xml:space="preserve"> apakšpunktā minētajām izmaksām atbilstoši Komisijas regulai Nr.  </w:t>
      </w:r>
      <w:r w:rsidR="00000000" w:rsidRPr="00000000" w:rsidDel="00000000">
        <w:rPr>
          <w:rtl w:val="0"/>
        </w:rPr>
        <w:t xml:space="preserve">1407/2013</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06.07.2021. noteikumu Nr. 497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13.3.</w:t>
      </w:r>
      <w:r w:rsidR="00000000" w:rsidRPr="00000000" w:rsidDel="00000000">
        <w:rPr>
          <w:rtl w:val="0"/>
        </w:rPr>
        <w:t xml:space="preserve"> apakšpunktā</w:t>
      </w:r>
      <w:r w:rsidR="00000000" w:rsidRPr="00000000" w:rsidDel="00000000">
        <w:rPr>
          <w:rtl w:val="0"/>
        </w:rPr>
        <w:t xml:space="preserve"> minētā finansējuma saņēmēja īstenotajām apmācībām maksimālā pieļaujamā 13.1.6. specifiskā atbalsta mērķa finansējuma intensitāte, ja tiek sniegts </w:t>
      </w:r>
      <w:r w:rsidR="00000000" w:rsidRPr="00000000" w:rsidDel="00000000">
        <w:rPr>
          <w:i w:val="1"/>
          <w:rtl w:val="0"/>
        </w:rPr>
        <w:t xml:space="preserve">de minimis</w:t>
      </w:r>
      <w:r w:rsidR="00000000" w:rsidRPr="00000000" w:rsidDel="00000000">
        <w:rPr>
          <w:rtl w:val="0"/>
        </w:rPr>
        <w:t xml:space="preserve"> atbalsts atbilstoši Komisijas regulai Nr. </w:t>
      </w:r>
      <w:r w:rsidR="00000000" w:rsidRPr="00000000" w:rsidDel="00000000">
        <w:rPr>
          <w:rtl w:val="0"/>
        </w:rPr>
        <w:t xml:space="preserve">1407/2013</w:t>
      </w:r>
      <w:r w:rsidR="00000000" w:rsidRPr="00000000" w:rsidDel="00000000">
        <w:rPr>
          <w:rtl w:val="0"/>
        </w:rPr>
        <w:t xml:space="preserve">, gala labuma guvējam: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sīkajam (mikro), mazajam un vidējam komersantam ir 100 % pirmajiem trim komersanta atbalstam pieteiktajiem nodarbinātajiem, 85 % nākamajiem pieteiktajiem komersanta nodarbinātajiem, izņemot šo noteikumu </w:t>
      </w:r>
      <w:r w:rsidR="00000000" w:rsidRPr="00000000" w:rsidDel="00000000">
        <w:rPr>
          <w:rtl w:val="0"/>
        </w:rPr>
        <w:t xml:space="preserve">33.1.1.4.1.</w:t>
      </w:r>
      <w:r w:rsidR="00000000" w:rsidRPr="00000000" w:rsidDel="00000000">
        <w:rPr>
          <w:rtl w:val="0"/>
        </w:rPr>
        <w:t xml:space="preserve"> apakšpunktā</w:t>
      </w:r>
      <w:r w:rsidR="00000000" w:rsidRPr="00000000" w:rsidDel="00000000">
        <w:rPr>
          <w:rtl w:val="0"/>
        </w:rPr>
        <w:t xml:space="preserve"> minētās ārpakalpojuma izmaksas, kurām tiek piemērota 100 % finansējuma intensitāte no ārpakalpojuma izmaksām bez pievienotās vērtības nodokļa pirmajiem trim komersanta atbalstam pieteiktajiem nodarbinātajiem un 85 % finansējuma intensitāte no ārpakalpojuma izmaksām bez pievienotās vērtības nodokļa nākamajiem pieteiktajiem komersanta nodarbinātajiem, ietverot 100 % no ārpakalpojuma izmaksu pievienotās vērtības nodokļa daļas, kuru maksā šo noteikumu </w:t>
      </w:r>
      <w:r w:rsidR="00000000" w:rsidRPr="00000000" w:rsidDel="00000000">
        <w:rPr>
          <w:rtl w:val="0"/>
        </w:rPr>
        <w:t xml:space="preserve">13.3.</w:t>
      </w:r>
      <w:r w:rsidR="00000000" w:rsidRPr="00000000" w:rsidDel="00000000">
        <w:rPr>
          <w:rtl w:val="0"/>
        </w:rPr>
        <w:t xml:space="preserve"> apakšpunktā</w:t>
      </w:r>
      <w:r w:rsidR="00000000" w:rsidRPr="00000000" w:rsidDel="00000000">
        <w:rPr>
          <w:rtl w:val="0"/>
        </w:rPr>
        <w:t xml:space="preserve"> minētais finansējuma saņēmējs atbilstoši šo noteikumu </w:t>
      </w:r>
      <w:r w:rsidR="00000000" w:rsidRPr="00000000" w:rsidDel="00000000">
        <w:rPr>
          <w:rtl w:val="0"/>
        </w:rPr>
        <w:t xml:space="preserve">33.3.</w:t>
      </w:r>
      <w:r w:rsidR="00000000" w:rsidRPr="00000000" w:rsidDel="00000000">
        <w:rPr>
          <w:rtl w:val="0"/>
        </w:rPr>
        <w:t xml:space="preserve"> apakšpunktam</w:t>
      </w:r>
      <w:r w:rsidR="00000000" w:rsidRPr="00000000" w:rsidDel="00000000">
        <w:rPr>
          <w:rtl w:val="0"/>
        </w:rPr>
        <w:t xml:space="preserve">. Lai nodrošinātu korektu atbalsta intensitātes piemērošanu, attiecināmās izmaksas pamato ar dokumentāriem pierādījumiem, kuros norādīta pievienotās vērtības nodokļa un citu maksājumu daļa;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sīkajam (mikro), mazajam un vidējam komersantam ir 100 % šo noteikumu </w:t>
      </w:r>
      <w:r w:rsidR="00000000" w:rsidRPr="00000000" w:rsidDel="00000000">
        <w:rPr>
          <w:rtl w:val="0"/>
        </w:rPr>
        <w:t xml:space="preserve">51.2.3.</w:t>
      </w:r>
      <w:r w:rsidR="00000000" w:rsidRPr="00000000" w:rsidDel="00000000">
        <w:rPr>
          <w:rtl w:val="0"/>
        </w:rPr>
        <w:t xml:space="preserve"> apakšpunktā</w:t>
      </w:r>
      <w:r w:rsidR="00000000" w:rsidRPr="00000000" w:rsidDel="00000000">
        <w:rPr>
          <w:rtl w:val="0"/>
        </w:rPr>
        <w:t xml:space="preserve"> minētajām izmaksām;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lielajam komersantam ir 85 % atbilstoši šo noteikumu </w:t>
      </w:r>
      <w:r w:rsidR="00000000" w:rsidRPr="00000000" w:rsidDel="00000000">
        <w:rPr>
          <w:rtl w:val="0"/>
        </w:rPr>
        <w:t xml:space="preserve">68.</w:t>
      </w:r>
      <w:r w:rsidR="00000000" w:rsidRPr="00000000" w:rsidDel="00000000">
        <w:rPr>
          <w:rtl w:val="0"/>
        </w:rPr>
        <w:t xml:space="preserve"> punktam</w:t>
      </w:r>
      <w:r w:rsidR="00000000" w:rsidRPr="00000000" w:rsidDel="00000000">
        <w:rPr>
          <w:rtl w:val="0"/>
        </w:rPr>
        <w:t xml:space="preserve">, izņemot šo noteikumu </w:t>
      </w:r>
      <w:r w:rsidR="00000000" w:rsidRPr="00000000" w:rsidDel="00000000">
        <w:rPr>
          <w:rtl w:val="0"/>
        </w:rPr>
        <w:t xml:space="preserve">33.1.1.4.1.</w:t>
      </w:r>
      <w:r w:rsidR="00000000" w:rsidRPr="00000000" w:rsidDel="00000000">
        <w:rPr>
          <w:rtl w:val="0"/>
        </w:rPr>
        <w:t xml:space="preserve"> apakšpunktā</w:t>
      </w:r>
      <w:r w:rsidR="00000000" w:rsidRPr="00000000" w:rsidDel="00000000">
        <w:rPr>
          <w:rtl w:val="0"/>
        </w:rPr>
        <w:t xml:space="preserve"> minētās ārpakalpojuma izmaksas, kurām tiek piemērota 85 % finansējuma intensitāte no ārpakalpojuma izmaksām bez pievienotās vērtības nodokļa, ietverot 100 % no ārpakalpojuma izmaksu pievienotās vērtības nodokļa daļas, kuru maksā šo noteikumu </w:t>
      </w:r>
      <w:r w:rsidR="00000000" w:rsidRPr="00000000" w:rsidDel="00000000">
        <w:rPr>
          <w:rtl w:val="0"/>
        </w:rPr>
        <w:t xml:space="preserve">13.3.</w:t>
      </w:r>
      <w:r w:rsidR="00000000" w:rsidRPr="00000000" w:rsidDel="00000000">
        <w:rPr>
          <w:rtl w:val="0"/>
        </w:rPr>
        <w:t xml:space="preserve"> apakšpunktā</w:t>
      </w:r>
      <w:r w:rsidR="00000000" w:rsidRPr="00000000" w:rsidDel="00000000">
        <w:rPr>
          <w:rtl w:val="0"/>
        </w:rPr>
        <w:t xml:space="preserve"> minētais finansējuma saņēmējs atbilstoši šo noteikumu </w:t>
      </w:r>
      <w:r w:rsidR="00000000" w:rsidRPr="00000000" w:rsidDel="00000000">
        <w:rPr>
          <w:rtl w:val="0"/>
        </w:rPr>
        <w:t xml:space="preserve">33.3.</w:t>
      </w:r>
      <w:r w:rsidR="00000000" w:rsidRPr="00000000" w:rsidDel="00000000">
        <w:rPr>
          <w:rtl w:val="0"/>
        </w:rPr>
        <w:t xml:space="preserve"> apakšpunktam</w:t>
      </w:r>
      <w:r w:rsidR="00000000" w:rsidRPr="00000000" w:rsidDel="00000000">
        <w:rPr>
          <w:rtl w:val="0"/>
        </w:rPr>
        <w:t xml:space="preserve">. Lai nodrošinātu korektu atbalsta intensitātes piemērošanu, attiecināmās izmaksas pamato ar dokumentāriem pierādījumiem, kuros norādīta pievienotās vērtības nodokļa un citu maksājumu daļa.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22.03.2022. noteikumu Nr. 178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13.3.</w:t>
      </w:r>
      <w:r w:rsidR="00000000" w:rsidRPr="00000000" w:rsidDel="00000000">
        <w:rPr>
          <w:rtl w:val="0"/>
        </w:rPr>
        <w:t xml:space="preserve"> apakšpunktā minētā finansējuma saņēmēja šo noteikumu </w:t>
      </w:r>
      <w:r w:rsidR="00000000" w:rsidRPr="00000000" w:rsidDel="00000000">
        <w:rPr>
          <w:rtl w:val="0"/>
        </w:rPr>
        <w:t xml:space="preserve">33.1.1.2.</w:t>
      </w:r>
      <w:r w:rsidR="00000000" w:rsidRPr="00000000" w:rsidDel="00000000">
        <w:rPr>
          <w:rtl w:val="0"/>
        </w:rPr>
        <w:t xml:space="preserve"> un </w:t>
      </w:r>
      <w:r w:rsidR="00000000" w:rsidRPr="00000000" w:rsidDel="00000000">
        <w:rPr>
          <w:rtl w:val="0"/>
        </w:rPr>
        <w:t xml:space="preserve">33.1.1.3.</w:t>
      </w:r>
      <w:r w:rsidR="00000000" w:rsidRPr="00000000" w:rsidDel="00000000">
        <w:rPr>
          <w:rtl w:val="0"/>
        </w:rPr>
        <w:t xml:space="preserve"> apakšpunktā minētajām izmaksām maksimālā pieļaujamā finansējuma intensitāte, ja tiek sniegts </w:t>
      </w:r>
      <w:r w:rsidR="00000000" w:rsidRPr="00000000" w:rsidDel="00000000">
        <w:rPr>
          <w:i w:val="1"/>
          <w:rtl w:val="0"/>
        </w:rPr>
        <w:t xml:space="preserve">de minimis </w:t>
      </w:r>
      <w:r w:rsidR="00000000" w:rsidRPr="00000000" w:rsidDel="00000000">
        <w:rPr>
          <w:rtl w:val="0"/>
        </w:rPr>
        <w:t xml:space="preserve">atbalsts atbilstoši Komisijas regulai Nr.  </w:t>
      </w:r>
      <w:r w:rsidR="00000000" w:rsidRPr="00000000" w:rsidDel="00000000">
        <w:rPr>
          <w:rtl w:val="0"/>
        </w:rPr>
        <w:t xml:space="preserve">1407/2013</w:t>
      </w:r>
      <w:r w:rsidR="00000000" w:rsidRPr="00000000" w:rsidDel="00000000">
        <w:rPr>
          <w:rtl w:val="0"/>
        </w:rPr>
        <w:t xml:space="preserve">, gala labuma guvējam ir 100 %.</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06.07.2021. noteikumu Nr. 497 redakcijā)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22-TA-3779</w:t>
    </w:r>
    <w:r>
      <w:br/>
    </w:r>
    <w:r w:rsidR="00000000" w:rsidRPr="00000000" w:rsidDel="00000000">
      <w:rPr>
        <w:rtl w:val="0"/>
      </w:rPr>
      <w:t xml:space="preserve">Izdrukāts 29.07.2026. 21.32 - 2.0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22-TA-3779</w:t>
    </w:r>
    <w:r>
      <w:br/>
    </w:r>
    <w:r w:rsidR="00000000" w:rsidRPr="00000000" w:rsidDel="00000000">
      <w:rPr>
        <w:rtl w:val="0"/>
      </w:rPr>
      <w:t xml:space="preserve">Izdrukāts 29.07.2026. 21.32 - 2.0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lvl w:ilvl="4">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noteikumu_konsolidētā_versija_22-TA-3779.docx</dc:title>
</cp:coreProperties>
</file>

<file path=docProps/custom.xml><?xml version="1.0" encoding="utf-8"?>
<Properties xmlns="http://schemas.openxmlformats.org/officeDocument/2006/custom-properties" xmlns:vt="http://schemas.openxmlformats.org/officeDocument/2006/docPropsVTypes"/>
</file>