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1DCB1" w14:textId="3EF31B08" w:rsidR="004B4E2D" w:rsidRPr="004B4E2D" w:rsidRDefault="004B4E2D" w:rsidP="004B4E2D">
      <w:pPr>
        <w:spacing w:after="0" w:line="240" w:lineRule="auto"/>
        <w:jc w:val="right"/>
        <w:rPr>
          <w:rFonts w:ascii="Times New Roman" w:hAnsi="Times New Roman"/>
          <w:sz w:val="24"/>
          <w:szCs w:val="24"/>
        </w:rPr>
      </w:pPr>
      <w:r>
        <w:rPr>
          <w:rFonts w:ascii="Times New Roman" w:hAnsi="Times New Roman"/>
          <w:sz w:val="24"/>
          <w:szCs w:val="24"/>
        </w:rPr>
        <w:t>18</w:t>
      </w:r>
      <w:r w:rsidRPr="004B4E2D">
        <w:rPr>
          <w:rFonts w:ascii="Times New Roman" w:hAnsi="Times New Roman"/>
          <w:sz w:val="24"/>
          <w:szCs w:val="24"/>
        </w:rPr>
        <w:t>.pielikums</w:t>
      </w:r>
    </w:p>
    <w:p w14:paraId="1F59134F" w14:textId="18E10FE8" w:rsidR="00DC089D" w:rsidRDefault="004B4E2D" w:rsidP="004B4E2D">
      <w:pPr>
        <w:spacing w:after="0" w:line="240" w:lineRule="auto"/>
        <w:jc w:val="right"/>
        <w:rPr>
          <w:rFonts w:ascii="Times New Roman" w:hAnsi="Times New Roman"/>
          <w:sz w:val="24"/>
          <w:szCs w:val="24"/>
        </w:rPr>
      </w:pPr>
      <w:r w:rsidRPr="004B4E2D">
        <w:rPr>
          <w:rFonts w:ascii="Times New Roman" w:hAnsi="Times New Roman"/>
          <w:sz w:val="24"/>
          <w:szCs w:val="24"/>
        </w:rPr>
        <w:t>Grozījumiem Valsts civilās aizsardzības plānā</w:t>
      </w:r>
    </w:p>
    <w:p w14:paraId="0D2C02BD" w14:textId="77777777" w:rsidR="004B4E2D" w:rsidRDefault="004B4E2D" w:rsidP="004B4E2D">
      <w:pPr>
        <w:spacing w:after="0" w:line="240" w:lineRule="auto"/>
        <w:jc w:val="right"/>
        <w:rPr>
          <w:rFonts w:ascii="Times New Roman" w:hAnsi="Times New Roman"/>
          <w:sz w:val="24"/>
          <w:szCs w:val="24"/>
        </w:rPr>
      </w:pPr>
    </w:p>
    <w:p w14:paraId="558D0333" w14:textId="11811040" w:rsidR="00903F22" w:rsidRPr="00C735D9" w:rsidRDefault="00A549C3" w:rsidP="00903F22">
      <w:pPr>
        <w:spacing w:after="0" w:line="240" w:lineRule="auto"/>
        <w:jc w:val="right"/>
        <w:rPr>
          <w:rFonts w:ascii="Times New Roman" w:hAnsi="Times New Roman"/>
          <w:sz w:val="24"/>
          <w:szCs w:val="24"/>
        </w:rPr>
      </w:pPr>
      <w:r>
        <w:rPr>
          <w:rFonts w:ascii="Times New Roman" w:hAnsi="Times New Roman"/>
          <w:sz w:val="24"/>
          <w:szCs w:val="24"/>
        </w:rPr>
        <w:t>1</w:t>
      </w:r>
      <w:r w:rsidR="00D10AAE">
        <w:rPr>
          <w:rFonts w:ascii="Times New Roman" w:hAnsi="Times New Roman"/>
          <w:sz w:val="24"/>
          <w:szCs w:val="24"/>
        </w:rPr>
        <w:t>8</w:t>
      </w:r>
      <w:r w:rsidR="00903F22" w:rsidRPr="00C735D9">
        <w:rPr>
          <w:rFonts w:ascii="Times New Roman" w:hAnsi="Times New Roman"/>
          <w:sz w:val="24"/>
          <w:szCs w:val="24"/>
        </w:rPr>
        <w:t>.pielikums</w:t>
      </w:r>
    </w:p>
    <w:p w14:paraId="1DC0B058" w14:textId="77777777" w:rsidR="00903F22" w:rsidRPr="00C735D9" w:rsidRDefault="00903F22" w:rsidP="00903F22">
      <w:pPr>
        <w:spacing w:after="0" w:line="240" w:lineRule="auto"/>
        <w:jc w:val="right"/>
        <w:rPr>
          <w:rFonts w:ascii="Times New Roman" w:hAnsi="Times New Roman"/>
          <w:sz w:val="24"/>
          <w:szCs w:val="24"/>
        </w:rPr>
      </w:pPr>
      <w:r w:rsidRPr="00C735D9">
        <w:rPr>
          <w:rFonts w:ascii="Times New Roman" w:hAnsi="Times New Roman"/>
          <w:sz w:val="24"/>
          <w:szCs w:val="24"/>
        </w:rPr>
        <w:t>Valsts civilās aizsardzības plānam</w:t>
      </w:r>
    </w:p>
    <w:p w14:paraId="0439DA44" w14:textId="77777777" w:rsidR="00903F22" w:rsidRDefault="00903F22" w:rsidP="00903F22">
      <w:pPr>
        <w:spacing w:after="0" w:line="240" w:lineRule="auto"/>
        <w:rPr>
          <w:rFonts w:ascii="Times New Roman" w:hAnsi="Times New Roman" w:cs="Times New Roman"/>
          <w:sz w:val="28"/>
          <w:szCs w:val="28"/>
        </w:rPr>
      </w:pPr>
    </w:p>
    <w:p w14:paraId="3A772251" w14:textId="7029D99F" w:rsidR="00903F22" w:rsidRDefault="00584647" w:rsidP="00903F22">
      <w:pPr>
        <w:spacing w:after="0" w:line="240" w:lineRule="auto"/>
        <w:jc w:val="center"/>
        <w:rPr>
          <w:rFonts w:ascii="Times New Roman" w:hAnsi="Times New Roman" w:cs="Times New Roman"/>
          <w:sz w:val="28"/>
          <w:szCs w:val="28"/>
        </w:rPr>
      </w:pPr>
      <w:r w:rsidRPr="00903F22">
        <w:rPr>
          <w:rFonts w:ascii="Times New Roman" w:hAnsi="Times New Roman" w:cs="Times New Roman"/>
          <w:b/>
          <w:sz w:val="28"/>
          <w:szCs w:val="28"/>
        </w:rPr>
        <w:t>DAMBJU UN CITU HIDROTEHNISKO BŪVJU PĀRRĀVUMI – DAUGAVAS HIDROELEKTROSTACIJU KASKĀDES HIDROBŪVE</w:t>
      </w:r>
    </w:p>
    <w:p w14:paraId="076C5F70" w14:textId="77777777" w:rsidR="00182276" w:rsidRDefault="00182276" w:rsidP="002F330C">
      <w:pPr>
        <w:spacing w:after="0" w:line="240" w:lineRule="auto"/>
        <w:rPr>
          <w:rFonts w:ascii="Times New Roman" w:hAnsi="Times New Roman" w:cs="Times New Roman"/>
          <w:sz w:val="28"/>
          <w:szCs w:val="28"/>
        </w:rPr>
      </w:pPr>
    </w:p>
    <w:p w14:paraId="6395EF47" w14:textId="77777777" w:rsidR="00182276" w:rsidRDefault="00182276" w:rsidP="00182276">
      <w:pPr>
        <w:pStyle w:val="Heading1"/>
        <w:tabs>
          <w:tab w:val="left" w:pos="1134"/>
        </w:tabs>
        <w:jc w:val="both"/>
        <w:rPr>
          <w:sz w:val="28"/>
          <w:szCs w:val="28"/>
          <w:u w:val="none"/>
        </w:rPr>
      </w:pPr>
      <w:r>
        <w:rPr>
          <w:sz w:val="28"/>
          <w:szCs w:val="28"/>
          <w:u w:val="none"/>
        </w:rPr>
        <w:t>Riska k</w:t>
      </w:r>
      <w:r w:rsidRPr="007D71EE">
        <w:rPr>
          <w:sz w:val="28"/>
          <w:szCs w:val="28"/>
          <w:u w:val="none"/>
        </w:rPr>
        <w:t>opsavilkums</w:t>
      </w:r>
    </w:p>
    <w:p w14:paraId="46F8108D" w14:textId="77777777" w:rsidR="004B5C65" w:rsidRPr="00B17554" w:rsidRDefault="004B5C65" w:rsidP="001F531A">
      <w:pPr>
        <w:spacing w:after="0" w:line="240" w:lineRule="auto"/>
        <w:ind w:firstLine="720"/>
        <w:jc w:val="both"/>
        <w:rPr>
          <w:rFonts w:ascii="Times New Roman" w:hAnsi="Times New Roman"/>
          <w:sz w:val="12"/>
          <w:szCs w:val="12"/>
        </w:rPr>
      </w:pPr>
    </w:p>
    <w:p w14:paraId="0A095B5A" w14:textId="6F1606AF" w:rsidR="00210D3B" w:rsidRPr="00210D3B" w:rsidRDefault="00210D3B" w:rsidP="001F531A">
      <w:pPr>
        <w:spacing w:after="0" w:line="240" w:lineRule="auto"/>
        <w:ind w:firstLine="720"/>
        <w:jc w:val="both"/>
        <w:rPr>
          <w:rFonts w:ascii="Times New Roman" w:hAnsi="Times New Roman"/>
          <w:sz w:val="28"/>
          <w:szCs w:val="28"/>
        </w:rPr>
      </w:pPr>
      <w:r w:rsidRPr="000436C3">
        <w:rPr>
          <w:rFonts w:ascii="Times New Roman" w:hAnsi="Times New Roman"/>
          <w:sz w:val="28"/>
          <w:szCs w:val="28"/>
        </w:rPr>
        <w:t>Daugavas</w:t>
      </w:r>
      <w:r w:rsidRPr="00210D3B">
        <w:rPr>
          <w:rFonts w:ascii="Times New Roman" w:hAnsi="Times New Roman"/>
          <w:sz w:val="28"/>
          <w:szCs w:val="28"/>
        </w:rPr>
        <w:t xml:space="preserve"> HES kaskādes darbības mērķis ir izmantojot ūdens enerģiju ra</w:t>
      </w:r>
      <w:r w:rsidR="001F531A">
        <w:rPr>
          <w:rFonts w:ascii="Times New Roman" w:hAnsi="Times New Roman"/>
          <w:sz w:val="28"/>
          <w:szCs w:val="28"/>
        </w:rPr>
        <w:t xml:space="preserve">žot elektroenerģiju nepieļaujot vai </w:t>
      </w:r>
      <w:r w:rsidRPr="00210D3B">
        <w:rPr>
          <w:rFonts w:ascii="Times New Roman" w:hAnsi="Times New Roman"/>
          <w:sz w:val="28"/>
          <w:szCs w:val="28"/>
        </w:rPr>
        <w:t xml:space="preserve">novēršot HES ēku statiskās noturības zudumu. </w:t>
      </w:r>
    </w:p>
    <w:p w14:paraId="79AFBC01" w14:textId="411DEB0A" w:rsidR="000D3239" w:rsidRPr="004B4546" w:rsidRDefault="000436C3" w:rsidP="000436C3">
      <w:pPr>
        <w:spacing w:after="0" w:line="240" w:lineRule="auto"/>
        <w:ind w:firstLine="720"/>
        <w:jc w:val="both"/>
        <w:rPr>
          <w:rFonts w:ascii="Times New Roman" w:hAnsi="Times New Roman"/>
          <w:color w:val="000000" w:themeColor="text1"/>
          <w:sz w:val="28"/>
          <w:szCs w:val="28"/>
        </w:rPr>
      </w:pPr>
      <w:r>
        <w:rPr>
          <w:rFonts w:ascii="Times New Roman" w:hAnsi="Times New Roman"/>
          <w:sz w:val="28"/>
          <w:szCs w:val="28"/>
        </w:rPr>
        <w:t xml:space="preserve">Par </w:t>
      </w:r>
      <w:r w:rsidRPr="000436C3">
        <w:rPr>
          <w:rFonts w:ascii="Times New Roman" w:hAnsi="Times New Roman"/>
          <w:sz w:val="28"/>
          <w:szCs w:val="28"/>
        </w:rPr>
        <w:t>Daugavas HES</w:t>
      </w:r>
      <w:r>
        <w:rPr>
          <w:rFonts w:ascii="Times New Roman" w:hAnsi="Times New Roman"/>
          <w:sz w:val="28"/>
          <w:szCs w:val="28"/>
        </w:rPr>
        <w:t xml:space="preserve"> pārrāvuma iemeslu var būt</w:t>
      </w:r>
      <w:r w:rsidRPr="000436C3">
        <w:rPr>
          <w:rFonts w:ascii="Times New Roman" w:hAnsi="Times New Roman"/>
          <w:sz w:val="28"/>
          <w:szCs w:val="28"/>
        </w:rPr>
        <w:t xml:space="preserve"> </w:t>
      </w:r>
      <w:r w:rsidRPr="00210D3B">
        <w:rPr>
          <w:rFonts w:ascii="Times New Roman" w:hAnsi="Times New Roman"/>
          <w:sz w:val="28"/>
          <w:szCs w:val="28"/>
        </w:rPr>
        <w:t>Hidrotehnisko būvju</w:t>
      </w:r>
      <w:r w:rsidRPr="000436C3">
        <w:rPr>
          <w:rFonts w:ascii="Times New Roman" w:hAnsi="Times New Roman"/>
          <w:sz w:val="28"/>
          <w:szCs w:val="28"/>
        </w:rPr>
        <w:t xml:space="preserve"> </w:t>
      </w:r>
      <w:r>
        <w:rPr>
          <w:rFonts w:ascii="Times New Roman" w:hAnsi="Times New Roman"/>
          <w:sz w:val="28"/>
          <w:szCs w:val="28"/>
        </w:rPr>
        <w:t xml:space="preserve">nepareiza </w:t>
      </w:r>
      <w:r w:rsidRPr="004B4546">
        <w:rPr>
          <w:rFonts w:ascii="Times New Roman" w:hAnsi="Times New Roman"/>
          <w:color w:val="000000" w:themeColor="text1"/>
          <w:sz w:val="28"/>
          <w:szCs w:val="28"/>
        </w:rPr>
        <w:t>ekspluatācija, terora akts vai  zemestrīce.</w:t>
      </w:r>
    </w:p>
    <w:p w14:paraId="2CADC277" w14:textId="2E1F9995" w:rsidR="00210D3B" w:rsidRPr="00D5137D" w:rsidRDefault="000436C3" w:rsidP="00D5137D">
      <w:pPr>
        <w:spacing w:after="0" w:line="240" w:lineRule="auto"/>
        <w:ind w:firstLine="720"/>
        <w:jc w:val="both"/>
        <w:rPr>
          <w:rFonts w:ascii="Times New Roman" w:hAnsi="Times New Roman"/>
          <w:sz w:val="28"/>
          <w:szCs w:val="28"/>
        </w:rPr>
      </w:pPr>
      <w:r w:rsidRPr="004B4546">
        <w:rPr>
          <w:rFonts w:ascii="Times New Roman" w:hAnsi="Times New Roman"/>
          <w:color w:val="000000" w:themeColor="text1"/>
          <w:sz w:val="28"/>
          <w:szCs w:val="28"/>
        </w:rPr>
        <w:t>Daugavas HES</w:t>
      </w:r>
      <w:r w:rsidR="00D5137D" w:rsidRPr="004B4546">
        <w:rPr>
          <w:rFonts w:ascii="Times New Roman" w:hAnsi="Times New Roman"/>
          <w:color w:val="000000" w:themeColor="text1"/>
          <w:sz w:val="28"/>
          <w:szCs w:val="28"/>
        </w:rPr>
        <w:t xml:space="preserve"> pārrāvuma </w:t>
      </w:r>
      <w:r w:rsidR="006F386B" w:rsidRPr="004B4546">
        <w:rPr>
          <w:rFonts w:ascii="Times New Roman" w:hAnsi="Times New Roman"/>
          <w:color w:val="000000" w:themeColor="text1"/>
          <w:sz w:val="28"/>
          <w:szCs w:val="28"/>
        </w:rPr>
        <w:t>risks tiek vērtēts kā nozīmīgs</w:t>
      </w:r>
      <w:r w:rsidR="00DB203F" w:rsidRPr="004B4546">
        <w:rPr>
          <w:rFonts w:ascii="Times New Roman" w:hAnsi="Times New Roman"/>
          <w:color w:val="000000" w:themeColor="text1"/>
          <w:sz w:val="28"/>
          <w:szCs w:val="28"/>
        </w:rPr>
        <w:t>, pārrāvums var</w:t>
      </w:r>
      <w:r w:rsidR="00D5137D" w:rsidRPr="004B4546">
        <w:rPr>
          <w:rFonts w:ascii="Times New Roman" w:hAnsi="Times New Roman"/>
          <w:color w:val="000000" w:themeColor="text1"/>
          <w:sz w:val="28"/>
          <w:szCs w:val="28"/>
        </w:rPr>
        <w:t xml:space="preserve"> </w:t>
      </w:r>
      <w:r w:rsidR="006F386B" w:rsidRPr="004B4546">
        <w:rPr>
          <w:rFonts w:ascii="Times New Roman" w:hAnsi="Times New Roman"/>
          <w:color w:val="000000" w:themeColor="text1"/>
          <w:sz w:val="28"/>
          <w:szCs w:val="28"/>
        </w:rPr>
        <w:t>izrais</w:t>
      </w:r>
      <w:r w:rsidR="00DB203F" w:rsidRPr="004B4546">
        <w:rPr>
          <w:rFonts w:ascii="Times New Roman" w:hAnsi="Times New Roman"/>
          <w:color w:val="000000" w:themeColor="text1"/>
          <w:sz w:val="28"/>
          <w:szCs w:val="28"/>
        </w:rPr>
        <w:t>ī</w:t>
      </w:r>
      <w:r w:rsidR="006F386B" w:rsidRPr="004B4546">
        <w:rPr>
          <w:rFonts w:ascii="Times New Roman" w:hAnsi="Times New Roman"/>
          <w:color w:val="000000" w:themeColor="text1"/>
          <w:sz w:val="28"/>
          <w:szCs w:val="28"/>
        </w:rPr>
        <w:t xml:space="preserve">t </w:t>
      </w:r>
      <w:r w:rsidR="00D5137D" w:rsidRPr="004B4546">
        <w:rPr>
          <w:rFonts w:ascii="Times New Roman" w:hAnsi="Times New Roman"/>
          <w:color w:val="000000" w:themeColor="text1"/>
          <w:sz w:val="28"/>
          <w:szCs w:val="28"/>
        </w:rPr>
        <w:t>sekas</w:t>
      </w:r>
      <w:r w:rsidR="006F386B" w:rsidRPr="004B4546">
        <w:rPr>
          <w:rFonts w:ascii="Times New Roman" w:hAnsi="Times New Roman"/>
          <w:color w:val="000000" w:themeColor="text1"/>
          <w:sz w:val="28"/>
          <w:szCs w:val="28"/>
        </w:rPr>
        <w:t xml:space="preserve"> ar</w:t>
      </w:r>
      <w:r w:rsidR="00D5137D" w:rsidRPr="004B4546">
        <w:rPr>
          <w:rFonts w:ascii="Times New Roman" w:hAnsi="Times New Roman"/>
          <w:color w:val="000000" w:themeColor="text1"/>
          <w:sz w:val="28"/>
          <w:szCs w:val="28"/>
        </w:rPr>
        <w:t xml:space="preserve"> ievērojamu cilvēku upuru skaitu</w:t>
      </w:r>
      <w:r w:rsidR="00210D3B" w:rsidRPr="004B4546">
        <w:rPr>
          <w:rFonts w:ascii="Times New Roman" w:hAnsi="Times New Roman"/>
          <w:color w:val="000000" w:themeColor="text1"/>
          <w:sz w:val="28"/>
          <w:szCs w:val="28"/>
        </w:rPr>
        <w:t>,</w:t>
      </w:r>
      <w:r w:rsidR="00D5137D" w:rsidRPr="004B4546">
        <w:rPr>
          <w:rFonts w:ascii="Times New Roman" w:hAnsi="Times New Roman"/>
          <w:color w:val="000000" w:themeColor="text1"/>
          <w:sz w:val="28"/>
          <w:szCs w:val="28"/>
        </w:rPr>
        <w:t xml:space="preserve">  </w:t>
      </w:r>
      <w:proofErr w:type="spellStart"/>
      <w:r w:rsidR="00D5137D" w:rsidRPr="004B4546">
        <w:rPr>
          <w:rFonts w:ascii="Times New Roman" w:hAnsi="Times New Roman"/>
          <w:color w:val="000000" w:themeColor="text1"/>
          <w:sz w:val="28"/>
          <w:szCs w:val="28"/>
        </w:rPr>
        <w:t>apludin</w:t>
      </w:r>
      <w:r w:rsidR="00DB203F" w:rsidRPr="004B4546">
        <w:rPr>
          <w:rFonts w:ascii="Times New Roman" w:hAnsi="Times New Roman"/>
          <w:color w:val="000000" w:themeColor="text1"/>
          <w:sz w:val="28"/>
          <w:szCs w:val="28"/>
        </w:rPr>
        <w:t>ā</w:t>
      </w:r>
      <w:r w:rsidR="006F386B" w:rsidRPr="004B4546">
        <w:rPr>
          <w:rFonts w:ascii="Times New Roman" w:hAnsi="Times New Roman"/>
          <w:color w:val="000000" w:themeColor="text1"/>
          <w:sz w:val="28"/>
          <w:szCs w:val="28"/>
        </w:rPr>
        <w:t>t</w:t>
      </w:r>
      <w:proofErr w:type="spellEnd"/>
      <w:r w:rsidR="00D5137D" w:rsidRPr="004B4546">
        <w:rPr>
          <w:rFonts w:ascii="Times New Roman" w:hAnsi="Times New Roman"/>
          <w:color w:val="000000" w:themeColor="text1"/>
          <w:sz w:val="28"/>
          <w:szCs w:val="28"/>
        </w:rPr>
        <w:t xml:space="preserve"> Daugavas akvatorija </w:t>
      </w:r>
      <w:r w:rsidR="00D5137D">
        <w:rPr>
          <w:rFonts w:ascii="Times New Roman" w:hAnsi="Times New Roman"/>
          <w:sz w:val="28"/>
          <w:szCs w:val="28"/>
        </w:rPr>
        <w:t xml:space="preserve">pieguļošās </w:t>
      </w:r>
      <w:proofErr w:type="spellStart"/>
      <w:r w:rsidR="00D5137D">
        <w:rPr>
          <w:rFonts w:ascii="Times New Roman" w:hAnsi="Times New Roman"/>
          <w:sz w:val="28"/>
          <w:szCs w:val="28"/>
        </w:rPr>
        <w:t>sauzemes</w:t>
      </w:r>
      <w:proofErr w:type="spellEnd"/>
      <w:r w:rsidR="00D5137D">
        <w:rPr>
          <w:rFonts w:ascii="Times New Roman" w:hAnsi="Times New Roman"/>
          <w:sz w:val="28"/>
          <w:szCs w:val="28"/>
        </w:rPr>
        <w:t xml:space="preserve"> teritorijas</w:t>
      </w:r>
      <w:r w:rsidR="006F386B">
        <w:rPr>
          <w:rFonts w:ascii="Times New Roman" w:hAnsi="Times New Roman"/>
          <w:sz w:val="28"/>
          <w:szCs w:val="28"/>
        </w:rPr>
        <w:t xml:space="preserve"> un</w:t>
      </w:r>
      <w:r w:rsidR="00D5137D">
        <w:rPr>
          <w:rFonts w:ascii="Times New Roman" w:hAnsi="Times New Roman"/>
          <w:sz w:val="28"/>
          <w:szCs w:val="28"/>
        </w:rPr>
        <w:t xml:space="preserve"> nodar</w:t>
      </w:r>
      <w:r w:rsidR="00DB203F">
        <w:rPr>
          <w:rFonts w:ascii="Times New Roman" w:hAnsi="Times New Roman"/>
          <w:sz w:val="28"/>
          <w:szCs w:val="28"/>
        </w:rPr>
        <w:t>ī</w:t>
      </w:r>
      <w:r w:rsidR="00D5137D">
        <w:rPr>
          <w:rFonts w:ascii="Times New Roman" w:hAnsi="Times New Roman"/>
          <w:sz w:val="28"/>
          <w:szCs w:val="28"/>
        </w:rPr>
        <w:t>t</w:t>
      </w:r>
      <w:r w:rsidR="00D5137D" w:rsidRPr="00D5137D">
        <w:rPr>
          <w:rFonts w:ascii="Times New Roman" w:hAnsi="Times New Roman"/>
          <w:sz w:val="28"/>
          <w:szCs w:val="28"/>
        </w:rPr>
        <w:t xml:space="preserve"> </w:t>
      </w:r>
      <w:r w:rsidR="00210D3B" w:rsidRPr="00D5137D">
        <w:rPr>
          <w:rFonts w:ascii="Times New Roman" w:hAnsi="Times New Roman"/>
          <w:sz w:val="28"/>
          <w:szCs w:val="28"/>
        </w:rPr>
        <w:t>kaitē</w:t>
      </w:r>
      <w:r w:rsidR="00D5137D">
        <w:rPr>
          <w:rFonts w:ascii="Times New Roman" w:hAnsi="Times New Roman"/>
          <w:sz w:val="28"/>
          <w:szCs w:val="28"/>
        </w:rPr>
        <w:t>jumu</w:t>
      </w:r>
      <w:r w:rsidR="00210D3B" w:rsidRPr="00D5137D">
        <w:rPr>
          <w:rFonts w:ascii="Times New Roman" w:hAnsi="Times New Roman"/>
          <w:sz w:val="28"/>
          <w:szCs w:val="28"/>
        </w:rPr>
        <w:t xml:space="preserve"> ekosistēmai,</w:t>
      </w:r>
      <w:r w:rsidR="00D5137D">
        <w:rPr>
          <w:rFonts w:ascii="Times New Roman" w:hAnsi="Times New Roman"/>
          <w:sz w:val="28"/>
          <w:szCs w:val="28"/>
        </w:rPr>
        <w:t xml:space="preserve"> kā arī </w:t>
      </w:r>
      <w:r w:rsidR="006F386B">
        <w:rPr>
          <w:rFonts w:ascii="Times New Roman" w:hAnsi="Times New Roman"/>
          <w:sz w:val="28"/>
          <w:szCs w:val="28"/>
        </w:rPr>
        <w:t>izrais</w:t>
      </w:r>
      <w:r w:rsidR="00DB203F">
        <w:rPr>
          <w:rFonts w:ascii="Times New Roman" w:hAnsi="Times New Roman"/>
          <w:sz w:val="28"/>
          <w:szCs w:val="28"/>
        </w:rPr>
        <w:t>ī</w:t>
      </w:r>
      <w:r w:rsidR="006F386B">
        <w:rPr>
          <w:rFonts w:ascii="Times New Roman" w:hAnsi="Times New Roman"/>
          <w:sz w:val="28"/>
          <w:szCs w:val="28"/>
        </w:rPr>
        <w:t xml:space="preserve">t </w:t>
      </w:r>
      <w:r w:rsidR="00D5137D">
        <w:rPr>
          <w:rFonts w:ascii="Times New Roman" w:hAnsi="Times New Roman"/>
          <w:sz w:val="28"/>
          <w:szCs w:val="28"/>
        </w:rPr>
        <w:t>vispār</w:t>
      </w:r>
      <w:r w:rsidR="006F386B">
        <w:rPr>
          <w:rFonts w:ascii="Times New Roman" w:hAnsi="Times New Roman"/>
          <w:sz w:val="28"/>
          <w:szCs w:val="28"/>
        </w:rPr>
        <w:t>īgus</w:t>
      </w:r>
      <w:r w:rsidR="00D5137D">
        <w:rPr>
          <w:rFonts w:ascii="Times New Roman" w:hAnsi="Times New Roman"/>
          <w:sz w:val="28"/>
          <w:szCs w:val="28"/>
        </w:rPr>
        <w:t xml:space="preserve"> trauc</w:t>
      </w:r>
      <w:r w:rsidR="006F386B">
        <w:rPr>
          <w:rFonts w:ascii="Times New Roman" w:hAnsi="Times New Roman"/>
          <w:sz w:val="28"/>
          <w:szCs w:val="28"/>
        </w:rPr>
        <w:t>ējumus</w:t>
      </w:r>
      <w:r w:rsidR="00D5137D">
        <w:rPr>
          <w:rFonts w:ascii="Times New Roman" w:hAnsi="Times New Roman"/>
          <w:sz w:val="28"/>
          <w:szCs w:val="28"/>
        </w:rPr>
        <w:t xml:space="preserve"> iedzīvotāju </w:t>
      </w:r>
      <w:proofErr w:type="spellStart"/>
      <w:r w:rsidR="00D5137D">
        <w:rPr>
          <w:rFonts w:ascii="Times New Roman" w:hAnsi="Times New Roman"/>
          <w:sz w:val="28"/>
          <w:szCs w:val="28"/>
        </w:rPr>
        <w:t>pamatvajdzību</w:t>
      </w:r>
      <w:proofErr w:type="spellEnd"/>
      <w:r w:rsidR="00D5137D">
        <w:rPr>
          <w:rFonts w:ascii="Times New Roman" w:hAnsi="Times New Roman"/>
          <w:sz w:val="28"/>
          <w:szCs w:val="28"/>
        </w:rPr>
        <w:t xml:space="preserve"> nodrošinā</w:t>
      </w:r>
      <w:r w:rsidR="006F386B">
        <w:rPr>
          <w:rFonts w:ascii="Times New Roman" w:hAnsi="Times New Roman"/>
          <w:sz w:val="28"/>
          <w:szCs w:val="28"/>
        </w:rPr>
        <w:t>šanai</w:t>
      </w:r>
      <w:r w:rsidR="00D5137D">
        <w:rPr>
          <w:rFonts w:ascii="Times New Roman" w:hAnsi="Times New Roman"/>
          <w:sz w:val="28"/>
          <w:szCs w:val="28"/>
        </w:rPr>
        <w:t xml:space="preserve"> (elektrības piegādes traucējumi</w:t>
      </w:r>
      <w:r w:rsidR="00210D3B" w:rsidRPr="00D5137D">
        <w:rPr>
          <w:rFonts w:ascii="Times New Roman" w:hAnsi="Times New Roman"/>
          <w:sz w:val="28"/>
          <w:szCs w:val="28"/>
        </w:rPr>
        <w:t>,</w:t>
      </w:r>
      <w:r w:rsidR="00D5137D" w:rsidRPr="00D5137D">
        <w:rPr>
          <w:rFonts w:ascii="Times New Roman" w:hAnsi="Times New Roman"/>
          <w:sz w:val="28"/>
          <w:szCs w:val="28"/>
        </w:rPr>
        <w:t xml:space="preserve"> </w:t>
      </w:r>
      <w:r w:rsidR="00210D3B" w:rsidRPr="00D5137D">
        <w:rPr>
          <w:rFonts w:ascii="Times New Roman" w:hAnsi="Times New Roman"/>
          <w:sz w:val="28"/>
          <w:szCs w:val="28"/>
        </w:rPr>
        <w:t>veselības aprūpes traucējumi,</w:t>
      </w:r>
      <w:r w:rsidR="00D5137D" w:rsidRPr="00D5137D">
        <w:rPr>
          <w:rFonts w:ascii="Times New Roman" w:hAnsi="Times New Roman"/>
          <w:sz w:val="28"/>
          <w:szCs w:val="28"/>
        </w:rPr>
        <w:t xml:space="preserve"> </w:t>
      </w:r>
      <w:r w:rsidR="00210D3B" w:rsidRPr="00D5137D">
        <w:rPr>
          <w:rFonts w:ascii="Times New Roman" w:hAnsi="Times New Roman"/>
          <w:sz w:val="28"/>
          <w:szCs w:val="28"/>
        </w:rPr>
        <w:t>pārtikas un dzeramā ūdens piegādes traucējumi,</w:t>
      </w:r>
      <w:r w:rsidR="00D5137D" w:rsidRPr="00D5137D">
        <w:rPr>
          <w:rFonts w:ascii="Times New Roman" w:hAnsi="Times New Roman"/>
          <w:sz w:val="28"/>
          <w:szCs w:val="28"/>
        </w:rPr>
        <w:t xml:space="preserve"> </w:t>
      </w:r>
      <w:r w:rsidR="00210D3B" w:rsidRPr="00D5137D">
        <w:rPr>
          <w:rFonts w:ascii="Times New Roman" w:hAnsi="Times New Roman"/>
          <w:sz w:val="28"/>
          <w:szCs w:val="28"/>
        </w:rPr>
        <w:t>siltuma</w:t>
      </w:r>
      <w:r w:rsidR="00D5137D">
        <w:rPr>
          <w:rFonts w:ascii="Times New Roman" w:hAnsi="Times New Roman"/>
          <w:sz w:val="28"/>
          <w:szCs w:val="28"/>
        </w:rPr>
        <w:t xml:space="preserve"> un dzeramā ūdens </w:t>
      </w:r>
      <w:r w:rsidR="00DB203F">
        <w:rPr>
          <w:rFonts w:ascii="Times New Roman" w:hAnsi="Times New Roman"/>
          <w:sz w:val="28"/>
          <w:szCs w:val="28"/>
        </w:rPr>
        <w:t>a</w:t>
      </w:r>
      <w:r w:rsidR="00210D3B" w:rsidRPr="00D5137D">
        <w:rPr>
          <w:rFonts w:ascii="Times New Roman" w:hAnsi="Times New Roman"/>
          <w:sz w:val="28"/>
          <w:szCs w:val="28"/>
        </w:rPr>
        <w:t xml:space="preserve">pgādes </w:t>
      </w:r>
      <w:r w:rsidR="00D5137D">
        <w:rPr>
          <w:rFonts w:ascii="Times New Roman" w:hAnsi="Times New Roman"/>
          <w:sz w:val="28"/>
          <w:szCs w:val="28"/>
        </w:rPr>
        <w:t>un notekūdeņu sistēmas bojājumi un citi).</w:t>
      </w:r>
    </w:p>
    <w:p w14:paraId="5726B807" w14:textId="590A8C81" w:rsidR="006A5EA6" w:rsidRDefault="004B5C65" w:rsidP="001C104E">
      <w:pPr>
        <w:spacing w:after="0" w:line="240" w:lineRule="auto"/>
        <w:ind w:firstLine="720"/>
        <w:jc w:val="both"/>
        <w:rPr>
          <w:rFonts w:ascii="Times New Roman" w:hAnsi="Times New Roman"/>
          <w:sz w:val="28"/>
          <w:szCs w:val="28"/>
        </w:rPr>
      </w:pPr>
      <w:r>
        <w:rPr>
          <w:rFonts w:ascii="Times New Roman" w:hAnsi="Times New Roman"/>
          <w:sz w:val="28"/>
          <w:szCs w:val="28"/>
        </w:rPr>
        <w:t xml:space="preserve">Par būtiskiem seku mazināšanas pasākumiem </w:t>
      </w:r>
      <w:r w:rsidR="006A5EA6">
        <w:rPr>
          <w:rFonts w:ascii="Times New Roman" w:hAnsi="Times New Roman"/>
          <w:sz w:val="28"/>
          <w:szCs w:val="28"/>
        </w:rPr>
        <w:t>Daugavas</w:t>
      </w:r>
      <w:r w:rsidR="006A5EA6" w:rsidRPr="000436C3">
        <w:rPr>
          <w:rFonts w:ascii="Times New Roman" w:hAnsi="Times New Roman"/>
          <w:sz w:val="28"/>
          <w:szCs w:val="28"/>
        </w:rPr>
        <w:t xml:space="preserve"> HES</w:t>
      </w:r>
      <w:r w:rsidR="006A5EA6">
        <w:rPr>
          <w:rFonts w:ascii="Times New Roman" w:hAnsi="Times New Roman"/>
          <w:sz w:val="28"/>
          <w:szCs w:val="28"/>
        </w:rPr>
        <w:t xml:space="preserve"> pārrāvumu gadījumā </w:t>
      </w:r>
      <w:r>
        <w:rPr>
          <w:rFonts w:ascii="Times New Roman" w:hAnsi="Times New Roman"/>
          <w:sz w:val="28"/>
          <w:szCs w:val="28"/>
        </w:rPr>
        <w:t xml:space="preserve">var minēt, </w:t>
      </w:r>
      <w:r w:rsidRPr="000436C3">
        <w:rPr>
          <w:rFonts w:ascii="Times New Roman" w:hAnsi="Times New Roman"/>
          <w:sz w:val="28"/>
          <w:szCs w:val="28"/>
        </w:rPr>
        <w:t>Daugavas HES</w:t>
      </w:r>
      <w:r>
        <w:rPr>
          <w:rFonts w:ascii="Times New Roman" w:hAnsi="Times New Roman"/>
          <w:sz w:val="28"/>
          <w:szCs w:val="28"/>
        </w:rPr>
        <w:t xml:space="preserve"> </w:t>
      </w:r>
      <w:r w:rsidR="006A5EA6">
        <w:rPr>
          <w:rFonts w:ascii="Times New Roman" w:hAnsi="Times New Roman"/>
          <w:sz w:val="28"/>
          <w:szCs w:val="28"/>
        </w:rPr>
        <w:t>lejteces</w:t>
      </w:r>
      <w:r w:rsidR="006A5EA6" w:rsidRPr="000436C3">
        <w:rPr>
          <w:rFonts w:ascii="Times New Roman" w:hAnsi="Times New Roman"/>
          <w:sz w:val="28"/>
          <w:szCs w:val="28"/>
        </w:rPr>
        <w:t xml:space="preserve"> ūdenskrātuv</w:t>
      </w:r>
      <w:r w:rsidR="006A5EA6">
        <w:rPr>
          <w:rFonts w:ascii="Times New Roman" w:hAnsi="Times New Roman"/>
          <w:sz w:val="28"/>
          <w:szCs w:val="28"/>
        </w:rPr>
        <w:t>ju ūdens līmeņa</w:t>
      </w:r>
      <w:r w:rsidR="006A5EA6" w:rsidRPr="000436C3">
        <w:rPr>
          <w:rFonts w:ascii="Times New Roman" w:hAnsi="Times New Roman"/>
          <w:sz w:val="28"/>
          <w:szCs w:val="28"/>
        </w:rPr>
        <w:t xml:space="preserve"> </w:t>
      </w:r>
      <w:r w:rsidR="006A5EA6">
        <w:rPr>
          <w:rFonts w:ascii="Times New Roman" w:hAnsi="Times New Roman"/>
          <w:sz w:val="28"/>
          <w:szCs w:val="28"/>
        </w:rPr>
        <w:t xml:space="preserve">samazināšanu un savlaicīgi veiktu cilvēku agrīno brīdināšanu apdraudētajās </w:t>
      </w:r>
      <w:proofErr w:type="spellStart"/>
      <w:r w:rsidR="006A5EA6">
        <w:rPr>
          <w:rFonts w:ascii="Times New Roman" w:hAnsi="Times New Roman"/>
          <w:sz w:val="28"/>
          <w:szCs w:val="28"/>
        </w:rPr>
        <w:t>reitorij</w:t>
      </w:r>
      <w:r w:rsidR="006F386B">
        <w:rPr>
          <w:rFonts w:ascii="Times New Roman" w:hAnsi="Times New Roman"/>
          <w:sz w:val="28"/>
          <w:szCs w:val="28"/>
        </w:rPr>
        <w:t>ās</w:t>
      </w:r>
      <w:proofErr w:type="spellEnd"/>
      <w:r w:rsidR="006A5EA6">
        <w:rPr>
          <w:rFonts w:ascii="Times New Roman" w:hAnsi="Times New Roman"/>
          <w:sz w:val="28"/>
          <w:szCs w:val="28"/>
        </w:rPr>
        <w:t>.</w:t>
      </w:r>
      <w:r w:rsidR="006F386B" w:rsidRPr="006F386B">
        <w:rPr>
          <w:rFonts w:ascii="Times New Roman" w:hAnsi="Times New Roman"/>
          <w:sz w:val="28"/>
          <w:szCs w:val="28"/>
        </w:rPr>
        <w:t xml:space="preserve"> </w:t>
      </w:r>
    </w:p>
    <w:p w14:paraId="1A754CBD" w14:textId="0D374A11" w:rsidR="00210D3B" w:rsidRDefault="00210D3B">
      <w:pPr>
        <w:rPr>
          <w:rFonts w:ascii="Times New Roman" w:eastAsia="Times New Roman" w:hAnsi="Times New Roman" w:cs="Times New Roman"/>
          <w:b/>
          <w:sz w:val="28"/>
          <w:szCs w:val="28"/>
        </w:rPr>
      </w:pPr>
    </w:p>
    <w:p w14:paraId="210DBF49" w14:textId="47704E0E" w:rsidR="00210D3B" w:rsidRDefault="00210D3B" w:rsidP="00182276">
      <w:pPr>
        <w:pStyle w:val="Heading1"/>
        <w:tabs>
          <w:tab w:val="left" w:pos="1134"/>
        </w:tabs>
        <w:rPr>
          <w:sz w:val="28"/>
          <w:szCs w:val="28"/>
          <w:u w:val="none"/>
        </w:rPr>
      </w:pPr>
    </w:p>
    <w:p w14:paraId="7D27DC68" w14:textId="77777777" w:rsidR="00DB203F" w:rsidRDefault="00DB203F" w:rsidP="00471BBF">
      <w:pPr>
        <w:rPr>
          <w:rFonts w:ascii="Times New Roman" w:hAnsi="Times New Roman" w:cs="Times New Roman"/>
          <w:b/>
          <w:color w:val="FF0000"/>
          <w:sz w:val="28"/>
          <w:szCs w:val="28"/>
        </w:rPr>
      </w:pPr>
    </w:p>
    <w:p w14:paraId="07567EB6" w14:textId="77777777" w:rsidR="00DB203F" w:rsidRDefault="00DB203F" w:rsidP="00471BBF">
      <w:pPr>
        <w:rPr>
          <w:rFonts w:ascii="Times New Roman" w:hAnsi="Times New Roman" w:cs="Times New Roman"/>
          <w:b/>
          <w:color w:val="FF0000"/>
          <w:sz w:val="28"/>
          <w:szCs w:val="28"/>
        </w:rPr>
      </w:pPr>
    </w:p>
    <w:p w14:paraId="0A56DBD2" w14:textId="77777777" w:rsidR="00DB203F" w:rsidRDefault="00DB203F" w:rsidP="00471BBF">
      <w:pPr>
        <w:rPr>
          <w:rFonts w:ascii="Times New Roman" w:hAnsi="Times New Roman" w:cs="Times New Roman"/>
          <w:b/>
          <w:color w:val="FF0000"/>
          <w:sz w:val="28"/>
          <w:szCs w:val="28"/>
        </w:rPr>
      </w:pPr>
    </w:p>
    <w:p w14:paraId="2D786BDB" w14:textId="77777777" w:rsidR="00DB203F" w:rsidRDefault="00DB203F" w:rsidP="00471BBF">
      <w:pPr>
        <w:rPr>
          <w:rFonts w:ascii="Times New Roman" w:hAnsi="Times New Roman" w:cs="Times New Roman"/>
          <w:b/>
          <w:color w:val="FF0000"/>
          <w:sz w:val="28"/>
          <w:szCs w:val="28"/>
        </w:rPr>
      </w:pPr>
    </w:p>
    <w:p w14:paraId="30DCC586" w14:textId="77777777" w:rsidR="00DB203F" w:rsidRDefault="00DB203F" w:rsidP="00471BBF">
      <w:pPr>
        <w:rPr>
          <w:rFonts w:ascii="Times New Roman" w:hAnsi="Times New Roman" w:cs="Times New Roman"/>
          <w:b/>
          <w:color w:val="FF0000"/>
          <w:sz w:val="28"/>
          <w:szCs w:val="28"/>
        </w:rPr>
      </w:pPr>
    </w:p>
    <w:p w14:paraId="2B28118C" w14:textId="77777777" w:rsidR="00DB203F" w:rsidRDefault="00DB203F" w:rsidP="00471BBF">
      <w:pPr>
        <w:rPr>
          <w:rFonts w:ascii="Times New Roman" w:hAnsi="Times New Roman" w:cs="Times New Roman"/>
          <w:b/>
          <w:color w:val="FF0000"/>
          <w:sz w:val="28"/>
          <w:szCs w:val="28"/>
        </w:rPr>
      </w:pPr>
    </w:p>
    <w:p w14:paraId="1FF7D834" w14:textId="77777777" w:rsidR="00DB203F" w:rsidRDefault="00DB203F" w:rsidP="00471BBF">
      <w:pPr>
        <w:rPr>
          <w:rFonts w:ascii="Times New Roman" w:hAnsi="Times New Roman" w:cs="Times New Roman"/>
          <w:b/>
          <w:color w:val="FF0000"/>
          <w:sz w:val="28"/>
          <w:szCs w:val="28"/>
        </w:rPr>
      </w:pPr>
    </w:p>
    <w:p w14:paraId="3C3998D1" w14:textId="77777777" w:rsidR="00DB203F" w:rsidRDefault="00DB203F" w:rsidP="00471BBF">
      <w:pPr>
        <w:rPr>
          <w:rFonts w:ascii="Times New Roman" w:hAnsi="Times New Roman" w:cs="Times New Roman"/>
          <w:b/>
          <w:color w:val="FF0000"/>
          <w:sz w:val="28"/>
          <w:szCs w:val="28"/>
        </w:rPr>
      </w:pPr>
    </w:p>
    <w:p w14:paraId="3CC39901" w14:textId="77777777" w:rsidR="00DB203F" w:rsidRDefault="00DB203F" w:rsidP="00471BBF">
      <w:pPr>
        <w:rPr>
          <w:rFonts w:ascii="Times New Roman" w:hAnsi="Times New Roman" w:cs="Times New Roman"/>
          <w:b/>
          <w:color w:val="FF0000"/>
          <w:sz w:val="28"/>
          <w:szCs w:val="28"/>
        </w:rPr>
      </w:pPr>
    </w:p>
    <w:p w14:paraId="3A6F409C" w14:textId="08A854A3" w:rsidR="00DB203F" w:rsidRPr="00471BBF" w:rsidRDefault="00DB203F" w:rsidP="00471BBF">
      <w:pPr>
        <w:rPr>
          <w:rFonts w:ascii="Times New Roman" w:hAnsi="Times New Roman" w:cs="Times New Roman"/>
          <w:b/>
          <w:color w:val="FF0000"/>
          <w:sz w:val="28"/>
          <w:szCs w:val="28"/>
        </w:rPr>
        <w:sectPr w:rsidR="00DB203F" w:rsidRPr="00471BBF" w:rsidSect="00B17554">
          <w:headerReference w:type="default" r:id="rId8"/>
          <w:headerReference w:type="first" r:id="rId9"/>
          <w:pgSz w:w="11906" w:h="16838" w:code="9"/>
          <w:pgMar w:top="1134" w:right="1134" w:bottom="1134" w:left="1418" w:header="709" w:footer="709" w:gutter="0"/>
          <w:cols w:space="708"/>
          <w:titlePg/>
          <w:docGrid w:linePitch="360"/>
        </w:sectPr>
      </w:pPr>
    </w:p>
    <w:p w14:paraId="27701815" w14:textId="77777777" w:rsidR="00182276" w:rsidRPr="008035D9" w:rsidRDefault="00182276" w:rsidP="00B66CBE">
      <w:pPr>
        <w:pStyle w:val="Heading1"/>
        <w:tabs>
          <w:tab w:val="left" w:pos="1134"/>
        </w:tabs>
        <w:ind w:right="-217"/>
        <w:rPr>
          <w:sz w:val="28"/>
          <w:szCs w:val="28"/>
          <w:u w:val="none"/>
        </w:rPr>
      </w:pPr>
      <w:r w:rsidRPr="007D71EE">
        <w:rPr>
          <w:sz w:val="28"/>
          <w:szCs w:val="28"/>
          <w:u w:val="none"/>
        </w:rPr>
        <w:lastRenderedPageBreak/>
        <w:t>Preventīvie, gatavības, reaģēšanas un seku likvidēšanas pasākumi</w:t>
      </w:r>
    </w:p>
    <w:p w14:paraId="125898D3" w14:textId="77777777" w:rsidR="00182276" w:rsidRPr="00E72D77" w:rsidRDefault="00182276" w:rsidP="002F330C">
      <w:pPr>
        <w:spacing w:after="0" w:line="240" w:lineRule="auto"/>
        <w:rPr>
          <w:rFonts w:ascii="Times New Roman" w:hAnsi="Times New Roman" w:cs="Times New Roman"/>
          <w:sz w:val="12"/>
          <w:szCs w:val="12"/>
        </w:rPr>
      </w:pPr>
    </w:p>
    <w:tbl>
      <w:tblPr>
        <w:tblStyle w:val="TableGrid"/>
        <w:tblW w:w="0" w:type="auto"/>
        <w:tblLayout w:type="fixed"/>
        <w:tblLook w:val="04A0" w:firstRow="1" w:lastRow="0" w:firstColumn="1" w:lastColumn="0" w:noHBand="0" w:noVBand="1"/>
      </w:tblPr>
      <w:tblGrid>
        <w:gridCol w:w="944"/>
        <w:gridCol w:w="3732"/>
        <w:gridCol w:w="1840"/>
        <w:gridCol w:w="1984"/>
        <w:gridCol w:w="2068"/>
        <w:gridCol w:w="2043"/>
        <w:gridCol w:w="1659"/>
        <w:gridCol w:w="6"/>
      </w:tblGrid>
      <w:tr w:rsidR="00986BBA" w:rsidRPr="000D3239" w14:paraId="36F051F8" w14:textId="77777777" w:rsidTr="002460EF">
        <w:trPr>
          <w:gridAfter w:val="1"/>
          <w:wAfter w:w="6" w:type="dxa"/>
          <w:tblHeader/>
        </w:trPr>
        <w:tc>
          <w:tcPr>
            <w:tcW w:w="944" w:type="dxa"/>
          </w:tcPr>
          <w:p w14:paraId="6BEB9D28" w14:textId="77777777" w:rsidR="00210D3B" w:rsidRPr="000D3239" w:rsidRDefault="00210D3B" w:rsidP="00805522">
            <w:pPr>
              <w:spacing w:line="293" w:lineRule="atLeast"/>
              <w:jc w:val="center"/>
              <w:rPr>
                <w:rFonts w:ascii="Times New Roman" w:eastAsia="Times New Roman" w:hAnsi="Times New Roman" w:cs="Times New Roman"/>
                <w:b/>
                <w:sz w:val="24"/>
                <w:szCs w:val="24"/>
                <w:lang w:eastAsia="lv-LV"/>
              </w:rPr>
            </w:pPr>
            <w:proofErr w:type="spellStart"/>
            <w:r w:rsidRPr="000D3239">
              <w:rPr>
                <w:rFonts w:ascii="Times New Roman" w:eastAsia="Times New Roman" w:hAnsi="Times New Roman" w:cs="Times New Roman"/>
                <w:b/>
                <w:sz w:val="24"/>
                <w:szCs w:val="24"/>
                <w:lang w:eastAsia="lv-LV"/>
              </w:rPr>
              <w:t>Nr.p.k</w:t>
            </w:r>
            <w:proofErr w:type="spellEnd"/>
            <w:r w:rsidRPr="000D3239">
              <w:rPr>
                <w:rFonts w:ascii="Times New Roman" w:eastAsia="Times New Roman" w:hAnsi="Times New Roman" w:cs="Times New Roman"/>
                <w:b/>
                <w:sz w:val="24"/>
                <w:szCs w:val="24"/>
                <w:lang w:eastAsia="lv-LV"/>
              </w:rPr>
              <w:t>.</w:t>
            </w:r>
          </w:p>
        </w:tc>
        <w:tc>
          <w:tcPr>
            <w:tcW w:w="3732" w:type="dxa"/>
          </w:tcPr>
          <w:p w14:paraId="48F904D0" w14:textId="77777777" w:rsidR="00210D3B" w:rsidRPr="000D3239" w:rsidRDefault="00210D3B" w:rsidP="00805522">
            <w:pPr>
              <w:spacing w:line="293" w:lineRule="atLeast"/>
              <w:jc w:val="center"/>
              <w:rPr>
                <w:rFonts w:ascii="Times New Roman" w:eastAsia="Times New Roman" w:hAnsi="Times New Roman" w:cs="Times New Roman"/>
                <w:b/>
                <w:sz w:val="24"/>
                <w:szCs w:val="24"/>
                <w:lang w:eastAsia="lv-LV"/>
              </w:rPr>
            </w:pPr>
            <w:r w:rsidRPr="000D3239">
              <w:rPr>
                <w:rFonts w:ascii="Times New Roman" w:eastAsia="Times New Roman" w:hAnsi="Times New Roman" w:cs="Times New Roman"/>
                <w:b/>
                <w:sz w:val="24"/>
                <w:szCs w:val="24"/>
                <w:lang w:eastAsia="lv-LV"/>
              </w:rPr>
              <w:t>Pasākuma nosaukums</w:t>
            </w:r>
          </w:p>
        </w:tc>
        <w:tc>
          <w:tcPr>
            <w:tcW w:w="1840" w:type="dxa"/>
          </w:tcPr>
          <w:p w14:paraId="143A6E04" w14:textId="77777777" w:rsidR="00210D3B" w:rsidRPr="000D3239" w:rsidRDefault="00210D3B" w:rsidP="00805522">
            <w:pPr>
              <w:spacing w:line="293" w:lineRule="atLeast"/>
              <w:jc w:val="center"/>
              <w:rPr>
                <w:rFonts w:ascii="Times New Roman" w:eastAsia="Times New Roman" w:hAnsi="Times New Roman" w:cs="Times New Roman"/>
                <w:b/>
                <w:sz w:val="24"/>
                <w:szCs w:val="24"/>
                <w:lang w:eastAsia="lv-LV"/>
              </w:rPr>
            </w:pPr>
            <w:r w:rsidRPr="000D3239">
              <w:rPr>
                <w:rFonts w:ascii="Times New Roman" w:eastAsia="Times New Roman" w:hAnsi="Times New Roman" w:cs="Times New Roman"/>
                <w:b/>
                <w:sz w:val="24"/>
                <w:szCs w:val="24"/>
                <w:lang w:eastAsia="lv-LV"/>
              </w:rPr>
              <w:t>Izpildes termiņš</w:t>
            </w:r>
          </w:p>
        </w:tc>
        <w:tc>
          <w:tcPr>
            <w:tcW w:w="1984" w:type="dxa"/>
          </w:tcPr>
          <w:p w14:paraId="209B49C0" w14:textId="77777777" w:rsidR="00210D3B" w:rsidRPr="000D3239" w:rsidRDefault="00210D3B" w:rsidP="00805522">
            <w:pPr>
              <w:spacing w:line="293" w:lineRule="atLeast"/>
              <w:jc w:val="center"/>
              <w:rPr>
                <w:rFonts w:ascii="Times New Roman" w:eastAsia="Times New Roman" w:hAnsi="Times New Roman" w:cs="Times New Roman"/>
                <w:b/>
                <w:sz w:val="24"/>
                <w:szCs w:val="24"/>
                <w:lang w:eastAsia="lv-LV"/>
              </w:rPr>
            </w:pPr>
            <w:r w:rsidRPr="000D3239">
              <w:rPr>
                <w:rFonts w:ascii="Times New Roman" w:eastAsia="Times New Roman" w:hAnsi="Times New Roman" w:cs="Times New Roman"/>
                <w:b/>
                <w:sz w:val="24"/>
                <w:szCs w:val="24"/>
                <w:lang w:eastAsia="lv-LV"/>
              </w:rPr>
              <w:t>Lēmuma pieņēmējs</w:t>
            </w:r>
          </w:p>
        </w:tc>
        <w:tc>
          <w:tcPr>
            <w:tcW w:w="2068" w:type="dxa"/>
          </w:tcPr>
          <w:p w14:paraId="00690A5E" w14:textId="77777777" w:rsidR="00210D3B" w:rsidRPr="000D3239" w:rsidRDefault="00210D3B" w:rsidP="00805522">
            <w:pPr>
              <w:spacing w:line="293" w:lineRule="atLeast"/>
              <w:jc w:val="center"/>
              <w:rPr>
                <w:rFonts w:ascii="Times New Roman" w:eastAsia="Times New Roman" w:hAnsi="Times New Roman" w:cs="Times New Roman"/>
                <w:b/>
                <w:sz w:val="24"/>
                <w:szCs w:val="24"/>
                <w:lang w:eastAsia="lv-LV"/>
              </w:rPr>
            </w:pPr>
            <w:r w:rsidRPr="000D3239">
              <w:rPr>
                <w:rFonts w:ascii="Times New Roman" w:eastAsia="Times New Roman" w:hAnsi="Times New Roman" w:cs="Times New Roman"/>
                <w:b/>
                <w:sz w:val="24"/>
                <w:szCs w:val="24"/>
                <w:lang w:eastAsia="lv-LV"/>
              </w:rPr>
              <w:t>Par izpildi atbildīgā institūcija</w:t>
            </w:r>
          </w:p>
        </w:tc>
        <w:tc>
          <w:tcPr>
            <w:tcW w:w="2043" w:type="dxa"/>
          </w:tcPr>
          <w:p w14:paraId="58BF73CA" w14:textId="77777777" w:rsidR="00210D3B" w:rsidRPr="000D3239" w:rsidRDefault="00210D3B" w:rsidP="00805522">
            <w:pPr>
              <w:spacing w:line="293" w:lineRule="atLeast"/>
              <w:jc w:val="center"/>
              <w:rPr>
                <w:rFonts w:ascii="Times New Roman" w:eastAsia="Times New Roman" w:hAnsi="Times New Roman" w:cs="Times New Roman"/>
                <w:b/>
                <w:sz w:val="24"/>
                <w:szCs w:val="24"/>
                <w:lang w:eastAsia="lv-LV"/>
              </w:rPr>
            </w:pPr>
            <w:r w:rsidRPr="000D3239">
              <w:rPr>
                <w:rFonts w:ascii="Times New Roman" w:eastAsia="Times New Roman" w:hAnsi="Times New Roman" w:cs="Times New Roman"/>
                <w:b/>
                <w:sz w:val="24"/>
                <w:szCs w:val="24"/>
                <w:lang w:eastAsia="lv-LV"/>
              </w:rPr>
              <w:t>Izpildītāji</w:t>
            </w:r>
          </w:p>
        </w:tc>
        <w:tc>
          <w:tcPr>
            <w:tcW w:w="1659" w:type="dxa"/>
          </w:tcPr>
          <w:p w14:paraId="43C9FCB4" w14:textId="77777777" w:rsidR="00210D3B" w:rsidRPr="000D3239" w:rsidRDefault="00210D3B" w:rsidP="00805522">
            <w:pPr>
              <w:spacing w:line="293" w:lineRule="atLeast"/>
              <w:jc w:val="center"/>
              <w:rPr>
                <w:rFonts w:ascii="Times New Roman" w:eastAsia="Times New Roman" w:hAnsi="Times New Roman" w:cs="Times New Roman"/>
                <w:b/>
                <w:sz w:val="24"/>
                <w:szCs w:val="24"/>
                <w:lang w:eastAsia="lv-LV"/>
              </w:rPr>
            </w:pPr>
            <w:r w:rsidRPr="000D3239">
              <w:rPr>
                <w:rFonts w:ascii="Times New Roman" w:eastAsia="Times New Roman" w:hAnsi="Times New Roman" w:cs="Times New Roman"/>
                <w:b/>
                <w:sz w:val="24"/>
                <w:szCs w:val="24"/>
                <w:lang w:eastAsia="lv-LV"/>
              </w:rPr>
              <w:t>Pasākuma apzīmējums (</w:t>
            </w:r>
            <w:proofErr w:type="spellStart"/>
            <w:r w:rsidRPr="000D3239">
              <w:rPr>
                <w:rFonts w:ascii="Times New Roman" w:eastAsia="Times New Roman" w:hAnsi="Times New Roman" w:cs="Times New Roman"/>
                <w:b/>
                <w:sz w:val="24"/>
                <w:szCs w:val="24"/>
                <w:lang w:eastAsia="lv-LV"/>
              </w:rPr>
              <w:t>trigrafs</w:t>
            </w:r>
            <w:proofErr w:type="spellEnd"/>
            <w:r w:rsidRPr="000D3239">
              <w:rPr>
                <w:rFonts w:ascii="Times New Roman" w:eastAsia="Times New Roman" w:hAnsi="Times New Roman" w:cs="Times New Roman"/>
                <w:b/>
                <w:sz w:val="24"/>
                <w:szCs w:val="24"/>
                <w:lang w:eastAsia="lv-LV"/>
              </w:rPr>
              <w:t>)* saskaņā ar NATO krīžu reaģēšanas sistēmas rokasgrāmatu</w:t>
            </w:r>
          </w:p>
        </w:tc>
      </w:tr>
      <w:tr w:rsidR="00210D3B" w:rsidRPr="000D3239" w14:paraId="6433AA8C" w14:textId="77777777" w:rsidTr="002460EF">
        <w:tc>
          <w:tcPr>
            <w:tcW w:w="14276" w:type="dxa"/>
            <w:gridSpan w:val="8"/>
          </w:tcPr>
          <w:p w14:paraId="3C8562FF" w14:textId="77777777" w:rsidR="00210D3B" w:rsidRPr="000D3239" w:rsidRDefault="00210D3B" w:rsidP="00805522">
            <w:pPr>
              <w:spacing w:line="293" w:lineRule="atLeast"/>
              <w:jc w:val="center"/>
              <w:rPr>
                <w:rFonts w:ascii="Times New Roman" w:eastAsia="Times New Roman" w:hAnsi="Times New Roman" w:cs="Times New Roman"/>
                <w:b/>
                <w:sz w:val="24"/>
                <w:szCs w:val="24"/>
                <w:lang w:eastAsia="lv-LV"/>
              </w:rPr>
            </w:pPr>
            <w:r w:rsidRPr="000D3239">
              <w:rPr>
                <w:rFonts w:ascii="Times New Roman" w:eastAsia="Times New Roman" w:hAnsi="Times New Roman" w:cs="Times New Roman"/>
                <w:b/>
                <w:sz w:val="24"/>
                <w:szCs w:val="24"/>
                <w:lang w:eastAsia="lv-LV"/>
              </w:rPr>
              <w:t>Preventīvie un gatavības pasākumi</w:t>
            </w:r>
          </w:p>
        </w:tc>
      </w:tr>
      <w:tr w:rsidR="00EC0E6A" w:rsidRPr="00EC0E6A" w14:paraId="2D26D0F3" w14:textId="77777777" w:rsidTr="002460EF">
        <w:trPr>
          <w:gridAfter w:val="1"/>
          <w:wAfter w:w="6" w:type="dxa"/>
        </w:trPr>
        <w:tc>
          <w:tcPr>
            <w:tcW w:w="944" w:type="dxa"/>
          </w:tcPr>
          <w:p w14:paraId="2D22BBDD" w14:textId="77777777" w:rsidR="00210D3B" w:rsidRPr="00EC0E6A" w:rsidRDefault="00210D3B" w:rsidP="008A701B">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288DE28E" w14:textId="7BB2636B" w:rsidR="00210D3B" w:rsidRPr="00EC0E6A" w:rsidRDefault="00210D3B" w:rsidP="00E708F2">
            <w:pPr>
              <w:jc w:val="both"/>
              <w:rPr>
                <w:rFonts w:ascii="Times New Roman" w:hAnsi="Times New Roman" w:cs="Times New Roman"/>
                <w:color w:val="000000" w:themeColor="text1"/>
                <w:sz w:val="24"/>
                <w:szCs w:val="24"/>
              </w:rPr>
            </w:pPr>
            <w:r w:rsidRPr="00EC0E6A">
              <w:rPr>
                <w:rFonts w:ascii="Times New Roman" w:hAnsi="Times New Roman" w:cs="Times New Roman"/>
                <w:color w:val="000000" w:themeColor="text1"/>
                <w:sz w:val="24"/>
                <w:szCs w:val="24"/>
              </w:rPr>
              <w:t>P</w:t>
            </w:r>
            <w:r w:rsidR="006C3A79" w:rsidRPr="00EC0E6A">
              <w:rPr>
                <w:rFonts w:ascii="Times New Roman" w:hAnsi="Times New Roman" w:cs="Times New Roman"/>
                <w:color w:val="000000" w:themeColor="text1"/>
                <w:sz w:val="24"/>
                <w:szCs w:val="24"/>
              </w:rPr>
              <w:t xml:space="preserve">ļaviņu </w:t>
            </w:r>
            <w:r w:rsidRPr="00EC0E6A">
              <w:rPr>
                <w:rFonts w:ascii="Times New Roman" w:hAnsi="Times New Roman" w:cs="Times New Roman"/>
                <w:color w:val="000000" w:themeColor="text1"/>
                <w:sz w:val="24"/>
                <w:szCs w:val="24"/>
              </w:rPr>
              <w:t>HES</w:t>
            </w:r>
            <w:r w:rsidR="006C3A79" w:rsidRPr="00EC0E6A">
              <w:rPr>
                <w:rFonts w:ascii="Times New Roman" w:hAnsi="Times New Roman" w:cs="Times New Roman"/>
                <w:color w:val="000000" w:themeColor="text1"/>
                <w:sz w:val="24"/>
                <w:szCs w:val="24"/>
              </w:rPr>
              <w:t xml:space="preserve"> (PHES)</w:t>
            </w:r>
            <w:r w:rsidRPr="00EC0E6A">
              <w:rPr>
                <w:rFonts w:ascii="Times New Roman" w:hAnsi="Times New Roman" w:cs="Times New Roman"/>
                <w:color w:val="000000" w:themeColor="text1"/>
                <w:sz w:val="24"/>
                <w:szCs w:val="24"/>
              </w:rPr>
              <w:t>, Ķ</w:t>
            </w:r>
            <w:r w:rsidR="006C3A79" w:rsidRPr="00EC0E6A">
              <w:rPr>
                <w:rFonts w:ascii="Times New Roman" w:hAnsi="Times New Roman" w:cs="Times New Roman"/>
                <w:color w:val="000000" w:themeColor="text1"/>
                <w:sz w:val="24"/>
                <w:szCs w:val="24"/>
              </w:rPr>
              <w:t xml:space="preserve">eguma </w:t>
            </w:r>
            <w:r w:rsidRPr="00EC0E6A">
              <w:rPr>
                <w:rFonts w:ascii="Times New Roman" w:hAnsi="Times New Roman" w:cs="Times New Roman"/>
                <w:color w:val="000000" w:themeColor="text1"/>
                <w:sz w:val="24"/>
                <w:szCs w:val="24"/>
              </w:rPr>
              <w:t>HES</w:t>
            </w:r>
            <w:r w:rsidR="006C3A79" w:rsidRPr="00EC0E6A">
              <w:rPr>
                <w:rFonts w:ascii="Times New Roman" w:hAnsi="Times New Roman" w:cs="Times New Roman"/>
                <w:color w:val="000000" w:themeColor="text1"/>
                <w:sz w:val="24"/>
                <w:szCs w:val="24"/>
              </w:rPr>
              <w:t xml:space="preserve"> (ĶHES)</w:t>
            </w:r>
            <w:r w:rsidRPr="00EC0E6A">
              <w:rPr>
                <w:rFonts w:ascii="Times New Roman" w:hAnsi="Times New Roman" w:cs="Times New Roman"/>
                <w:color w:val="000000" w:themeColor="text1"/>
                <w:sz w:val="24"/>
                <w:szCs w:val="24"/>
              </w:rPr>
              <w:t xml:space="preserve"> un R</w:t>
            </w:r>
            <w:r w:rsidR="006C3A79" w:rsidRPr="00EC0E6A">
              <w:rPr>
                <w:rFonts w:ascii="Times New Roman" w:hAnsi="Times New Roman" w:cs="Times New Roman"/>
                <w:color w:val="000000" w:themeColor="text1"/>
                <w:sz w:val="24"/>
                <w:szCs w:val="24"/>
              </w:rPr>
              <w:t xml:space="preserve">īgas </w:t>
            </w:r>
            <w:r w:rsidRPr="00EC0E6A">
              <w:rPr>
                <w:rFonts w:ascii="Times New Roman" w:hAnsi="Times New Roman" w:cs="Times New Roman"/>
                <w:color w:val="000000" w:themeColor="text1"/>
                <w:sz w:val="24"/>
                <w:szCs w:val="24"/>
              </w:rPr>
              <w:t>HES</w:t>
            </w:r>
            <w:r w:rsidR="006C3A79" w:rsidRPr="00EC0E6A">
              <w:rPr>
                <w:rFonts w:ascii="Times New Roman" w:hAnsi="Times New Roman" w:cs="Times New Roman"/>
                <w:color w:val="000000" w:themeColor="text1"/>
                <w:sz w:val="24"/>
                <w:szCs w:val="24"/>
              </w:rPr>
              <w:t xml:space="preserve"> (RHES)</w:t>
            </w:r>
            <w:r w:rsidRPr="00EC0E6A">
              <w:rPr>
                <w:rFonts w:ascii="Times New Roman" w:hAnsi="Times New Roman" w:cs="Times New Roman"/>
                <w:color w:val="000000" w:themeColor="text1"/>
                <w:sz w:val="24"/>
                <w:szCs w:val="24"/>
              </w:rPr>
              <w:t xml:space="preserve"> hidrotehnisko būvju drošuma programm</w:t>
            </w:r>
            <w:r w:rsidR="00EC0E6A" w:rsidRPr="00EC0E6A">
              <w:rPr>
                <w:rFonts w:ascii="Times New Roman" w:hAnsi="Times New Roman" w:cs="Times New Roman"/>
                <w:color w:val="000000" w:themeColor="text1"/>
                <w:sz w:val="24"/>
                <w:szCs w:val="24"/>
              </w:rPr>
              <w:t>u izpilde</w:t>
            </w:r>
            <w:r w:rsidRPr="00EC0E6A">
              <w:rPr>
                <w:rFonts w:ascii="Times New Roman" w:hAnsi="Times New Roman" w:cs="Times New Roman"/>
                <w:color w:val="000000" w:themeColor="text1"/>
                <w:sz w:val="24"/>
                <w:szCs w:val="24"/>
              </w:rPr>
              <w:t>, kas ietver pasākumu kompleksu HES hidrotehnisko būvju stāvokļa novērtēšanai un pārbaudīšanai un d</w:t>
            </w:r>
            <w:r w:rsidR="000D3239" w:rsidRPr="00EC0E6A">
              <w:rPr>
                <w:rFonts w:ascii="Times New Roman" w:hAnsi="Times New Roman" w:cs="Times New Roman"/>
                <w:color w:val="000000" w:themeColor="text1"/>
                <w:sz w:val="24"/>
                <w:szCs w:val="24"/>
              </w:rPr>
              <w:t>rošas ekspluatācijas kritērijus</w:t>
            </w:r>
          </w:p>
        </w:tc>
        <w:tc>
          <w:tcPr>
            <w:tcW w:w="1840" w:type="dxa"/>
          </w:tcPr>
          <w:p w14:paraId="6639302F" w14:textId="77777777" w:rsidR="00210D3B" w:rsidRPr="00EC0E6A" w:rsidRDefault="00210D3B" w:rsidP="00E708F2">
            <w:pPr>
              <w:jc w:val="center"/>
              <w:rPr>
                <w:rFonts w:ascii="Times New Roman" w:hAnsi="Times New Roman" w:cs="Times New Roman"/>
                <w:color w:val="000000" w:themeColor="text1"/>
                <w:sz w:val="24"/>
                <w:szCs w:val="24"/>
              </w:rPr>
            </w:pPr>
            <w:r w:rsidRPr="00EC0E6A">
              <w:rPr>
                <w:rFonts w:ascii="Times New Roman" w:hAnsi="Times New Roman" w:cs="Times New Roman"/>
                <w:color w:val="000000" w:themeColor="text1"/>
                <w:sz w:val="24"/>
                <w:szCs w:val="24"/>
              </w:rPr>
              <w:t>Pastāvīgi</w:t>
            </w:r>
          </w:p>
        </w:tc>
        <w:tc>
          <w:tcPr>
            <w:tcW w:w="1984" w:type="dxa"/>
            <w:tcMar>
              <w:left w:w="28" w:type="dxa"/>
              <w:right w:w="28" w:type="dxa"/>
            </w:tcMar>
          </w:tcPr>
          <w:p w14:paraId="3AFA69AB" w14:textId="0FD2F31A" w:rsidR="00210D3B" w:rsidRPr="00EC0E6A" w:rsidRDefault="00E708F2" w:rsidP="00E708F2">
            <w:pPr>
              <w:jc w:val="center"/>
              <w:rPr>
                <w:rFonts w:ascii="Times New Roman" w:hAnsi="Times New Roman" w:cs="Times New Roman"/>
                <w:color w:val="000000" w:themeColor="text1"/>
                <w:sz w:val="24"/>
                <w:szCs w:val="24"/>
              </w:rPr>
            </w:pPr>
            <w:r w:rsidRPr="00EC0E6A">
              <w:rPr>
                <w:rFonts w:ascii="Times New Roman" w:hAnsi="Times New Roman" w:cs="Times New Roman"/>
                <w:color w:val="000000" w:themeColor="text1"/>
                <w:sz w:val="24"/>
                <w:szCs w:val="24"/>
              </w:rPr>
              <w:t xml:space="preserve">AS </w:t>
            </w:r>
            <w:r w:rsidR="00EC0E6A" w:rsidRPr="00EC0E6A">
              <w:rPr>
                <w:rFonts w:ascii="Times New Roman" w:hAnsi="Times New Roman" w:cs="Times New Roman"/>
                <w:color w:val="000000" w:themeColor="text1"/>
                <w:sz w:val="24"/>
                <w:szCs w:val="24"/>
              </w:rPr>
              <w:t>”</w:t>
            </w:r>
            <w:r w:rsidRPr="00EC0E6A">
              <w:rPr>
                <w:rFonts w:ascii="Times New Roman" w:hAnsi="Times New Roman" w:cs="Times New Roman"/>
                <w:color w:val="000000" w:themeColor="text1"/>
                <w:sz w:val="24"/>
                <w:szCs w:val="24"/>
              </w:rPr>
              <w:t>Latvenergo</w:t>
            </w:r>
            <w:r w:rsidR="00EC0E6A" w:rsidRPr="00EC0E6A">
              <w:rPr>
                <w:rFonts w:ascii="Times New Roman" w:hAnsi="Times New Roman" w:cs="Times New Roman"/>
                <w:color w:val="000000" w:themeColor="text1"/>
                <w:sz w:val="24"/>
                <w:szCs w:val="24"/>
              </w:rPr>
              <w:t>”</w:t>
            </w:r>
          </w:p>
        </w:tc>
        <w:tc>
          <w:tcPr>
            <w:tcW w:w="2068" w:type="dxa"/>
            <w:tcMar>
              <w:left w:w="28" w:type="dxa"/>
              <w:right w:w="28" w:type="dxa"/>
            </w:tcMar>
          </w:tcPr>
          <w:p w14:paraId="33B4A2DC" w14:textId="4043577C" w:rsidR="00210D3B" w:rsidRPr="00EC0E6A" w:rsidRDefault="00EC0E6A" w:rsidP="00E708F2">
            <w:pPr>
              <w:jc w:val="center"/>
              <w:rPr>
                <w:rFonts w:ascii="Times New Roman" w:hAnsi="Times New Roman" w:cs="Times New Roman"/>
                <w:color w:val="000000" w:themeColor="text1"/>
                <w:sz w:val="24"/>
                <w:szCs w:val="24"/>
              </w:rPr>
            </w:pPr>
            <w:r w:rsidRPr="00EC0E6A">
              <w:rPr>
                <w:rFonts w:ascii="Times New Roman" w:hAnsi="Times New Roman" w:cs="Times New Roman"/>
                <w:color w:val="000000" w:themeColor="text1"/>
                <w:sz w:val="24"/>
                <w:szCs w:val="24"/>
              </w:rPr>
              <w:t>AS</w:t>
            </w:r>
            <w:r>
              <w:rPr>
                <w:rFonts w:ascii="Times New Roman" w:hAnsi="Times New Roman" w:cs="Times New Roman"/>
                <w:color w:val="000000" w:themeColor="text1"/>
                <w:sz w:val="24"/>
                <w:szCs w:val="24"/>
              </w:rPr>
              <w:t xml:space="preserve"> </w:t>
            </w:r>
            <w:r w:rsidRPr="00EC0E6A">
              <w:rPr>
                <w:rFonts w:ascii="Times New Roman" w:hAnsi="Times New Roman" w:cs="Times New Roman"/>
                <w:color w:val="000000" w:themeColor="text1"/>
                <w:sz w:val="24"/>
                <w:szCs w:val="24"/>
              </w:rPr>
              <w:t>”Latvenergo”</w:t>
            </w:r>
          </w:p>
        </w:tc>
        <w:tc>
          <w:tcPr>
            <w:tcW w:w="2043" w:type="dxa"/>
            <w:tcMar>
              <w:left w:w="28" w:type="dxa"/>
              <w:right w:w="28" w:type="dxa"/>
            </w:tcMar>
          </w:tcPr>
          <w:p w14:paraId="33D88E51" w14:textId="500A5998" w:rsidR="00210D3B" w:rsidRPr="00EC0E6A" w:rsidRDefault="00EC0E6A" w:rsidP="00E708F2">
            <w:pPr>
              <w:spacing w:line="293" w:lineRule="atLeast"/>
              <w:jc w:val="center"/>
              <w:rPr>
                <w:rFonts w:ascii="Times New Roman" w:eastAsia="Times New Roman" w:hAnsi="Times New Roman" w:cs="Times New Roman"/>
                <w:color w:val="000000" w:themeColor="text1"/>
                <w:sz w:val="24"/>
                <w:szCs w:val="24"/>
                <w:lang w:eastAsia="lv-LV"/>
              </w:rPr>
            </w:pPr>
            <w:r w:rsidRPr="00EC0E6A">
              <w:rPr>
                <w:rFonts w:ascii="Times New Roman" w:hAnsi="Times New Roman" w:cs="Times New Roman"/>
                <w:color w:val="000000" w:themeColor="text1"/>
                <w:sz w:val="24"/>
                <w:szCs w:val="24"/>
              </w:rPr>
              <w:t>AS ”Latvenergo”</w:t>
            </w:r>
          </w:p>
        </w:tc>
        <w:tc>
          <w:tcPr>
            <w:tcW w:w="1659" w:type="dxa"/>
          </w:tcPr>
          <w:p w14:paraId="15D87C57" w14:textId="43DF06B4" w:rsidR="00210D3B" w:rsidRPr="00EC0E6A" w:rsidRDefault="00033B96" w:rsidP="006915E9">
            <w:pPr>
              <w:spacing w:line="293" w:lineRule="atLeast"/>
              <w:jc w:val="center"/>
              <w:rPr>
                <w:rFonts w:ascii="Times New Roman" w:eastAsia="Times New Roman" w:hAnsi="Times New Roman" w:cs="Times New Roman"/>
                <w:color w:val="000000" w:themeColor="text1"/>
                <w:sz w:val="24"/>
                <w:szCs w:val="24"/>
                <w:lang w:eastAsia="lv-LV"/>
              </w:rPr>
            </w:pPr>
            <w:r w:rsidRPr="00EC0E6A">
              <w:rPr>
                <w:rFonts w:ascii="Times New Roman" w:eastAsia="Times New Roman" w:hAnsi="Times New Roman" w:cs="Times New Roman"/>
                <w:color w:val="000000" w:themeColor="text1"/>
                <w:sz w:val="24"/>
                <w:szCs w:val="24"/>
                <w:lang w:eastAsia="lv-LV"/>
              </w:rPr>
              <w:t>Valsts civilās aizsardzības plāna 37.pielikums</w:t>
            </w:r>
          </w:p>
        </w:tc>
      </w:tr>
      <w:tr w:rsidR="00DD0AE5" w:rsidRPr="00DD0AE5" w14:paraId="6CC69D4B" w14:textId="77777777" w:rsidTr="002460EF">
        <w:trPr>
          <w:gridAfter w:val="1"/>
          <w:wAfter w:w="6" w:type="dxa"/>
        </w:trPr>
        <w:tc>
          <w:tcPr>
            <w:tcW w:w="944" w:type="dxa"/>
          </w:tcPr>
          <w:p w14:paraId="452ACEB9" w14:textId="77777777" w:rsidR="00E708F2" w:rsidRPr="00DD0AE5" w:rsidRDefault="00E708F2" w:rsidP="00E708F2">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16495DE2" w14:textId="4BA4F7AC" w:rsidR="00E708F2" w:rsidRPr="00DD0AE5" w:rsidRDefault="00E708F2" w:rsidP="00E708F2">
            <w:pPr>
              <w:jc w:val="both"/>
              <w:rPr>
                <w:rFonts w:ascii="Times New Roman" w:hAnsi="Times New Roman" w:cs="Times New Roman"/>
                <w:color w:val="000000" w:themeColor="text1"/>
                <w:sz w:val="24"/>
                <w:szCs w:val="24"/>
              </w:rPr>
            </w:pPr>
            <w:r w:rsidRPr="00DD0AE5">
              <w:rPr>
                <w:rFonts w:ascii="Times New Roman" w:hAnsi="Times New Roman" w:cs="Times New Roman"/>
                <w:color w:val="000000" w:themeColor="text1"/>
                <w:sz w:val="24"/>
                <w:szCs w:val="24"/>
              </w:rPr>
              <w:t>Daugavas HES hidrotehnisko būvju drošuma uzlabošanas pa</w:t>
            </w:r>
            <w:r w:rsidR="000D3239" w:rsidRPr="00DD0AE5">
              <w:rPr>
                <w:rFonts w:ascii="Times New Roman" w:hAnsi="Times New Roman" w:cs="Times New Roman"/>
                <w:color w:val="000000" w:themeColor="text1"/>
                <w:sz w:val="24"/>
                <w:szCs w:val="24"/>
              </w:rPr>
              <w:t>sākuma plān</w:t>
            </w:r>
            <w:r w:rsidR="00DD0AE5" w:rsidRPr="00DD0AE5">
              <w:rPr>
                <w:rFonts w:ascii="Times New Roman" w:hAnsi="Times New Roman" w:cs="Times New Roman"/>
                <w:color w:val="000000" w:themeColor="text1"/>
                <w:sz w:val="24"/>
                <w:szCs w:val="24"/>
              </w:rPr>
              <w:t>a</w:t>
            </w:r>
            <w:r w:rsidR="000D3239" w:rsidRPr="00DD0AE5">
              <w:rPr>
                <w:rFonts w:ascii="Times New Roman" w:hAnsi="Times New Roman" w:cs="Times New Roman"/>
                <w:color w:val="000000" w:themeColor="text1"/>
                <w:sz w:val="24"/>
                <w:szCs w:val="24"/>
              </w:rPr>
              <w:t xml:space="preserve"> 2011</w:t>
            </w:r>
            <w:r w:rsidR="006915E9" w:rsidRPr="00DD0AE5">
              <w:rPr>
                <w:rFonts w:ascii="Times New Roman" w:hAnsi="Times New Roman" w:cs="Times New Roman"/>
                <w:color w:val="000000" w:themeColor="text1"/>
                <w:sz w:val="24"/>
                <w:szCs w:val="24"/>
              </w:rPr>
              <w:t>.</w:t>
            </w:r>
            <w:r w:rsidR="000D3239" w:rsidRPr="00DD0AE5">
              <w:rPr>
                <w:rFonts w:ascii="Times New Roman" w:hAnsi="Times New Roman" w:cs="Times New Roman"/>
                <w:color w:val="000000" w:themeColor="text1"/>
                <w:sz w:val="24"/>
                <w:szCs w:val="24"/>
              </w:rPr>
              <w:t>–2025.gadiem</w:t>
            </w:r>
            <w:r w:rsidR="00DD0AE5" w:rsidRPr="00DD0AE5">
              <w:rPr>
                <w:rFonts w:ascii="Times New Roman" w:hAnsi="Times New Roman" w:cs="Times New Roman"/>
                <w:color w:val="000000" w:themeColor="text1"/>
                <w:sz w:val="24"/>
                <w:szCs w:val="24"/>
              </w:rPr>
              <w:t xml:space="preserve"> pasākumu izpilde</w:t>
            </w:r>
          </w:p>
        </w:tc>
        <w:tc>
          <w:tcPr>
            <w:tcW w:w="1840" w:type="dxa"/>
          </w:tcPr>
          <w:p w14:paraId="17A3764E" w14:textId="65C28BF9" w:rsidR="00E708F2" w:rsidRPr="00DD0AE5" w:rsidRDefault="00E708F2" w:rsidP="00E708F2">
            <w:pPr>
              <w:jc w:val="center"/>
              <w:rPr>
                <w:rFonts w:ascii="Times New Roman" w:hAnsi="Times New Roman" w:cs="Times New Roman"/>
                <w:color w:val="000000" w:themeColor="text1"/>
                <w:sz w:val="24"/>
                <w:szCs w:val="24"/>
              </w:rPr>
            </w:pPr>
            <w:r w:rsidRPr="00DD0AE5">
              <w:rPr>
                <w:rFonts w:ascii="Times New Roman" w:hAnsi="Times New Roman" w:cs="Times New Roman"/>
                <w:color w:val="000000" w:themeColor="text1"/>
                <w:sz w:val="24"/>
                <w:szCs w:val="24"/>
              </w:rPr>
              <w:t>Pastāvīgi</w:t>
            </w:r>
          </w:p>
        </w:tc>
        <w:tc>
          <w:tcPr>
            <w:tcW w:w="1984" w:type="dxa"/>
            <w:tcMar>
              <w:left w:w="28" w:type="dxa"/>
              <w:right w:w="28" w:type="dxa"/>
            </w:tcMar>
          </w:tcPr>
          <w:p w14:paraId="74FE4196" w14:textId="1D19C02E" w:rsidR="00E708F2" w:rsidRPr="00DD0AE5" w:rsidRDefault="00DD0AE5" w:rsidP="00E708F2">
            <w:pPr>
              <w:jc w:val="center"/>
              <w:rPr>
                <w:rFonts w:ascii="Times New Roman" w:hAnsi="Times New Roman" w:cs="Times New Roman"/>
                <w:color w:val="000000" w:themeColor="text1"/>
                <w:sz w:val="24"/>
                <w:szCs w:val="24"/>
              </w:rPr>
            </w:pPr>
            <w:r w:rsidRPr="00EC0E6A">
              <w:rPr>
                <w:rFonts w:ascii="Times New Roman" w:hAnsi="Times New Roman" w:cs="Times New Roman"/>
                <w:color w:val="000000" w:themeColor="text1"/>
                <w:sz w:val="24"/>
                <w:szCs w:val="24"/>
              </w:rPr>
              <w:t>AS ”Latvenergo”</w:t>
            </w:r>
          </w:p>
        </w:tc>
        <w:tc>
          <w:tcPr>
            <w:tcW w:w="2068" w:type="dxa"/>
            <w:tcMar>
              <w:left w:w="28" w:type="dxa"/>
              <w:right w:w="28" w:type="dxa"/>
            </w:tcMar>
          </w:tcPr>
          <w:p w14:paraId="5926FA9F" w14:textId="13470D80" w:rsidR="00E708F2" w:rsidRPr="00DD0AE5" w:rsidRDefault="00DD0AE5" w:rsidP="00E708F2">
            <w:pPr>
              <w:jc w:val="center"/>
              <w:rPr>
                <w:rFonts w:ascii="Times New Roman" w:hAnsi="Times New Roman" w:cs="Times New Roman"/>
                <w:color w:val="000000" w:themeColor="text1"/>
                <w:sz w:val="24"/>
                <w:szCs w:val="24"/>
              </w:rPr>
            </w:pPr>
            <w:r w:rsidRPr="00EC0E6A">
              <w:rPr>
                <w:rFonts w:ascii="Times New Roman" w:hAnsi="Times New Roman" w:cs="Times New Roman"/>
                <w:color w:val="000000" w:themeColor="text1"/>
                <w:sz w:val="24"/>
                <w:szCs w:val="24"/>
              </w:rPr>
              <w:t>AS ”Latvenergo”</w:t>
            </w:r>
          </w:p>
        </w:tc>
        <w:tc>
          <w:tcPr>
            <w:tcW w:w="2043" w:type="dxa"/>
            <w:tcMar>
              <w:left w:w="28" w:type="dxa"/>
              <w:right w:w="28" w:type="dxa"/>
            </w:tcMar>
          </w:tcPr>
          <w:p w14:paraId="47698B97" w14:textId="20B958FE" w:rsidR="00E708F2" w:rsidRPr="00DD0AE5" w:rsidRDefault="00DD0AE5" w:rsidP="00E708F2">
            <w:pPr>
              <w:spacing w:line="293" w:lineRule="atLeast"/>
              <w:jc w:val="center"/>
              <w:rPr>
                <w:rFonts w:ascii="Times New Roman" w:eastAsia="Times New Roman" w:hAnsi="Times New Roman" w:cs="Times New Roman"/>
                <w:color w:val="000000" w:themeColor="text1"/>
                <w:sz w:val="24"/>
                <w:szCs w:val="24"/>
                <w:lang w:eastAsia="lv-LV"/>
              </w:rPr>
            </w:pPr>
            <w:r w:rsidRPr="00EC0E6A">
              <w:rPr>
                <w:rFonts w:ascii="Times New Roman" w:hAnsi="Times New Roman" w:cs="Times New Roman"/>
                <w:color w:val="000000" w:themeColor="text1"/>
                <w:sz w:val="24"/>
                <w:szCs w:val="24"/>
              </w:rPr>
              <w:t>AS ”Latvenergo”</w:t>
            </w:r>
          </w:p>
        </w:tc>
        <w:tc>
          <w:tcPr>
            <w:tcW w:w="1659" w:type="dxa"/>
          </w:tcPr>
          <w:p w14:paraId="371CF3ED" w14:textId="1F555FAC" w:rsidR="006915E9" w:rsidRPr="00DD0AE5" w:rsidRDefault="00033B96" w:rsidP="006915E9">
            <w:pPr>
              <w:spacing w:line="293" w:lineRule="atLeast"/>
              <w:jc w:val="center"/>
              <w:rPr>
                <w:rFonts w:ascii="Times New Roman" w:eastAsia="Times New Roman" w:hAnsi="Times New Roman" w:cs="Times New Roman"/>
                <w:color w:val="000000" w:themeColor="text1"/>
                <w:sz w:val="24"/>
                <w:szCs w:val="24"/>
                <w:lang w:eastAsia="lv-LV"/>
              </w:rPr>
            </w:pPr>
            <w:r w:rsidRPr="00DD0AE5">
              <w:rPr>
                <w:rFonts w:ascii="Times New Roman" w:eastAsia="Times New Roman" w:hAnsi="Times New Roman" w:cs="Times New Roman"/>
                <w:color w:val="000000" w:themeColor="text1"/>
                <w:sz w:val="24"/>
                <w:szCs w:val="24"/>
                <w:lang w:eastAsia="lv-LV"/>
              </w:rPr>
              <w:t>Valsts civilās aizsardzības plāna 37.pielikums</w:t>
            </w:r>
          </w:p>
        </w:tc>
      </w:tr>
      <w:tr w:rsidR="00A94CEA" w:rsidRPr="00A94CEA" w14:paraId="248F6FFC" w14:textId="77777777" w:rsidTr="002460EF">
        <w:trPr>
          <w:gridAfter w:val="1"/>
          <w:wAfter w:w="6" w:type="dxa"/>
        </w:trPr>
        <w:tc>
          <w:tcPr>
            <w:tcW w:w="944" w:type="dxa"/>
          </w:tcPr>
          <w:p w14:paraId="1A8D2A0E" w14:textId="63878C33"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34930C77" w14:textId="3AC05285"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HES hidrotehnisko būvju un iekārtu ekspluatācijas instrukciju ievērošana</w:t>
            </w:r>
          </w:p>
        </w:tc>
        <w:tc>
          <w:tcPr>
            <w:tcW w:w="1840" w:type="dxa"/>
          </w:tcPr>
          <w:p w14:paraId="0851FF9C" w14:textId="1E8EC259"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Pastāvīgi</w:t>
            </w:r>
          </w:p>
        </w:tc>
        <w:tc>
          <w:tcPr>
            <w:tcW w:w="1984" w:type="dxa"/>
            <w:tcMar>
              <w:left w:w="28" w:type="dxa"/>
              <w:right w:w="28" w:type="dxa"/>
            </w:tcMar>
          </w:tcPr>
          <w:p w14:paraId="4CC7B6FF" w14:textId="1ED41E9A" w:rsidR="00A94CEA" w:rsidRPr="00A94CEA" w:rsidRDefault="00A94CEA" w:rsidP="00A94CEA">
            <w:pPr>
              <w:jc w:val="center"/>
              <w:rPr>
                <w:rFonts w:ascii="Times New Roman" w:hAnsi="Times New Roman" w:cs="Times New Roman"/>
                <w:color w:val="000000" w:themeColor="text1"/>
                <w:sz w:val="24"/>
                <w:szCs w:val="24"/>
              </w:rPr>
            </w:pPr>
            <w:r w:rsidRPr="00EC0E6A">
              <w:rPr>
                <w:rFonts w:ascii="Times New Roman" w:hAnsi="Times New Roman" w:cs="Times New Roman"/>
                <w:color w:val="000000" w:themeColor="text1"/>
                <w:sz w:val="24"/>
                <w:szCs w:val="24"/>
              </w:rPr>
              <w:t>AS ”Latvenergo”</w:t>
            </w:r>
          </w:p>
        </w:tc>
        <w:tc>
          <w:tcPr>
            <w:tcW w:w="2068" w:type="dxa"/>
            <w:tcMar>
              <w:left w:w="28" w:type="dxa"/>
              <w:right w:w="28" w:type="dxa"/>
            </w:tcMar>
          </w:tcPr>
          <w:p w14:paraId="24C43EBD" w14:textId="60155EBD" w:rsidR="00A94CEA" w:rsidRPr="00A94CEA" w:rsidRDefault="00A94CEA" w:rsidP="00A94CEA">
            <w:pPr>
              <w:jc w:val="center"/>
              <w:rPr>
                <w:rFonts w:ascii="Times New Roman" w:hAnsi="Times New Roman" w:cs="Times New Roman"/>
                <w:color w:val="000000" w:themeColor="text1"/>
                <w:sz w:val="24"/>
                <w:szCs w:val="24"/>
              </w:rPr>
            </w:pPr>
            <w:r w:rsidRPr="00863CB5">
              <w:rPr>
                <w:rFonts w:ascii="Times New Roman" w:hAnsi="Times New Roman" w:cs="Times New Roman"/>
                <w:color w:val="000000" w:themeColor="text1"/>
                <w:sz w:val="24"/>
                <w:szCs w:val="24"/>
              </w:rPr>
              <w:t>AS ”Latvenergo”</w:t>
            </w:r>
          </w:p>
        </w:tc>
        <w:tc>
          <w:tcPr>
            <w:tcW w:w="2043" w:type="dxa"/>
            <w:tcMar>
              <w:left w:w="28" w:type="dxa"/>
              <w:right w:w="28" w:type="dxa"/>
            </w:tcMar>
          </w:tcPr>
          <w:p w14:paraId="17A793EE" w14:textId="7178CB43" w:rsidR="00A94CEA" w:rsidRPr="00A94CEA" w:rsidRDefault="00A94CEA" w:rsidP="00A94CEA">
            <w:pPr>
              <w:spacing w:line="293" w:lineRule="atLeast"/>
              <w:jc w:val="center"/>
              <w:rPr>
                <w:rFonts w:ascii="Times New Roman" w:eastAsia="Times New Roman" w:hAnsi="Times New Roman" w:cs="Times New Roman"/>
                <w:color w:val="000000" w:themeColor="text1"/>
                <w:sz w:val="24"/>
                <w:szCs w:val="24"/>
                <w:lang w:eastAsia="lv-LV"/>
              </w:rPr>
            </w:pPr>
            <w:r w:rsidRPr="00863CB5">
              <w:rPr>
                <w:rFonts w:ascii="Times New Roman" w:hAnsi="Times New Roman" w:cs="Times New Roman"/>
                <w:color w:val="000000" w:themeColor="text1"/>
                <w:sz w:val="24"/>
                <w:szCs w:val="24"/>
              </w:rPr>
              <w:t>AS ”Latvenergo”</w:t>
            </w:r>
          </w:p>
        </w:tc>
        <w:tc>
          <w:tcPr>
            <w:tcW w:w="1659" w:type="dxa"/>
          </w:tcPr>
          <w:p w14:paraId="12E2DEF1" w14:textId="28C4716A" w:rsidR="00A94CEA" w:rsidRPr="00A94CEA" w:rsidRDefault="00A94CEA" w:rsidP="00A94CEA">
            <w:pPr>
              <w:spacing w:line="293" w:lineRule="atLeast"/>
              <w:jc w:val="center"/>
              <w:rPr>
                <w:rFonts w:ascii="Times New Roman" w:eastAsia="Times New Roman" w:hAnsi="Times New Roman" w:cs="Times New Roman"/>
                <w:color w:val="000000" w:themeColor="text1"/>
                <w:sz w:val="24"/>
                <w:szCs w:val="24"/>
                <w:lang w:eastAsia="lv-LV"/>
              </w:rPr>
            </w:pPr>
            <w:r w:rsidRPr="00A94CEA">
              <w:rPr>
                <w:rFonts w:ascii="Times New Roman" w:eastAsia="Times New Roman" w:hAnsi="Times New Roman" w:cs="Times New Roman"/>
                <w:color w:val="000000" w:themeColor="text1"/>
                <w:sz w:val="24"/>
                <w:szCs w:val="24"/>
                <w:lang w:eastAsia="lv-LV"/>
              </w:rPr>
              <w:t>-</w:t>
            </w:r>
          </w:p>
        </w:tc>
      </w:tr>
      <w:tr w:rsidR="00A94CEA" w:rsidRPr="00A94CEA" w14:paraId="410526D5" w14:textId="77777777" w:rsidTr="002460EF">
        <w:trPr>
          <w:gridAfter w:val="1"/>
          <w:wAfter w:w="6" w:type="dxa"/>
        </w:trPr>
        <w:tc>
          <w:tcPr>
            <w:tcW w:w="944" w:type="dxa"/>
          </w:tcPr>
          <w:p w14:paraId="2DC7E55F" w14:textId="77777777"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68B74AA5" w14:textId="335E2D2A"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HES hidrotehnisko būvju drošuma deklarāciju ievērošana</w:t>
            </w:r>
          </w:p>
        </w:tc>
        <w:tc>
          <w:tcPr>
            <w:tcW w:w="1840" w:type="dxa"/>
          </w:tcPr>
          <w:p w14:paraId="5AB793AD" w14:textId="77777777"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Pastāvīgi</w:t>
            </w:r>
          </w:p>
        </w:tc>
        <w:tc>
          <w:tcPr>
            <w:tcW w:w="1984" w:type="dxa"/>
            <w:tcMar>
              <w:left w:w="28" w:type="dxa"/>
              <w:right w:w="28" w:type="dxa"/>
            </w:tcMar>
          </w:tcPr>
          <w:p w14:paraId="4FA937BA" w14:textId="42190197"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68" w:type="dxa"/>
            <w:tcMar>
              <w:left w:w="28" w:type="dxa"/>
              <w:right w:w="28" w:type="dxa"/>
            </w:tcMar>
          </w:tcPr>
          <w:p w14:paraId="29CBB948" w14:textId="56DBA9F2"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43" w:type="dxa"/>
            <w:tcMar>
              <w:left w:w="28" w:type="dxa"/>
              <w:right w:w="28" w:type="dxa"/>
            </w:tcMar>
          </w:tcPr>
          <w:p w14:paraId="078FC96A" w14:textId="3CB9CA35" w:rsidR="00A94CEA" w:rsidRPr="00A94CEA" w:rsidRDefault="00A94CEA" w:rsidP="00A94CEA">
            <w:pPr>
              <w:jc w:val="center"/>
              <w:rPr>
                <w:rFonts w:ascii="Times New Roman" w:hAnsi="Times New Roman" w:cs="Times New Roman"/>
                <w:bCs/>
                <w:color w:val="000000" w:themeColor="text1"/>
                <w:sz w:val="24"/>
                <w:szCs w:val="24"/>
              </w:rPr>
            </w:pPr>
            <w:r w:rsidRPr="00A94CEA">
              <w:rPr>
                <w:rFonts w:ascii="Times New Roman" w:hAnsi="Times New Roman" w:cs="Times New Roman"/>
                <w:color w:val="000000" w:themeColor="text1"/>
                <w:sz w:val="24"/>
                <w:szCs w:val="24"/>
              </w:rPr>
              <w:t>AS ”Latvenergo”</w:t>
            </w:r>
          </w:p>
        </w:tc>
        <w:tc>
          <w:tcPr>
            <w:tcW w:w="1659" w:type="dxa"/>
          </w:tcPr>
          <w:p w14:paraId="322E9B36" w14:textId="133FC993" w:rsidR="00A94CEA" w:rsidRPr="00A94CEA" w:rsidRDefault="00A94CEA" w:rsidP="00A94CEA">
            <w:pPr>
              <w:spacing w:line="293" w:lineRule="atLeast"/>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lang w:eastAsia="lv-LV"/>
              </w:rPr>
              <w:t>-</w:t>
            </w:r>
          </w:p>
        </w:tc>
      </w:tr>
      <w:tr w:rsidR="00A94CEA" w:rsidRPr="00A94CEA" w14:paraId="10B34A0F" w14:textId="77777777" w:rsidTr="002460EF">
        <w:trPr>
          <w:gridAfter w:val="1"/>
          <w:wAfter w:w="6" w:type="dxa"/>
        </w:trPr>
        <w:tc>
          <w:tcPr>
            <w:tcW w:w="944" w:type="dxa"/>
          </w:tcPr>
          <w:p w14:paraId="7DAF8667" w14:textId="77777777"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51C41321" w14:textId="2390CA77"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Īstermiņa, vidēja termiņa un ilgtermiņa remontu darba plānos noteikto pasākumu izpilde</w:t>
            </w:r>
          </w:p>
        </w:tc>
        <w:tc>
          <w:tcPr>
            <w:tcW w:w="1840" w:type="dxa"/>
          </w:tcPr>
          <w:p w14:paraId="6A1EC09D" w14:textId="77777777" w:rsidR="00A94CEA" w:rsidRPr="00A94CEA" w:rsidRDefault="00A94CEA" w:rsidP="00A94CEA">
            <w:pPr>
              <w:jc w:val="center"/>
              <w:rPr>
                <w:rFonts w:ascii="Times New Roman" w:hAnsi="Times New Roman" w:cs="Times New Roman"/>
                <w:color w:val="000000" w:themeColor="text1"/>
                <w:sz w:val="24"/>
                <w:szCs w:val="24"/>
              </w:rPr>
            </w:pPr>
          </w:p>
        </w:tc>
        <w:tc>
          <w:tcPr>
            <w:tcW w:w="1984" w:type="dxa"/>
            <w:tcMar>
              <w:left w:w="28" w:type="dxa"/>
              <w:right w:w="28" w:type="dxa"/>
            </w:tcMar>
          </w:tcPr>
          <w:p w14:paraId="38D028E4" w14:textId="59D3E4EF" w:rsidR="00A94CEA" w:rsidRPr="00A94CEA" w:rsidRDefault="00A94CEA" w:rsidP="00A94CEA">
            <w:pPr>
              <w:jc w:val="center"/>
              <w:rPr>
                <w:rFonts w:ascii="Times New Roman" w:hAnsi="Times New Roman" w:cs="Times New Roman"/>
                <w:color w:val="000000" w:themeColor="text1"/>
                <w:sz w:val="24"/>
                <w:szCs w:val="24"/>
              </w:rPr>
            </w:pPr>
            <w:r w:rsidRPr="00E95F83">
              <w:rPr>
                <w:rFonts w:ascii="Times New Roman" w:hAnsi="Times New Roman" w:cs="Times New Roman"/>
                <w:color w:val="000000" w:themeColor="text1"/>
                <w:sz w:val="24"/>
                <w:szCs w:val="24"/>
              </w:rPr>
              <w:t>AS ”Latvenergo”</w:t>
            </w:r>
          </w:p>
        </w:tc>
        <w:tc>
          <w:tcPr>
            <w:tcW w:w="2068" w:type="dxa"/>
            <w:tcMar>
              <w:left w:w="28" w:type="dxa"/>
              <w:right w:w="28" w:type="dxa"/>
            </w:tcMar>
          </w:tcPr>
          <w:p w14:paraId="24BD9536" w14:textId="492F2101" w:rsidR="00A94CEA" w:rsidRPr="00A94CEA" w:rsidRDefault="00A94CEA" w:rsidP="00A94CEA">
            <w:pPr>
              <w:jc w:val="center"/>
              <w:rPr>
                <w:rFonts w:ascii="Times New Roman" w:hAnsi="Times New Roman" w:cs="Times New Roman"/>
                <w:color w:val="000000" w:themeColor="text1"/>
                <w:sz w:val="24"/>
                <w:szCs w:val="24"/>
              </w:rPr>
            </w:pPr>
            <w:r w:rsidRPr="00E95F83">
              <w:rPr>
                <w:rFonts w:ascii="Times New Roman" w:hAnsi="Times New Roman" w:cs="Times New Roman"/>
                <w:color w:val="000000" w:themeColor="text1"/>
                <w:sz w:val="24"/>
                <w:szCs w:val="24"/>
              </w:rPr>
              <w:t>AS ”Latvenergo”</w:t>
            </w:r>
          </w:p>
        </w:tc>
        <w:tc>
          <w:tcPr>
            <w:tcW w:w="2043" w:type="dxa"/>
            <w:tcMar>
              <w:left w:w="28" w:type="dxa"/>
              <w:right w:w="28" w:type="dxa"/>
            </w:tcMar>
          </w:tcPr>
          <w:p w14:paraId="1811FF0D" w14:textId="3F284EAC" w:rsidR="00A94CEA" w:rsidRPr="00A94CEA" w:rsidRDefault="00A94CEA" w:rsidP="00A94CEA">
            <w:pPr>
              <w:jc w:val="center"/>
              <w:rPr>
                <w:rFonts w:ascii="Times New Roman" w:hAnsi="Times New Roman" w:cs="Times New Roman"/>
                <w:bCs/>
                <w:color w:val="000000" w:themeColor="text1"/>
                <w:sz w:val="24"/>
                <w:szCs w:val="24"/>
              </w:rPr>
            </w:pPr>
            <w:r w:rsidRPr="00E95F83">
              <w:rPr>
                <w:rFonts w:ascii="Times New Roman" w:hAnsi="Times New Roman" w:cs="Times New Roman"/>
                <w:color w:val="000000" w:themeColor="text1"/>
                <w:sz w:val="24"/>
                <w:szCs w:val="24"/>
              </w:rPr>
              <w:t>AS ”Latvenergo”</w:t>
            </w:r>
          </w:p>
        </w:tc>
        <w:tc>
          <w:tcPr>
            <w:tcW w:w="1659" w:type="dxa"/>
          </w:tcPr>
          <w:p w14:paraId="057265AD" w14:textId="1124CC9E" w:rsidR="00A94CEA" w:rsidRPr="00A94CEA" w:rsidRDefault="00A94CEA" w:rsidP="00A94CEA">
            <w:pPr>
              <w:spacing w:line="293" w:lineRule="atLeast"/>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lang w:eastAsia="lv-LV"/>
              </w:rPr>
              <w:t>-</w:t>
            </w:r>
          </w:p>
        </w:tc>
      </w:tr>
      <w:tr w:rsidR="00A94CEA" w:rsidRPr="00A94CEA" w14:paraId="5B6A2BB9" w14:textId="77777777" w:rsidTr="002460EF">
        <w:trPr>
          <w:gridAfter w:val="1"/>
          <w:wAfter w:w="6" w:type="dxa"/>
        </w:trPr>
        <w:tc>
          <w:tcPr>
            <w:tcW w:w="944" w:type="dxa"/>
          </w:tcPr>
          <w:p w14:paraId="492CDB5E" w14:textId="77777777"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58E88EA5" w14:textId="31B1B9F9"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 xml:space="preserve">PHES, ĶHES un RHES ūdenskrātuvju ekspluatācijas </w:t>
            </w:r>
            <w:r w:rsidRPr="00A94CEA">
              <w:rPr>
                <w:rFonts w:ascii="Times New Roman" w:hAnsi="Times New Roman" w:cs="Times New Roman"/>
                <w:color w:val="000000" w:themeColor="text1"/>
                <w:sz w:val="24"/>
                <w:szCs w:val="24"/>
              </w:rPr>
              <w:lastRenderedPageBreak/>
              <w:t>noteikumu ievērošana, kas nodrošina racionālu ūdens resursu izmantošanu un aizsardzību, ievērojot ūdenskrātuvju tehnisko stāvokli</w:t>
            </w:r>
          </w:p>
        </w:tc>
        <w:tc>
          <w:tcPr>
            <w:tcW w:w="1840" w:type="dxa"/>
          </w:tcPr>
          <w:p w14:paraId="6CB5468D" w14:textId="77777777"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lastRenderedPageBreak/>
              <w:t>Pastāvīgi</w:t>
            </w:r>
          </w:p>
        </w:tc>
        <w:tc>
          <w:tcPr>
            <w:tcW w:w="1984" w:type="dxa"/>
            <w:tcMar>
              <w:left w:w="28" w:type="dxa"/>
              <w:right w:w="28" w:type="dxa"/>
            </w:tcMar>
          </w:tcPr>
          <w:p w14:paraId="01607DAC" w14:textId="211BB529"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68" w:type="dxa"/>
            <w:tcMar>
              <w:left w:w="28" w:type="dxa"/>
              <w:right w:w="28" w:type="dxa"/>
            </w:tcMar>
          </w:tcPr>
          <w:p w14:paraId="6DC1D911" w14:textId="3B1526CE"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43" w:type="dxa"/>
            <w:tcMar>
              <w:left w:w="28" w:type="dxa"/>
              <w:right w:w="28" w:type="dxa"/>
            </w:tcMar>
          </w:tcPr>
          <w:p w14:paraId="40B15A1D" w14:textId="51FBACC7" w:rsidR="00A94CEA" w:rsidRPr="00A94CEA" w:rsidRDefault="00A94CEA" w:rsidP="00A94CEA">
            <w:pPr>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rPr>
              <w:t>AS ”Latvenergo”</w:t>
            </w:r>
          </w:p>
        </w:tc>
        <w:tc>
          <w:tcPr>
            <w:tcW w:w="1659" w:type="dxa"/>
          </w:tcPr>
          <w:p w14:paraId="6EDACFFE" w14:textId="6B1EEE3F" w:rsidR="00A94CEA" w:rsidRPr="00A94CEA" w:rsidRDefault="00A94CEA" w:rsidP="00A94CEA">
            <w:pPr>
              <w:spacing w:line="293" w:lineRule="atLeast"/>
              <w:jc w:val="center"/>
              <w:rPr>
                <w:rFonts w:ascii="Times New Roman" w:hAnsi="Times New Roman" w:cs="Times New Roman"/>
                <w:color w:val="000000" w:themeColor="text1"/>
                <w:sz w:val="24"/>
                <w:szCs w:val="24"/>
                <w:lang w:eastAsia="lv-LV"/>
              </w:rPr>
            </w:pPr>
            <w:r w:rsidRPr="00A94CEA">
              <w:rPr>
                <w:rFonts w:ascii="Times New Roman" w:eastAsia="Times New Roman" w:hAnsi="Times New Roman" w:cs="Times New Roman"/>
                <w:color w:val="000000" w:themeColor="text1"/>
                <w:sz w:val="24"/>
                <w:szCs w:val="24"/>
                <w:lang w:eastAsia="lv-LV"/>
              </w:rPr>
              <w:t xml:space="preserve">Valsts civilās aizsardzības </w:t>
            </w:r>
            <w:r w:rsidRPr="00A94CEA">
              <w:rPr>
                <w:rFonts w:ascii="Times New Roman" w:eastAsia="Times New Roman" w:hAnsi="Times New Roman" w:cs="Times New Roman"/>
                <w:color w:val="000000" w:themeColor="text1"/>
                <w:sz w:val="24"/>
                <w:szCs w:val="24"/>
                <w:lang w:eastAsia="lv-LV"/>
              </w:rPr>
              <w:lastRenderedPageBreak/>
              <w:t>plāna 37.pielikums</w:t>
            </w:r>
          </w:p>
        </w:tc>
      </w:tr>
      <w:tr w:rsidR="00A94CEA" w:rsidRPr="00A94CEA" w14:paraId="299559FA" w14:textId="77777777" w:rsidTr="002460EF">
        <w:trPr>
          <w:gridAfter w:val="1"/>
          <w:wAfter w:w="6" w:type="dxa"/>
        </w:trPr>
        <w:tc>
          <w:tcPr>
            <w:tcW w:w="944" w:type="dxa"/>
          </w:tcPr>
          <w:p w14:paraId="131C3A24" w14:textId="77777777"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3CEF3A11" w14:textId="3BE00488"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 xml:space="preserve">Valsts vides dienesta ūdens resursu lietošanas atļaujās iekļauto ūdens resursu izmantošanas nosacījumu ievērošana – ūdenskrātuvju minimāli pieļaujamās līmeņa atzīmes, maksimālās diennakts </w:t>
            </w:r>
            <w:proofErr w:type="spellStart"/>
            <w:r w:rsidRPr="00A94CEA">
              <w:rPr>
                <w:rFonts w:ascii="Times New Roman" w:hAnsi="Times New Roman" w:cs="Times New Roman"/>
                <w:color w:val="000000" w:themeColor="text1"/>
                <w:sz w:val="24"/>
                <w:szCs w:val="24"/>
              </w:rPr>
              <w:t>nostrādes</w:t>
            </w:r>
            <w:proofErr w:type="spellEnd"/>
            <w:r w:rsidRPr="00A94CEA">
              <w:rPr>
                <w:rFonts w:ascii="Times New Roman" w:hAnsi="Times New Roman" w:cs="Times New Roman"/>
                <w:color w:val="000000" w:themeColor="text1"/>
                <w:sz w:val="24"/>
                <w:szCs w:val="24"/>
              </w:rPr>
              <w:t xml:space="preserve"> un </w:t>
            </w:r>
            <w:proofErr w:type="spellStart"/>
            <w:r w:rsidRPr="00A94CEA">
              <w:rPr>
                <w:rFonts w:ascii="Times New Roman" w:hAnsi="Times New Roman" w:cs="Times New Roman"/>
                <w:color w:val="000000" w:themeColor="text1"/>
                <w:sz w:val="24"/>
                <w:szCs w:val="24"/>
              </w:rPr>
              <w:t>nostrādes</w:t>
            </w:r>
            <w:proofErr w:type="spellEnd"/>
            <w:r w:rsidRPr="00A94CEA">
              <w:rPr>
                <w:rFonts w:ascii="Times New Roman" w:hAnsi="Times New Roman" w:cs="Times New Roman"/>
                <w:color w:val="000000" w:themeColor="text1"/>
                <w:sz w:val="24"/>
                <w:szCs w:val="24"/>
              </w:rPr>
              <w:t xml:space="preserve"> ātrumi, kontroles un monitoringa nosacījumi</w:t>
            </w:r>
          </w:p>
        </w:tc>
        <w:tc>
          <w:tcPr>
            <w:tcW w:w="1840" w:type="dxa"/>
          </w:tcPr>
          <w:p w14:paraId="4093607D" w14:textId="77777777"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Pastāvīgi</w:t>
            </w:r>
          </w:p>
        </w:tc>
        <w:tc>
          <w:tcPr>
            <w:tcW w:w="1984" w:type="dxa"/>
          </w:tcPr>
          <w:p w14:paraId="70E96BBB" w14:textId="69E67A26"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68" w:type="dxa"/>
          </w:tcPr>
          <w:p w14:paraId="45D6DA59" w14:textId="0B8DAF6D"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43" w:type="dxa"/>
          </w:tcPr>
          <w:p w14:paraId="5E835415" w14:textId="045D144F" w:rsidR="00A94CEA" w:rsidRPr="00A94CEA" w:rsidRDefault="00A94CEA" w:rsidP="00A94CEA">
            <w:pPr>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rPr>
              <w:t>AS ”Latvenergo”</w:t>
            </w:r>
          </w:p>
        </w:tc>
        <w:tc>
          <w:tcPr>
            <w:tcW w:w="1659" w:type="dxa"/>
          </w:tcPr>
          <w:p w14:paraId="6F3D9BF8" w14:textId="35F9A2F3" w:rsidR="00A94CEA" w:rsidRPr="00A94CEA" w:rsidRDefault="00A94CEA" w:rsidP="00A94CEA">
            <w:pPr>
              <w:spacing w:line="293" w:lineRule="atLeast"/>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lang w:eastAsia="lv-LV"/>
              </w:rPr>
              <w:t>-</w:t>
            </w:r>
          </w:p>
        </w:tc>
      </w:tr>
      <w:tr w:rsidR="00A94CEA" w:rsidRPr="00A94CEA" w14:paraId="54A19F16" w14:textId="77777777" w:rsidTr="002460EF">
        <w:trPr>
          <w:gridAfter w:val="1"/>
          <w:wAfter w:w="6" w:type="dxa"/>
        </w:trPr>
        <w:tc>
          <w:tcPr>
            <w:tcW w:w="944" w:type="dxa"/>
          </w:tcPr>
          <w:p w14:paraId="61A9A06A" w14:textId="77777777"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437BDF1F" w14:textId="2EF12DAB"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 xml:space="preserve">Vispusīgs un nepārtraukts Daugavas HES hidrotehnisko būvju drošuma stāvokļa novērtējums un monitorings, ieskaitot starptautisko </w:t>
            </w:r>
            <w:proofErr w:type="spellStart"/>
            <w:r w:rsidRPr="00A94CEA">
              <w:rPr>
                <w:rFonts w:ascii="Times New Roman" w:hAnsi="Times New Roman" w:cs="Times New Roman"/>
                <w:color w:val="000000" w:themeColor="text1"/>
                <w:sz w:val="24"/>
                <w:szCs w:val="24"/>
              </w:rPr>
              <w:t>inženierekspertu</w:t>
            </w:r>
            <w:proofErr w:type="spellEnd"/>
            <w:r w:rsidRPr="00A94CEA">
              <w:rPr>
                <w:rFonts w:ascii="Times New Roman" w:hAnsi="Times New Roman" w:cs="Times New Roman"/>
                <w:color w:val="000000" w:themeColor="text1"/>
                <w:sz w:val="24"/>
                <w:szCs w:val="24"/>
              </w:rPr>
              <w:t xml:space="preserve"> atzinumus, ja tas nepieciešams</w:t>
            </w:r>
          </w:p>
        </w:tc>
        <w:tc>
          <w:tcPr>
            <w:tcW w:w="1840" w:type="dxa"/>
          </w:tcPr>
          <w:p w14:paraId="022B6F39" w14:textId="1F230BF7"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Pastāvīgi</w:t>
            </w:r>
          </w:p>
        </w:tc>
        <w:tc>
          <w:tcPr>
            <w:tcW w:w="1984" w:type="dxa"/>
          </w:tcPr>
          <w:p w14:paraId="575691B5" w14:textId="0DFC09F3"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68" w:type="dxa"/>
          </w:tcPr>
          <w:p w14:paraId="2F20A8D8" w14:textId="0B24F44C"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43" w:type="dxa"/>
          </w:tcPr>
          <w:p w14:paraId="12FA3A04" w14:textId="1AE366D9" w:rsidR="00A94CEA" w:rsidRPr="00A94CEA" w:rsidRDefault="00A94CEA" w:rsidP="00A94CEA">
            <w:pPr>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rPr>
              <w:t>AS ”Latvenergo”</w:t>
            </w:r>
          </w:p>
        </w:tc>
        <w:tc>
          <w:tcPr>
            <w:tcW w:w="1659" w:type="dxa"/>
          </w:tcPr>
          <w:p w14:paraId="2490733D" w14:textId="44ED0577" w:rsidR="00A94CEA" w:rsidRPr="00A94CEA" w:rsidRDefault="00A94CEA" w:rsidP="00A94CEA">
            <w:pPr>
              <w:spacing w:line="293" w:lineRule="atLeast"/>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lang w:eastAsia="lv-LV"/>
              </w:rPr>
              <w:t>-</w:t>
            </w:r>
          </w:p>
        </w:tc>
      </w:tr>
      <w:tr w:rsidR="00C75EA0" w:rsidRPr="000D3239" w14:paraId="7B6173DF" w14:textId="77777777" w:rsidTr="002460EF">
        <w:trPr>
          <w:gridAfter w:val="1"/>
          <w:wAfter w:w="6" w:type="dxa"/>
        </w:trPr>
        <w:tc>
          <w:tcPr>
            <w:tcW w:w="944" w:type="dxa"/>
          </w:tcPr>
          <w:p w14:paraId="5760E41C" w14:textId="77777777" w:rsidR="00C75EA0" w:rsidRPr="000D3239" w:rsidRDefault="00C75EA0" w:rsidP="00C75EA0">
            <w:pPr>
              <w:pStyle w:val="ListParagraph"/>
              <w:numPr>
                <w:ilvl w:val="0"/>
                <w:numId w:val="37"/>
              </w:numPr>
              <w:spacing w:line="293" w:lineRule="atLeast"/>
              <w:jc w:val="both"/>
              <w:rPr>
                <w:rFonts w:ascii="Times New Roman" w:hAnsi="Times New Roman"/>
                <w:szCs w:val="24"/>
                <w:lang w:eastAsia="lv-LV"/>
              </w:rPr>
            </w:pPr>
          </w:p>
        </w:tc>
        <w:tc>
          <w:tcPr>
            <w:tcW w:w="3732" w:type="dxa"/>
          </w:tcPr>
          <w:p w14:paraId="3B1BED33" w14:textId="16661F84" w:rsidR="00C75EA0" w:rsidRPr="000D3239" w:rsidRDefault="00C75EA0" w:rsidP="00C75EA0">
            <w:pPr>
              <w:jc w:val="both"/>
              <w:rPr>
                <w:rFonts w:ascii="Times New Roman" w:hAnsi="Times New Roman" w:cs="Times New Roman"/>
                <w:sz w:val="24"/>
                <w:szCs w:val="24"/>
              </w:rPr>
            </w:pPr>
            <w:r w:rsidRPr="000D3239">
              <w:rPr>
                <w:rFonts w:ascii="Times New Roman" w:hAnsi="Times New Roman" w:cs="Times New Roman"/>
                <w:sz w:val="24"/>
                <w:szCs w:val="24"/>
              </w:rPr>
              <w:t xml:space="preserve">Hidrotehnisko būvju atjaunošanas un uzturēšanas remontdarbu organizēšana un kontrole saskaņā ar normatīvo dokumentu prasībām un starptautisko pieredzi aizsprostu </w:t>
            </w:r>
            <w:r w:rsidRPr="000D3239">
              <w:rPr>
                <w:rFonts w:ascii="Times New Roman" w:hAnsi="Times New Roman" w:cs="Times New Roman"/>
                <w:sz w:val="24"/>
                <w:szCs w:val="24"/>
              </w:rPr>
              <w:lastRenderedPageBreak/>
              <w:t>drošu</w:t>
            </w:r>
            <w:r>
              <w:rPr>
                <w:rFonts w:ascii="Times New Roman" w:hAnsi="Times New Roman" w:cs="Times New Roman"/>
                <w:sz w:val="24"/>
                <w:szCs w:val="24"/>
              </w:rPr>
              <w:t>ma un ekspluatācijas jautājumos</w:t>
            </w:r>
          </w:p>
        </w:tc>
        <w:tc>
          <w:tcPr>
            <w:tcW w:w="1840" w:type="dxa"/>
          </w:tcPr>
          <w:p w14:paraId="39678E00" w14:textId="77777777" w:rsidR="00C75EA0" w:rsidRPr="000D3239" w:rsidRDefault="00C75EA0" w:rsidP="00C75EA0">
            <w:pPr>
              <w:jc w:val="center"/>
              <w:rPr>
                <w:rFonts w:ascii="Times New Roman" w:hAnsi="Times New Roman" w:cs="Times New Roman"/>
                <w:sz w:val="24"/>
                <w:szCs w:val="24"/>
              </w:rPr>
            </w:pPr>
            <w:r w:rsidRPr="000D3239">
              <w:rPr>
                <w:rFonts w:ascii="Times New Roman" w:hAnsi="Times New Roman" w:cs="Times New Roman"/>
                <w:sz w:val="24"/>
                <w:szCs w:val="24"/>
              </w:rPr>
              <w:lastRenderedPageBreak/>
              <w:t>Pastāvīgi</w:t>
            </w:r>
          </w:p>
        </w:tc>
        <w:tc>
          <w:tcPr>
            <w:tcW w:w="1984" w:type="dxa"/>
          </w:tcPr>
          <w:p w14:paraId="54BF72FC" w14:textId="722A4528" w:rsidR="00C75EA0" w:rsidRPr="000D3239" w:rsidRDefault="00C75EA0" w:rsidP="00C75EA0">
            <w:pPr>
              <w:jc w:val="center"/>
              <w:rPr>
                <w:rFonts w:ascii="Times New Roman" w:hAnsi="Times New Roman" w:cs="Times New Roman"/>
                <w:sz w:val="24"/>
                <w:szCs w:val="24"/>
              </w:rPr>
            </w:pPr>
            <w:r w:rsidRPr="00492099">
              <w:rPr>
                <w:rFonts w:ascii="Times New Roman" w:hAnsi="Times New Roman" w:cs="Times New Roman"/>
                <w:color w:val="000000" w:themeColor="text1"/>
                <w:sz w:val="24"/>
                <w:szCs w:val="24"/>
              </w:rPr>
              <w:t>AS ”Latvenergo”</w:t>
            </w:r>
          </w:p>
        </w:tc>
        <w:tc>
          <w:tcPr>
            <w:tcW w:w="2068" w:type="dxa"/>
          </w:tcPr>
          <w:p w14:paraId="4FAB1758" w14:textId="114FA5D0" w:rsidR="00C75EA0" w:rsidRPr="000D3239" w:rsidRDefault="00C75EA0" w:rsidP="00C75EA0">
            <w:pPr>
              <w:jc w:val="center"/>
              <w:rPr>
                <w:rFonts w:ascii="Times New Roman" w:hAnsi="Times New Roman" w:cs="Times New Roman"/>
                <w:sz w:val="24"/>
                <w:szCs w:val="24"/>
              </w:rPr>
            </w:pPr>
            <w:r w:rsidRPr="00492099">
              <w:rPr>
                <w:rFonts w:ascii="Times New Roman" w:hAnsi="Times New Roman" w:cs="Times New Roman"/>
                <w:color w:val="000000" w:themeColor="text1"/>
                <w:sz w:val="24"/>
                <w:szCs w:val="24"/>
              </w:rPr>
              <w:t>AS ”Latvenergo”</w:t>
            </w:r>
          </w:p>
        </w:tc>
        <w:tc>
          <w:tcPr>
            <w:tcW w:w="2043" w:type="dxa"/>
          </w:tcPr>
          <w:p w14:paraId="71AB7716" w14:textId="7C6F016E" w:rsidR="00C75EA0" w:rsidRPr="000D3239" w:rsidRDefault="00C75EA0" w:rsidP="00C75EA0">
            <w:pPr>
              <w:jc w:val="center"/>
              <w:rPr>
                <w:rFonts w:ascii="Times New Roman" w:hAnsi="Times New Roman" w:cs="Times New Roman"/>
                <w:color w:val="414142"/>
                <w:sz w:val="24"/>
                <w:szCs w:val="24"/>
                <w:lang w:eastAsia="lv-LV"/>
              </w:rPr>
            </w:pPr>
            <w:r w:rsidRPr="00492099">
              <w:rPr>
                <w:rFonts w:ascii="Times New Roman" w:hAnsi="Times New Roman" w:cs="Times New Roman"/>
                <w:color w:val="000000" w:themeColor="text1"/>
                <w:sz w:val="24"/>
                <w:szCs w:val="24"/>
              </w:rPr>
              <w:t>AS ”Latvenergo”</w:t>
            </w:r>
          </w:p>
        </w:tc>
        <w:tc>
          <w:tcPr>
            <w:tcW w:w="1659" w:type="dxa"/>
          </w:tcPr>
          <w:p w14:paraId="5A048B50" w14:textId="476CCC97" w:rsidR="00C75EA0" w:rsidRPr="000D3239" w:rsidRDefault="00C75EA0" w:rsidP="00C75EA0">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t>Valsts civilās aizsardzības plāna 37.pielikums</w:t>
            </w:r>
          </w:p>
        </w:tc>
      </w:tr>
      <w:tr w:rsidR="00A94CEA" w:rsidRPr="00A94CEA" w14:paraId="732ECC4A" w14:textId="77777777" w:rsidTr="002460EF">
        <w:trPr>
          <w:gridAfter w:val="1"/>
          <w:wAfter w:w="6" w:type="dxa"/>
        </w:trPr>
        <w:tc>
          <w:tcPr>
            <w:tcW w:w="944" w:type="dxa"/>
          </w:tcPr>
          <w:p w14:paraId="64A71CDC" w14:textId="77777777"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12D871F6" w14:textId="0C31AAD0"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Darbinieku iepazīstināšana ar hidroelektrostacijas Civilās aizsardzības plānu</w:t>
            </w:r>
          </w:p>
        </w:tc>
        <w:tc>
          <w:tcPr>
            <w:tcW w:w="1840" w:type="dxa"/>
          </w:tcPr>
          <w:p w14:paraId="1498B8D2" w14:textId="77777777"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Pastāvīgi</w:t>
            </w:r>
          </w:p>
        </w:tc>
        <w:tc>
          <w:tcPr>
            <w:tcW w:w="1984" w:type="dxa"/>
          </w:tcPr>
          <w:p w14:paraId="41F70A95" w14:textId="3DE3E974" w:rsidR="00A94CEA" w:rsidRPr="00A94CEA" w:rsidRDefault="00A94CEA" w:rsidP="00A94CEA">
            <w:pPr>
              <w:jc w:val="center"/>
              <w:rPr>
                <w:rFonts w:ascii="Times New Roman" w:hAnsi="Times New Roman" w:cs="Times New Roman"/>
                <w:color w:val="000000" w:themeColor="text1"/>
                <w:sz w:val="24"/>
                <w:szCs w:val="24"/>
              </w:rPr>
            </w:pPr>
            <w:r w:rsidRPr="00A62F74">
              <w:rPr>
                <w:rFonts w:ascii="Times New Roman" w:hAnsi="Times New Roman" w:cs="Times New Roman"/>
                <w:color w:val="000000" w:themeColor="text1"/>
                <w:sz w:val="24"/>
                <w:szCs w:val="24"/>
              </w:rPr>
              <w:t>AS ”Latvenergo”</w:t>
            </w:r>
          </w:p>
        </w:tc>
        <w:tc>
          <w:tcPr>
            <w:tcW w:w="2068" w:type="dxa"/>
          </w:tcPr>
          <w:p w14:paraId="3D5DDC1B" w14:textId="228DDE60" w:rsidR="00A94CEA" w:rsidRPr="00A94CEA" w:rsidRDefault="00A94CEA" w:rsidP="00A94CEA">
            <w:pPr>
              <w:jc w:val="center"/>
              <w:rPr>
                <w:rFonts w:ascii="Times New Roman" w:hAnsi="Times New Roman" w:cs="Times New Roman"/>
                <w:color w:val="000000" w:themeColor="text1"/>
                <w:sz w:val="24"/>
                <w:szCs w:val="24"/>
              </w:rPr>
            </w:pPr>
            <w:r w:rsidRPr="00A62F74">
              <w:rPr>
                <w:rFonts w:ascii="Times New Roman" w:hAnsi="Times New Roman" w:cs="Times New Roman"/>
                <w:color w:val="000000" w:themeColor="text1"/>
                <w:sz w:val="24"/>
                <w:szCs w:val="24"/>
              </w:rPr>
              <w:t>AS ”Latvenergo”</w:t>
            </w:r>
          </w:p>
        </w:tc>
        <w:tc>
          <w:tcPr>
            <w:tcW w:w="2043" w:type="dxa"/>
          </w:tcPr>
          <w:p w14:paraId="54D1D9D0" w14:textId="7E91DFE9" w:rsidR="00A94CEA" w:rsidRPr="00A94CEA" w:rsidRDefault="00A94CEA" w:rsidP="00A94CEA">
            <w:pPr>
              <w:jc w:val="center"/>
              <w:rPr>
                <w:rFonts w:ascii="Times New Roman" w:hAnsi="Times New Roman" w:cs="Times New Roman"/>
                <w:color w:val="000000" w:themeColor="text1"/>
                <w:sz w:val="24"/>
                <w:szCs w:val="24"/>
                <w:lang w:eastAsia="lv-LV"/>
              </w:rPr>
            </w:pPr>
            <w:r w:rsidRPr="00A62F74">
              <w:rPr>
                <w:rFonts w:ascii="Times New Roman" w:hAnsi="Times New Roman" w:cs="Times New Roman"/>
                <w:color w:val="000000" w:themeColor="text1"/>
                <w:sz w:val="24"/>
                <w:szCs w:val="24"/>
              </w:rPr>
              <w:t>AS ”Latvenergo”</w:t>
            </w:r>
          </w:p>
        </w:tc>
        <w:tc>
          <w:tcPr>
            <w:tcW w:w="1659" w:type="dxa"/>
          </w:tcPr>
          <w:p w14:paraId="119DF0E2" w14:textId="6B132ECA" w:rsidR="00A94CEA" w:rsidRPr="00A94CEA" w:rsidRDefault="00A94CEA" w:rsidP="00A94CEA">
            <w:pPr>
              <w:spacing w:line="293" w:lineRule="atLeast"/>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lang w:eastAsia="lv-LV"/>
              </w:rPr>
              <w:t>-</w:t>
            </w:r>
          </w:p>
        </w:tc>
      </w:tr>
      <w:tr w:rsidR="00A94CEA" w:rsidRPr="00A94CEA" w14:paraId="12CA19B7" w14:textId="77777777" w:rsidTr="002460EF">
        <w:trPr>
          <w:gridAfter w:val="1"/>
          <w:wAfter w:w="6" w:type="dxa"/>
        </w:trPr>
        <w:tc>
          <w:tcPr>
            <w:tcW w:w="944" w:type="dxa"/>
          </w:tcPr>
          <w:p w14:paraId="656029F1" w14:textId="77777777"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3535F485" w14:textId="7847E6BF"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 xml:space="preserve">Darbinieku apmācība saskaņā ar 2017.gada 5.decembra MK noteikumiem Nr.716 </w:t>
            </w:r>
            <w:r>
              <w:rPr>
                <w:rFonts w:ascii="Times New Roman" w:hAnsi="Times New Roman" w:cs="Times New Roman"/>
                <w:color w:val="000000" w:themeColor="text1"/>
                <w:sz w:val="24"/>
                <w:szCs w:val="24"/>
              </w:rPr>
              <w:t>”</w:t>
            </w:r>
            <w:r w:rsidRPr="00A94CEA">
              <w:rPr>
                <w:rFonts w:ascii="Times New Roman" w:hAnsi="Times New Roman" w:cs="Times New Roman"/>
                <w:color w:val="000000" w:themeColor="text1"/>
                <w:sz w:val="24"/>
                <w:szCs w:val="24"/>
              </w:rPr>
              <w:t>Minimālās prasības obligātā civilās aizsardzības kursa saturam un nodarbināto civilās aizsardzības saturam” prasībām</w:t>
            </w:r>
          </w:p>
        </w:tc>
        <w:tc>
          <w:tcPr>
            <w:tcW w:w="1840" w:type="dxa"/>
          </w:tcPr>
          <w:p w14:paraId="71F2505B" w14:textId="77777777"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Pastāvīgi</w:t>
            </w:r>
          </w:p>
        </w:tc>
        <w:tc>
          <w:tcPr>
            <w:tcW w:w="1984" w:type="dxa"/>
          </w:tcPr>
          <w:p w14:paraId="78019C2E" w14:textId="27BF64DC"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68" w:type="dxa"/>
          </w:tcPr>
          <w:p w14:paraId="70D18AEB" w14:textId="64AC89FF"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43" w:type="dxa"/>
          </w:tcPr>
          <w:p w14:paraId="31CB3D1A" w14:textId="34CAF971" w:rsidR="00A94CEA" w:rsidRPr="00A94CEA" w:rsidRDefault="00A94CEA" w:rsidP="00A94CEA">
            <w:pPr>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rPr>
              <w:t>AS ”Latvenergo”</w:t>
            </w:r>
          </w:p>
        </w:tc>
        <w:tc>
          <w:tcPr>
            <w:tcW w:w="1659" w:type="dxa"/>
          </w:tcPr>
          <w:p w14:paraId="5CF3DF4B" w14:textId="59F6E2B5" w:rsidR="00A94CEA" w:rsidRPr="00A94CEA" w:rsidRDefault="00A94CEA" w:rsidP="00A94CEA">
            <w:pPr>
              <w:spacing w:line="293" w:lineRule="atLeast"/>
              <w:jc w:val="center"/>
              <w:rPr>
                <w:rFonts w:ascii="Times New Roman" w:hAnsi="Times New Roman" w:cs="Times New Roman"/>
                <w:color w:val="000000" w:themeColor="text1"/>
                <w:sz w:val="24"/>
                <w:szCs w:val="24"/>
                <w:lang w:eastAsia="lv-LV"/>
              </w:rPr>
            </w:pPr>
            <w:r w:rsidRPr="00A94CEA">
              <w:rPr>
                <w:rFonts w:ascii="Times New Roman" w:hAnsi="Times New Roman" w:cs="Times New Roman"/>
                <w:color w:val="000000" w:themeColor="text1"/>
                <w:sz w:val="24"/>
                <w:szCs w:val="24"/>
                <w:lang w:eastAsia="lv-LV"/>
              </w:rPr>
              <w:t>-</w:t>
            </w:r>
          </w:p>
        </w:tc>
      </w:tr>
      <w:tr w:rsidR="00A94CEA" w:rsidRPr="00A94CEA" w14:paraId="0CF76C86" w14:textId="77777777" w:rsidTr="002460EF">
        <w:trPr>
          <w:gridAfter w:val="1"/>
          <w:wAfter w:w="6" w:type="dxa"/>
        </w:trPr>
        <w:tc>
          <w:tcPr>
            <w:tcW w:w="944" w:type="dxa"/>
          </w:tcPr>
          <w:p w14:paraId="1C5C4BC7" w14:textId="77777777" w:rsidR="00A94CEA" w:rsidRPr="00A94CEA" w:rsidRDefault="00A94CEA" w:rsidP="00A94CEA">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1BD3D2DC" w14:textId="22D45B5B" w:rsidR="00A94CEA" w:rsidRPr="00A94CEA" w:rsidRDefault="00A94CEA" w:rsidP="00A94CEA">
            <w:pPr>
              <w:jc w:val="both"/>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Vietējā līmeņa praktisko civilās aizsardzības un katastrofas pārvaldīšanas mācību veikšana saskaņā ar 2017.gada 20.jūnija MK noteikumiem Nr.341 ”Noteikumi par civilās aizsardzības un katastrofas pārvaldīšanas mācību veidiem un organizēšanas kārtību” prasībām</w:t>
            </w:r>
          </w:p>
        </w:tc>
        <w:tc>
          <w:tcPr>
            <w:tcW w:w="1840" w:type="dxa"/>
          </w:tcPr>
          <w:p w14:paraId="284CF2ED" w14:textId="5202A6EE"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Pastāvīgi</w:t>
            </w:r>
          </w:p>
        </w:tc>
        <w:tc>
          <w:tcPr>
            <w:tcW w:w="1984" w:type="dxa"/>
          </w:tcPr>
          <w:p w14:paraId="2B103FFF" w14:textId="4E5C67C4"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68" w:type="dxa"/>
          </w:tcPr>
          <w:p w14:paraId="2973E192" w14:textId="573C171B"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2043" w:type="dxa"/>
          </w:tcPr>
          <w:p w14:paraId="5DA15FE6" w14:textId="75E8D80D" w:rsidR="00A94CEA" w:rsidRPr="00A94CEA" w:rsidRDefault="00A94CEA" w:rsidP="00A94CEA">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tc>
        <w:tc>
          <w:tcPr>
            <w:tcW w:w="1659" w:type="dxa"/>
          </w:tcPr>
          <w:p w14:paraId="12E8EDCC" w14:textId="543DB2B5" w:rsidR="00A94CEA" w:rsidRPr="00A94CEA" w:rsidRDefault="00A94CEA" w:rsidP="00A94CEA">
            <w:pPr>
              <w:spacing w:line="293" w:lineRule="atLeast"/>
              <w:jc w:val="center"/>
              <w:rPr>
                <w:rFonts w:ascii="Times New Roman" w:hAnsi="Times New Roman" w:cs="Times New Roman"/>
                <w:color w:val="000000" w:themeColor="text1"/>
                <w:sz w:val="24"/>
                <w:szCs w:val="24"/>
                <w:lang w:eastAsia="lv-LV"/>
              </w:rPr>
            </w:pPr>
            <w:r w:rsidRPr="00A94CEA">
              <w:rPr>
                <w:rFonts w:ascii="Times New Roman" w:eastAsia="Times New Roman" w:hAnsi="Times New Roman" w:cs="Times New Roman"/>
                <w:color w:val="000000" w:themeColor="text1"/>
                <w:sz w:val="24"/>
                <w:szCs w:val="24"/>
                <w:lang w:eastAsia="lv-LV"/>
              </w:rPr>
              <w:t>Valsts civilās aizsardzības plāna 37.pielikums</w:t>
            </w:r>
          </w:p>
        </w:tc>
      </w:tr>
      <w:tr w:rsidR="004B4546" w:rsidRPr="004B4546" w14:paraId="2F20F450" w14:textId="77777777" w:rsidTr="002460EF">
        <w:trPr>
          <w:gridAfter w:val="1"/>
          <w:wAfter w:w="6" w:type="dxa"/>
        </w:trPr>
        <w:tc>
          <w:tcPr>
            <w:tcW w:w="944" w:type="dxa"/>
          </w:tcPr>
          <w:p w14:paraId="5BCAAF0D" w14:textId="77777777" w:rsidR="000D3239" w:rsidRPr="004B4546" w:rsidRDefault="000D3239" w:rsidP="000D3239">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09AA7A04" w14:textId="47B79FF9" w:rsidR="000D3239" w:rsidRPr="004B4546" w:rsidRDefault="00E95AD2" w:rsidP="000D3239">
            <w:pPr>
              <w:jc w:val="both"/>
              <w:rPr>
                <w:rFonts w:ascii="Times New Roman" w:hAnsi="Times New Roman" w:cs="Times New Roman"/>
                <w:color w:val="000000" w:themeColor="text1"/>
                <w:sz w:val="24"/>
                <w:szCs w:val="24"/>
              </w:rPr>
            </w:pPr>
            <w:proofErr w:type="spellStart"/>
            <w:r w:rsidRPr="004B4546">
              <w:rPr>
                <w:rFonts w:ascii="Times New Roman" w:hAnsi="Times New Roman" w:cs="Times New Roman"/>
                <w:color w:val="000000" w:themeColor="text1"/>
                <w:sz w:val="24"/>
                <w:szCs w:val="24"/>
              </w:rPr>
              <w:t>Pretplūdu</w:t>
            </w:r>
            <w:proofErr w:type="spellEnd"/>
            <w:r w:rsidRPr="004B4546">
              <w:rPr>
                <w:rFonts w:ascii="Times New Roman" w:hAnsi="Times New Roman" w:cs="Times New Roman"/>
                <w:color w:val="000000" w:themeColor="text1"/>
                <w:sz w:val="24"/>
                <w:szCs w:val="24"/>
              </w:rPr>
              <w:t xml:space="preserve"> pasākumu organizēšana, esošo hidrotehnisko būvju, tehnoloģisko iekārtu un pārgāžu uzturēšana un pārbūve </w:t>
            </w:r>
          </w:p>
        </w:tc>
        <w:tc>
          <w:tcPr>
            <w:tcW w:w="1840" w:type="dxa"/>
          </w:tcPr>
          <w:p w14:paraId="6C179B54" w14:textId="59471240" w:rsidR="000D3239" w:rsidRPr="004B4546" w:rsidRDefault="00A94CEA" w:rsidP="000D3239">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Pastāvīgi</w:t>
            </w:r>
          </w:p>
        </w:tc>
        <w:tc>
          <w:tcPr>
            <w:tcW w:w="1984" w:type="dxa"/>
          </w:tcPr>
          <w:p w14:paraId="71BDCC93" w14:textId="77777777"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p w14:paraId="195E1599" w14:textId="77777777"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VARAM</w:t>
            </w:r>
          </w:p>
          <w:p w14:paraId="496F3B2A" w14:textId="77777777"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p w14:paraId="1990F258" w14:textId="4B3D9705"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AS ”Latvenergo”</w:t>
            </w:r>
          </w:p>
          <w:p w14:paraId="442EE925" w14:textId="77777777" w:rsidR="00A94CEA" w:rsidRPr="004B4546" w:rsidRDefault="00A94CEA" w:rsidP="000D3239">
            <w:pPr>
              <w:jc w:val="center"/>
              <w:rPr>
                <w:rFonts w:ascii="Times New Roman" w:hAnsi="Times New Roman" w:cs="Times New Roman"/>
                <w:color w:val="000000" w:themeColor="text1"/>
                <w:sz w:val="24"/>
                <w:szCs w:val="24"/>
              </w:rPr>
            </w:pPr>
          </w:p>
          <w:p w14:paraId="2C6AABAB" w14:textId="77777777" w:rsidR="00A94CEA" w:rsidRPr="004B4546" w:rsidRDefault="00A94CEA" w:rsidP="000D3239">
            <w:pPr>
              <w:jc w:val="center"/>
              <w:rPr>
                <w:rFonts w:ascii="Times New Roman" w:hAnsi="Times New Roman" w:cs="Times New Roman"/>
                <w:color w:val="000000" w:themeColor="text1"/>
                <w:sz w:val="24"/>
                <w:szCs w:val="24"/>
              </w:rPr>
            </w:pPr>
          </w:p>
          <w:p w14:paraId="1EDB62AD" w14:textId="77777777" w:rsidR="00A94CEA" w:rsidRPr="004B4546" w:rsidRDefault="00A94CEA" w:rsidP="000D3239">
            <w:pPr>
              <w:jc w:val="center"/>
              <w:rPr>
                <w:rFonts w:ascii="Times New Roman" w:hAnsi="Times New Roman" w:cs="Times New Roman"/>
                <w:color w:val="000000" w:themeColor="text1"/>
                <w:sz w:val="24"/>
                <w:szCs w:val="24"/>
              </w:rPr>
            </w:pPr>
          </w:p>
          <w:p w14:paraId="033EF68B" w14:textId="77777777" w:rsidR="00A94CEA" w:rsidRPr="004B4546" w:rsidRDefault="00A94CEA" w:rsidP="000D3239">
            <w:pPr>
              <w:jc w:val="center"/>
              <w:rPr>
                <w:rFonts w:ascii="Times New Roman" w:hAnsi="Times New Roman" w:cs="Times New Roman"/>
                <w:color w:val="000000" w:themeColor="text1"/>
                <w:sz w:val="24"/>
                <w:szCs w:val="24"/>
              </w:rPr>
            </w:pPr>
          </w:p>
          <w:p w14:paraId="03DEA2F8" w14:textId="77777777" w:rsidR="00A94CEA" w:rsidRPr="004B4546" w:rsidRDefault="00A94CEA" w:rsidP="000D3239">
            <w:pPr>
              <w:jc w:val="center"/>
              <w:rPr>
                <w:rFonts w:ascii="Times New Roman" w:hAnsi="Times New Roman" w:cs="Times New Roman"/>
                <w:color w:val="000000" w:themeColor="text1"/>
                <w:sz w:val="24"/>
                <w:szCs w:val="24"/>
              </w:rPr>
            </w:pPr>
          </w:p>
          <w:p w14:paraId="2960E31C" w14:textId="77777777" w:rsidR="00A94CEA" w:rsidRPr="004B4546" w:rsidRDefault="00A94CEA" w:rsidP="000D3239">
            <w:pPr>
              <w:jc w:val="center"/>
              <w:rPr>
                <w:rFonts w:ascii="Times New Roman" w:hAnsi="Times New Roman" w:cs="Times New Roman"/>
                <w:color w:val="000000" w:themeColor="text1"/>
                <w:sz w:val="24"/>
                <w:szCs w:val="24"/>
              </w:rPr>
            </w:pPr>
          </w:p>
          <w:p w14:paraId="54F89214" w14:textId="77777777" w:rsidR="00A94CEA" w:rsidRPr="004B4546" w:rsidRDefault="00A94CEA" w:rsidP="000D3239">
            <w:pPr>
              <w:jc w:val="center"/>
              <w:rPr>
                <w:rFonts w:ascii="Times New Roman" w:hAnsi="Times New Roman" w:cs="Times New Roman"/>
                <w:color w:val="000000" w:themeColor="text1"/>
                <w:sz w:val="24"/>
                <w:szCs w:val="24"/>
              </w:rPr>
            </w:pPr>
          </w:p>
          <w:p w14:paraId="60AEE857" w14:textId="04F5638C" w:rsidR="00A94CEA" w:rsidRPr="004B4546" w:rsidRDefault="00A94CEA" w:rsidP="000D3239">
            <w:pPr>
              <w:jc w:val="center"/>
              <w:rPr>
                <w:rFonts w:ascii="Times New Roman" w:hAnsi="Times New Roman" w:cs="Times New Roman"/>
                <w:color w:val="000000" w:themeColor="text1"/>
                <w:sz w:val="24"/>
                <w:szCs w:val="24"/>
              </w:rPr>
            </w:pPr>
          </w:p>
        </w:tc>
        <w:tc>
          <w:tcPr>
            <w:tcW w:w="2068" w:type="dxa"/>
          </w:tcPr>
          <w:p w14:paraId="0773D5B3" w14:textId="77777777"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lastRenderedPageBreak/>
              <w:t>Pašvaldības</w:t>
            </w:r>
          </w:p>
          <w:p w14:paraId="01D9E58F" w14:textId="77777777"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VARAM</w:t>
            </w:r>
          </w:p>
          <w:p w14:paraId="1F4854E6" w14:textId="77777777"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p w14:paraId="31143124" w14:textId="34EDCD01"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AS ”Latvenergo”</w:t>
            </w:r>
          </w:p>
        </w:tc>
        <w:tc>
          <w:tcPr>
            <w:tcW w:w="2043" w:type="dxa"/>
          </w:tcPr>
          <w:p w14:paraId="48E0516B" w14:textId="77777777"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p w14:paraId="60A06177" w14:textId="77777777" w:rsidR="00D30FBE" w:rsidRPr="004B4546" w:rsidRDefault="00D30FBE" w:rsidP="00D30FB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p w14:paraId="6EADFC41" w14:textId="03C80C25" w:rsidR="000D3239" w:rsidRPr="004B4546" w:rsidRDefault="00D30FBE" w:rsidP="00D30FBE">
            <w:pPr>
              <w:jc w:val="center"/>
              <w:rPr>
                <w:rFonts w:ascii="Times New Roman" w:hAnsi="Times New Roman" w:cs="Times New Roman"/>
                <w:color w:val="000000" w:themeColor="text1"/>
                <w:sz w:val="24"/>
                <w:szCs w:val="24"/>
                <w:lang w:eastAsia="lv-LV"/>
              </w:rPr>
            </w:pPr>
            <w:r w:rsidRPr="004B4546">
              <w:rPr>
                <w:rFonts w:ascii="Times New Roman" w:hAnsi="Times New Roman" w:cs="Times New Roman"/>
                <w:color w:val="000000" w:themeColor="text1"/>
                <w:sz w:val="24"/>
                <w:szCs w:val="24"/>
              </w:rPr>
              <w:t>AS ”Latvenergo”</w:t>
            </w:r>
          </w:p>
        </w:tc>
        <w:tc>
          <w:tcPr>
            <w:tcW w:w="1659" w:type="dxa"/>
          </w:tcPr>
          <w:p w14:paraId="23B34313" w14:textId="3D8C4D91" w:rsidR="000D3239" w:rsidRPr="004B4546" w:rsidRDefault="00033B96" w:rsidP="006915E9">
            <w:pPr>
              <w:spacing w:line="293" w:lineRule="atLeast"/>
              <w:jc w:val="center"/>
              <w:rPr>
                <w:rFonts w:ascii="Times New Roman" w:hAnsi="Times New Roman" w:cs="Times New Roman"/>
                <w:color w:val="000000" w:themeColor="text1"/>
                <w:sz w:val="24"/>
                <w:szCs w:val="24"/>
                <w:lang w:eastAsia="lv-LV"/>
              </w:rPr>
            </w:pPr>
            <w:r w:rsidRPr="004B4546">
              <w:rPr>
                <w:rFonts w:ascii="Times New Roman" w:eastAsia="Times New Roman" w:hAnsi="Times New Roman" w:cs="Times New Roman"/>
                <w:color w:val="000000" w:themeColor="text1"/>
                <w:sz w:val="24"/>
                <w:szCs w:val="24"/>
                <w:lang w:eastAsia="lv-LV"/>
              </w:rPr>
              <w:t>Valsts civilās aizsardzības plāna 37.pielikums</w:t>
            </w:r>
          </w:p>
        </w:tc>
      </w:tr>
      <w:tr w:rsidR="004B4546" w:rsidRPr="004B4546" w14:paraId="2BA755BB" w14:textId="77777777" w:rsidTr="002460EF">
        <w:trPr>
          <w:gridAfter w:val="1"/>
          <w:wAfter w:w="6" w:type="dxa"/>
        </w:trPr>
        <w:tc>
          <w:tcPr>
            <w:tcW w:w="944" w:type="dxa"/>
          </w:tcPr>
          <w:p w14:paraId="15AC854F" w14:textId="77777777" w:rsidR="000D3239" w:rsidRPr="004B4546" w:rsidRDefault="000D3239" w:rsidP="000D3239">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1682E5E4" w14:textId="7107D82A" w:rsidR="000D3239" w:rsidRPr="004B4546" w:rsidRDefault="00D97B17" w:rsidP="000D3239">
            <w:pPr>
              <w:jc w:val="both"/>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 xml:space="preserve">Meliorācijas sistēmu uzturēšana un būvniecība </w:t>
            </w:r>
          </w:p>
        </w:tc>
        <w:tc>
          <w:tcPr>
            <w:tcW w:w="1840" w:type="dxa"/>
          </w:tcPr>
          <w:p w14:paraId="36BA2C87" w14:textId="5FF840FD" w:rsidR="000D3239" w:rsidRPr="004B4546" w:rsidRDefault="00EE76AE" w:rsidP="000D3239">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Pastāvīgi</w:t>
            </w:r>
          </w:p>
        </w:tc>
        <w:tc>
          <w:tcPr>
            <w:tcW w:w="1984" w:type="dxa"/>
          </w:tcPr>
          <w:p w14:paraId="73E8D1C2" w14:textId="77777777" w:rsidR="000D3239" w:rsidRPr="004B4546" w:rsidRDefault="000D3239" w:rsidP="000D3239">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ZM</w:t>
            </w:r>
          </w:p>
          <w:p w14:paraId="1F4B0293" w14:textId="45C3EA66" w:rsidR="000D3239" w:rsidRPr="004B4546" w:rsidRDefault="000D3239" w:rsidP="000D3239">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tc>
        <w:tc>
          <w:tcPr>
            <w:tcW w:w="2068" w:type="dxa"/>
          </w:tcPr>
          <w:p w14:paraId="311483C8" w14:textId="18C7945B" w:rsidR="00EE76AE" w:rsidRPr="004B4546" w:rsidRDefault="000D3239" w:rsidP="00EE76A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ZM</w:t>
            </w:r>
          </w:p>
          <w:p w14:paraId="79744345" w14:textId="77777777" w:rsidR="00EE76AE" w:rsidRPr="004B4546" w:rsidRDefault="00EE76AE" w:rsidP="00EE76A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p w14:paraId="1BAE787A" w14:textId="4BDF1BFF" w:rsidR="00EE76AE" w:rsidRPr="004B4546" w:rsidRDefault="00EE76AE" w:rsidP="00EE76A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tc>
        <w:tc>
          <w:tcPr>
            <w:tcW w:w="2043" w:type="dxa"/>
          </w:tcPr>
          <w:p w14:paraId="5FCE9FF1" w14:textId="77777777" w:rsidR="00EE76AE" w:rsidRPr="004B4546" w:rsidRDefault="00EE76AE" w:rsidP="00EE76A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ZM</w:t>
            </w:r>
          </w:p>
          <w:p w14:paraId="14DAD6A4" w14:textId="77777777" w:rsidR="00EE76AE" w:rsidRPr="004B4546" w:rsidRDefault="00EE76AE" w:rsidP="00EE76A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p w14:paraId="0F50A735" w14:textId="1B7AAA2C" w:rsidR="000D3239" w:rsidRPr="004B4546" w:rsidRDefault="00EE76AE" w:rsidP="00EE76AE">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tc>
        <w:tc>
          <w:tcPr>
            <w:tcW w:w="1659" w:type="dxa"/>
          </w:tcPr>
          <w:p w14:paraId="242B494A" w14:textId="7BDE0E07" w:rsidR="000D3239" w:rsidRPr="004B4546" w:rsidRDefault="006915E9" w:rsidP="006915E9">
            <w:pPr>
              <w:spacing w:line="293" w:lineRule="atLeast"/>
              <w:jc w:val="center"/>
              <w:rPr>
                <w:rFonts w:ascii="Times New Roman" w:hAnsi="Times New Roman" w:cs="Times New Roman"/>
                <w:color w:val="000000" w:themeColor="text1"/>
                <w:sz w:val="24"/>
                <w:szCs w:val="24"/>
                <w:lang w:eastAsia="lv-LV"/>
              </w:rPr>
            </w:pPr>
            <w:r w:rsidRPr="004B4546">
              <w:rPr>
                <w:rFonts w:ascii="Times New Roman" w:hAnsi="Times New Roman" w:cs="Times New Roman"/>
                <w:color w:val="000000" w:themeColor="text1"/>
                <w:sz w:val="24"/>
                <w:szCs w:val="24"/>
                <w:lang w:eastAsia="lv-LV"/>
              </w:rPr>
              <w:t>-</w:t>
            </w:r>
          </w:p>
        </w:tc>
      </w:tr>
      <w:tr w:rsidR="004B4546" w:rsidRPr="004B4546" w14:paraId="23615803" w14:textId="77777777" w:rsidTr="002460EF">
        <w:trPr>
          <w:gridAfter w:val="1"/>
          <w:wAfter w:w="6" w:type="dxa"/>
        </w:trPr>
        <w:tc>
          <w:tcPr>
            <w:tcW w:w="944" w:type="dxa"/>
          </w:tcPr>
          <w:p w14:paraId="2D06AB2B" w14:textId="77777777" w:rsidR="000D3239" w:rsidRPr="004B4546" w:rsidRDefault="000D3239" w:rsidP="000D3239">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73E16417" w14:textId="52195F0A" w:rsidR="000D3239" w:rsidRPr="004B4546" w:rsidRDefault="000D3239" w:rsidP="000D3239">
            <w:pPr>
              <w:jc w:val="both"/>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 xml:space="preserve">Jaunu </w:t>
            </w:r>
            <w:proofErr w:type="spellStart"/>
            <w:r w:rsidRPr="004B4546">
              <w:rPr>
                <w:rFonts w:ascii="Times New Roman" w:hAnsi="Times New Roman" w:cs="Times New Roman"/>
                <w:color w:val="000000" w:themeColor="text1"/>
                <w:sz w:val="24"/>
                <w:szCs w:val="24"/>
              </w:rPr>
              <w:t>pretplūdu</w:t>
            </w:r>
            <w:proofErr w:type="spellEnd"/>
            <w:r w:rsidRPr="004B4546">
              <w:rPr>
                <w:rFonts w:ascii="Times New Roman" w:hAnsi="Times New Roman" w:cs="Times New Roman"/>
                <w:color w:val="000000" w:themeColor="text1"/>
                <w:sz w:val="24"/>
                <w:szCs w:val="24"/>
              </w:rPr>
              <w:t xml:space="preserve"> </w:t>
            </w:r>
            <w:proofErr w:type="spellStart"/>
            <w:r w:rsidRPr="004B4546">
              <w:rPr>
                <w:rFonts w:ascii="Times New Roman" w:hAnsi="Times New Roman" w:cs="Times New Roman"/>
                <w:color w:val="000000" w:themeColor="text1"/>
                <w:sz w:val="24"/>
                <w:szCs w:val="24"/>
              </w:rPr>
              <w:t>aizsargbūvju</w:t>
            </w:r>
            <w:proofErr w:type="spellEnd"/>
            <w:r w:rsidRPr="004B4546">
              <w:rPr>
                <w:rFonts w:ascii="Times New Roman" w:hAnsi="Times New Roman" w:cs="Times New Roman"/>
                <w:color w:val="000000" w:themeColor="text1"/>
                <w:sz w:val="24"/>
                <w:szCs w:val="24"/>
              </w:rPr>
              <w:t xml:space="preserve"> būvniecība un ierīkošana, pamatojot ar hidroloģiskiem un hidrauliskiem aprēķiniem</w:t>
            </w:r>
          </w:p>
        </w:tc>
        <w:tc>
          <w:tcPr>
            <w:tcW w:w="1840" w:type="dxa"/>
          </w:tcPr>
          <w:p w14:paraId="28C9AD89" w14:textId="4050316D" w:rsidR="000D3239" w:rsidRPr="004B4546" w:rsidRDefault="007305CF" w:rsidP="000D3239">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Pastāvīgi</w:t>
            </w:r>
          </w:p>
        </w:tc>
        <w:tc>
          <w:tcPr>
            <w:tcW w:w="1984" w:type="dxa"/>
          </w:tcPr>
          <w:p w14:paraId="3D12E5F5"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p w14:paraId="190CBAF4"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VARAM</w:t>
            </w:r>
          </w:p>
          <w:p w14:paraId="5C1318E4" w14:textId="186CD90B" w:rsidR="000D3239"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tc>
        <w:tc>
          <w:tcPr>
            <w:tcW w:w="2068" w:type="dxa"/>
          </w:tcPr>
          <w:p w14:paraId="33F0EC8B"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p w14:paraId="3CAF5E46"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VARAM</w:t>
            </w:r>
          </w:p>
          <w:p w14:paraId="63AEBE8A" w14:textId="2EC06BBD" w:rsidR="000D3239"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tc>
        <w:tc>
          <w:tcPr>
            <w:tcW w:w="2043" w:type="dxa"/>
          </w:tcPr>
          <w:p w14:paraId="7EB394F8"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p w14:paraId="41D09A8F" w14:textId="4A66DC3D" w:rsidR="000D3239" w:rsidRPr="004B4546" w:rsidRDefault="007305CF" w:rsidP="007305CF">
            <w:pPr>
              <w:jc w:val="center"/>
              <w:rPr>
                <w:rFonts w:ascii="Times New Roman" w:hAnsi="Times New Roman" w:cs="Times New Roman"/>
                <w:color w:val="000000" w:themeColor="text1"/>
                <w:sz w:val="24"/>
                <w:szCs w:val="24"/>
                <w:lang w:eastAsia="lv-LV"/>
              </w:rPr>
            </w:pPr>
            <w:r w:rsidRPr="004B4546">
              <w:rPr>
                <w:rFonts w:ascii="Times New Roman" w:hAnsi="Times New Roman" w:cs="Times New Roman"/>
                <w:color w:val="000000" w:themeColor="text1"/>
                <w:sz w:val="24"/>
                <w:szCs w:val="24"/>
              </w:rPr>
              <w:t>VSIA ZMNĪ</w:t>
            </w:r>
          </w:p>
        </w:tc>
        <w:tc>
          <w:tcPr>
            <w:tcW w:w="1659" w:type="dxa"/>
          </w:tcPr>
          <w:p w14:paraId="7AC64566" w14:textId="28CC0A5C" w:rsidR="000D3239" w:rsidRPr="004B4546" w:rsidRDefault="006915E9" w:rsidP="006915E9">
            <w:pPr>
              <w:spacing w:line="293" w:lineRule="atLeast"/>
              <w:jc w:val="center"/>
              <w:rPr>
                <w:rFonts w:ascii="Times New Roman" w:hAnsi="Times New Roman" w:cs="Times New Roman"/>
                <w:color w:val="000000" w:themeColor="text1"/>
                <w:sz w:val="24"/>
                <w:szCs w:val="24"/>
                <w:lang w:eastAsia="lv-LV"/>
              </w:rPr>
            </w:pPr>
            <w:r w:rsidRPr="004B4546">
              <w:rPr>
                <w:rFonts w:ascii="Times New Roman" w:hAnsi="Times New Roman" w:cs="Times New Roman"/>
                <w:color w:val="000000" w:themeColor="text1"/>
                <w:sz w:val="24"/>
                <w:szCs w:val="24"/>
                <w:lang w:eastAsia="lv-LV"/>
              </w:rPr>
              <w:t>-</w:t>
            </w:r>
          </w:p>
        </w:tc>
      </w:tr>
      <w:tr w:rsidR="004B4546" w:rsidRPr="004B4546" w14:paraId="18B2EA7C" w14:textId="77777777" w:rsidTr="002460EF">
        <w:trPr>
          <w:gridAfter w:val="1"/>
          <w:wAfter w:w="6" w:type="dxa"/>
        </w:trPr>
        <w:tc>
          <w:tcPr>
            <w:tcW w:w="944" w:type="dxa"/>
          </w:tcPr>
          <w:p w14:paraId="2E77503A" w14:textId="77777777" w:rsidR="000D3239" w:rsidRPr="004B4546" w:rsidRDefault="000D3239" w:rsidP="000D3239">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324D93DE" w14:textId="067E6A4C" w:rsidR="000D3239" w:rsidRPr="004B4546" w:rsidRDefault="000D3239" w:rsidP="000D3239">
            <w:pPr>
              <w:jc w:val="both"/>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Virszemes noteces un lietus ūdeņu novadīšanas infrastruktūras būvju būvniecība un pārbūve</w:t>
            </w:r>
          </w:p>
        </w:tc>
        <w:tc>
          <w:tcPr>
            <w:tcW w:w="1840" w:type="dxa"/>
          </w:tcPr>
          <w:p w14:paraId="652E7A79" w14:textId="2DF9396B" w:rsidR="000D3239" w:rsidRPr="004B4546" w:rsidRDefault="00043188" w:rsidP="000D3239">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2023.-2027.gads</w:t>
            </w:r>
          </w:p>
        </w:tc>
        <w:tc>
          <w:tcPr>
            <w:tcW w:w="1984" w:type="dxa"/>
          </w:tcPr>
          <w:p w14:paraId="36AA1743"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p w14:paraId="364B3597"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VARAM</w:t>
            </w:r>
          </w:p>
          <w:p w14:paraId="431D5118" w14:textId="7E53A9EF" w:rsidR="000D3239"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tc>
        <w:tc>
          <w:tcPr>
            <w:tcW w:w="2068" w:type="dxa"/>
          </w:tcPr>
          <w:p w14:paraId="37A17CC1"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 xml:space="preserve">Pašvaldības </w:t>
            </w:r>
          </w:p>
          <w:p w14:paraId="493BBC73"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VARAM</w:t>
            </w:r>
          </w:p>
          <w:p w14:paraId="56BCD717" w14:textId="13B9546F" w:rsidR="000D3239"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VSIA ZMNĪ</w:t>
            </w:r>
          </w:p>
        </w:tc>
        <w:tc>
          <w:tcPr>
            <w:tcW w:w="2043" w:type="dxa"/>
          </w:tcPr>
          <w:p w14:paraId="66EB26CF" w14:textId="77777777" w:rsidR="007305CF" w:rsidRPr="004B4546" w:rsidRDefault="007305CF" w:rsidP="007305C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Pašvaldības</w:t>
            </w:r>
          </w:p>
          <w:p w14:paraId="2594713D" w14:textId="663CC71C" w:rsidR="000D3239" w:rsidRPr="004B4546" w:rsidRDefault="007305CF" w:rsidP="007305CF">
            <w:pPr>
              <w:jc w:val="center"/>
              <w:rPr>
                <w:rFonts w:ascii="Times New Roman" w:hAnsi="Times New Roman" w:cs="Times New Roman"/>
                <w:color w:val="000000" w:themeColor="text1"/>
                <w:sz w:val="24"/>
                <w:szCs w:val="24"/>
                <w:lang w:eastAsia="lv-LV"/>
              </w:rPr>
            </w:pPr>
            <w:r w:rsidRPr="004B4546">
              <w:rPr>
                <w:rFonts w:ascii="Times New Roman" w:hAnsi="Times New Roman" w:cs="Times New Roman"/>
                <w:color w:val="000000" w:themeColor="text1"/>
                <w:sz w:val="24"/>
                <w:szCs w:val="24"/>
              </w:rPr>
              <w:t>VSIA ZMNĪ</w:t>
            </w:r>
          </w:p>
        </w:tc>
        <w:tc>
          <w:tcPr>
            <w:tcW w:w="1659" w:type="dxa"/>
          </w:tcPr>
          <w:p w14:paraId="4AC8E982" w14:textId="36B6330E" w:rsidR="000D3239" w:rsidRPr="004B4546" w:rsidRDefault="006915E9" w:rsidP="006915E9">
            <w:pPr>
              <w:spacing w:line="293" w:lineRule="atLeast"/>
              <w:jc w:val="center"/>
              <w:rPr>
                <w:rFonts w:ascii="Times New Roman" w:hAnsi="Times New Roman" w:cs="Times New Roman"/>
                <w:color w:val="000000" w:themeColor="text1"/>
                <w:sz w:val="24"/>
                <w:szCs w:val="24"/>
                <w:lang w:eastAsia="lv-LV"/>
              </w:rPr>
            </w:pPr>
            <w:r w:rsidRPr="004B4546">
              <w:rPr>
                <w:rFonts w:ascii="Times New Roman" w:hAnsi="Times New Roman" w:cs="Times New Roman"/>
                <w:color w:val="000000" w:themeColor="text1"/>
                <w:sz w:val="24"/>
                <w:szCs w:val="24"/>
                <w:lang w:eastAsia="lv-LV"/>
              </w:rPr>
              <w:t>-</w:t>
            </w:r>
          </w:p>
        </w:tc>
      </w:tr>
      <w:tr w:rsidR="004B4546" w:rsidRPr="004B4546" w14:paraId="61BC2D9F" w14:textId="77777777" w:rsidTr="002460EF">
        <w:trPr>
          <w:gridAfter w:val="1"/>
          <w:wAfter w:w="6" w:type="dxa"/>
        </w:trPr>
        <w:tc>
          <w:tcPr>
            <w:tcW w:w="944" w:type="dxa"/>
          </w:tcPr>
          <w:p w14:paraId="708C27F3" w14:textId="77777777" w:rsidR="00F70F35" w:rsidRPr="004B4546" w:rsidRDefault="00F70F35" w:rsidP="00F70F35">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4BE582BF" w14:textId="76F73D6E" w:rsidR="00F70F35" w:rsidRPr="004B4546" w:rsidRDefault="00F70F35" w:rsidP="00F70F35">
            <w:pPr>
              <w:jc w:val="both"/>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 xml:space="preserve">Kopīgas agrīnas (uz </w:t>
            </w:r>
            <w:proofErr w:type="spellStart"/>
            <w:r w:rsidRPr="004B4546">
              <w:rPr>
                <w:rFonts w:ascii="Times New Roman" w:hAnsi="Times New Roman" w:cs="Times New Roman"/>
                <w:color w:val="000000" w:themeColor="text1"/>
                <w:sz w:val="24"/>
                <w:szCs w:val="24"/>
              </w:rPr>
              <w:t>ieteikmi</w:t>
            </w:r>
            <w:proofErr w:type="spellEnd"/>
            <w:r w:rsidRPr="004B4546">
              <w:rPr>
                <w:rFonts w:ascii="Times New Roman" w:hAnsi="Times New Roman" w:cs="Times New Roman"/>
                <w:color w:val="000000" w:themeColor="text1"/>
                <w:sz w:val="24"/>
                <w:szCs w:val="24"/>
              </w:rPr>
              <w:t xml:space="preserve"> vērstas) hidrometeoroloģisko brīdinājumu sagatavošanas un izplatīšanas sistēmas pilnveidošana, nodrošinot informāciju gan par gaidāmajām meteoroloģiskajām un </w:t>
            </w:r>
            <w:r w:rsidRPr="004B4546">
              <w:rPr>
                <w:rFonts w:ascii="Times New Roman" w:hAnsi="Times New Roman" w:cs="Times New Roman"/>
                <w:color w:val="000000" w:themeColor="text1"/>
                <w:sz w:val="24"/>
                <w:szCs w:val="24"/>
              </w:rPr>
              <w:lastRenderedPageBreak/>
              <w:t>hidroloģiskajām parādībām, gan to ietekmi un nepieciešamo rīcību</w:t>
            </w:r>
          </w:p>
        </w:tc>
        <w:tc>
          <w:tcPr>
            <w:tcW w:w="1840" w:type="dxa"/>
          </w:tcPr>
          <w:p w14:paraId="3ED5C1C3" w14:textId="0B3280E9" w:rsidR="00F70F35" w:rsidRPr="004B4546" w:rsidRDefault="00F70F35"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lastRenderedPageBreak/>
              <w:t>202</w:t>
            </w:r>
            <w:r w:rsidR="007305CF" w:rsidRPr="004B4546">
              <w:rPr>
                <w:rFonts w:ascii="Times New Roman" w:hAnsi="Times New Roman" w:cs="Times New Roman"/>
                <w:color w:val="000000" w:themeColor="text1"/>
                <w:sz w:val="24"/>
                <w:szCs w:val="24"/>
              </w:rPr>
              <w:t>4</w:t>
            </w:r>
            <w:r w:rsidRPr="004B4546">
              <w:rPr>
                <w:rFonts w:ascii="Times New Roman" w:hAnsi="Times New Roman" w:cs="Times New Roman"/>
                <w:color w:val="000000" w:themeColor="text1"/>
                <w:sz w:val="24"/>
                <w:szCs w:val="24"/>
              </w:rPr>
              <w:t>.gads</w:t>
            </w:r>
          </w:p>
        </w:tc>
        <w:tc>
          <w:tcPr>
            <w:tcW w:w="1984" w:type="dxa"/>
          </w:tcPr>
          <w:p w14:paraId="526E0B1C" w14:textId="77777777" w:rsidR="005A2791" w:rsidRPr="004B4546" w:rsidRDefault="005A2791"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VARAM</w:t>
            </w:r>
          </w:p>
          <w:p w14:paraId="21F41621" w14:textId="77777777" w:rsidR="005A2791" w:rsidRPr="004B4546" w:rsidRDefault="005A2791"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IEM</w:t>
            </w:r>
          </w:p>
          <w:p w14:paraId="297730A8" w14:textId="48BC83A2" w:rsidR="00F70F35" w:rsidRPr="004B4546" w:rsidRDefault="00F70F35" w:rsidP="00F70F35">
            <w:pPr>
              <w:jc w:val="center"/>
              <w:rPr>
                <w:rFonts w:ascii="Times New Roman" w:hAnsi="Times New Roman" w:cs="Times New Roman"/>
                <w:color w:val="000000" w:themeColor="text1"/>
                <w:sz w:val="24"/>
                <w:szCs w:val="24"/>
              </w:rPr>
            </w:pPr>
          </w:p>
        </w:tc>
        <w:tc>
          <w:tcPr>
            <w:tcW w:w="2068" w:type="dxa"/>
          </w:tcPr>
          <w:p w14:paraId="24085F27" w14:textId="77777777" w:rsidR="00F70F35" w:rsidRPr="004B4546" w:rsidRDefault="00F70F35"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LVĢMC</w:t>
            </w:r>
          </w:p>
          <w:p w14:paraId="5C925633" w14:textId="703721C0" w:rsidR="00F70F35" w:rsidRPr="004B4546" w:rsidRDefault="00F70F35"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VUGD</w:t>
            </w:r>
          </w:p>
        </w:tc>
        <w:tc>
          <w:tcPr>
            <w:tcW w:w="2043" w:type="dxa"/>
          </w:tcPr>
          <w:p w14:paraId="0E16B7A4" w14:textId="77777777" w:rsidR="00F70F35" w:rsidRPr="004B4546" w:rsidRDefault="00F70F35"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LVĢMC</w:t>
            </w:r>
          </w:p>
          <w:p w14:paraId="7501D311" w14:textId="188FCFD8" w:rsidR="00F70F35" w:rsidRPr="004B4546" w:rsidRDefault="00F70F35" w:rsidP="00F70F35">
            <w:pPr>
              <w:jc w:val="center"/>
              <w:rPr>
                <w:rFonts w:ascii="Times New Roman" w:hAnsi="Times New Roman" w:cs="Times New Roman"/>
                <w:color w:val="000000" w:themeColor="text1"/>
                <w:sz w:val="24"/>
                <w:szCs w:val="24"/>
                <w:lang w:eastAsia="lv-LV"/>
              </w:rPr>
            </w:pPr>
            <w:r w:rsidRPr="004B4546">
              <w:rPr>
                <w:rFonts w:ascii="Times New Roman" w:hAnsi="Times New Roman" w:cs="Times New Roman"/>
                <w:color w:val="000000" w:themeColor="text1"/>
                <w:sz w:val="24"/>
                <w:szCs w:val="24"/>
              </w:rPr>
              <w:t>VUGD</w:t>
            </w:r>
          </w:p>
        </w:tc>
        <w:tc>
          <w:tcPr>
            <w:tcW w:w="1659" w:type="dxa"/>
          </w:tcPr>
          <w:p w14:paraId="6F7D4106" w14:textId="305B9129" w:rsidR="00033B96" w:rsidRPr="004B4546" w:rsidRDefault="00033B96" w:rsidP="00033B96">
            <w:pPr>
              <w:spacing w:line="293" w:lineRule="atLeast"/>
              <w:jc w:val="center"/>
              <w:rPr>
                <w:rFonts w:ascii="Times New Roman" w:hAnsi="Times New Roman" w:cs="Times New Roman"/>
                <w:color w:val="000000" w:themeColor="text1"/>
                <w:sz w:val="24"/>
                <w:szCs w:val="24"/>
                <w:lang w:eastAsia="lv-LV"/>
              </w:rPr>
            </w:pPr>
            <w:r w:rsidRPr="004B4546">
              <w:rPr>
                <w:rFonts w:ascii="Times New Roman" w:eastAsia="Times New Roman" w:hAnsi="Times New Roman" w:cs="Times New Roman"/>
                <w:color w:val="000000" w:themeColor="text1"/>
                <w:sz w:val="24"/>
                <w:szCs w:val="24"/>
                <w:lang w:eastAsia="lv-LV"/>
              </w:rPr>
              <w:t>Valsts civilās aizsardzības plāna 37.pielikums</w:t>
            </w:r>
            <w:r w:rsidRPr="004B4546">
              <w:rPr>
                <w:rFonts w:ascii="Times New Roman" w:hAnsi="Times New Roman" w:cs="Times New Roman"/>
                <w:color w:val="000000" w:themeColor="text1"/>
                <w:sz w:val="24"/>
                <w:szCs w:val="24"/>
                <w:lang w:eastAsia="lv-LV"/>
              </w:rPr>
              <w:t xml:space="preserve"> </w:t>
            </w:r>
          </w:p>
          <w:p w14:paraId="620B2CA2" w14:textId="57205A3E" w:rsidR="00F70F35" w:rsidRPr="004B4546" w:rsidRDefault="00F70F35" w:rsidP="006915E9">
            <w:pPr>
              <w:spacing w:line="293" w:lineRule="atLeast"/>
              <w:jc w:val="center"/>
              <w:rPr>
                <w:rFonts w:ascii="Times New Roman" w:hAnsi="Times New Roman" w:cs="Times New Roman"/>
                <w:color w:val="000000" w:themeColor="text1"/>
                <w:sz w:val="24"/>
                <w:szCs w:val="24"/>
                <w:lang w:eastAsia="lv-LV"/>
              </w:rPr>
            </w:pPr>
          </w:p>
        </w:tc>
      </w:tr>
      <w:tr w:rsidR="007305CF" w:rsidRPr="007305CF" w14:paraId="0965E946" w14:textId="77777777" w:rsidTr="002460EF">
        <w:trPr>
          <w:gridAfter w:val="1"/>
          <w:wAfter w:w="6" w:type="dxa"/>
        </w:trPr>
        <w:tc>
          <w:tcPr>
            <w:tcW w:w="944" w:type="dxa"/>
          </w:tcPr>
          <w:p w14:paraId="35FE7942" w14:textId="2C01ACC2" w:rsidR="00F70F35" w:rsidRPr="007305CF" w:rsidRDefault="00F70F35" w:rsidP="00F70F35">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7E7EB463" w14:textId="0BC60564" w:rsidR="00F70F35" w:rsidRPr="007305CF" w:rsidRDefault="00F70F35" w:rsidP="00F70F35">
            <w:pPr>
              <w:jc w:val="both"/>
              <w:rPr>
                <w:rFonts w:ascii="Times New Roman" w:hAnsi="Times New Roman" w:cs="Times New Roman"/>
                <w:color w:val="000000" w:themeColor="text1"/>
                <w:sz w:val="24"/>
                <w:szCs w:val="24"/>
              </w:rPr>
            </w:pPr>
            <w:r w:rsidRPr="007305CF">
              <w:rPr>
                <w:rFonts w:ascii="Times New Roman" w:hAnsi="Times New Roman" w:cs="Times New Roman"/>
                <w:color w:val="000000" w:themeColor="text1"/>
                <w:sz w:val="24"/>
                <w:szCs w:val="24"/>
              </w:rPr>
              <w:t>Hidrometeoroloģiskā monitoringa tehnisko iekārtu un plūdu riska informācijas sistēmas (PRIS) uzturēšana</w:t>
            </w:r>
          </w:p>
        </w:tc>
        <w:tc>
          <w:tcPr>
            <w:tcW w:w="1840" w:type="dxa"/>
          </w:tcPr>
          <w:p w14:paraId="5DDB2AE1" w14:textId="46C9781D" w:rsidR="00F70F35" w:rsidRPr="007305CF" w:rsidRDefault="00F70F35" w:rsidP="00F70F35">
            <w:pPr>
              <w:jc w:val="center"/>
              <w:rPr>
                <w:rFonts w:ascii="Times New Roman" w:hAnsi="Times New Roman" w:cs="Times New Roman"/>
                <w:color w:val="000000" w:themeColor="text1"/>
                <w:sz w:val="24"/>
                <w:szCs w:val="24"/>
              </w:rPr>
            </w:pPr>
            <w:r w:rsidRPr="007305CF">
              <w:rPr>
                <w:rFonts w:ascii="Times New Roman" w:hAnsi="Times New Roman" w:cs="Times New Roman"/>
                <w:color w:val="000000" w:themeColor="text1"/>
                <w:sz w:val="24"/>
                <w:szCs w:val="24"/>
              </w:rPr>
              <w:t>Katru gadu</w:t>
            </w:r>
          </w:p>
        </w:tc>
        <w:tc>
          <w:tcPr>
            <w:tcW w:w="1984" w:type="dxa"/>
          </w:tcPr>
          <w:p w14:paraId="3C08EFC0" w14:textId="6A77861F" w:rsidR="00F70F35" w:rsidRPr="007305CF" w:rsidRDefault="00F70F35" w:rsidP="00F70F35">
            <w:pPr>
              <w:jc w:val="center"/>
              <w:rPr>
                <w:rFonts w:ascii="Times New Roman" w:hAnsi="Times New Roman" w:cs="Times New Roman"/>
                <w:color w:val="000000" w:themeColor="text1"/>
                <w:sz w:val="24"/>
                <w:szCs w:val="24"/>
              </w:rPr>
            </w:pPr>
            <w:r w:rsidRPr="007305CF">
              <w:rPr>
                <w:rFonts w:ascii="Times New Roman" w:hAnsi="Times New Roman" w:cs="Times New Roman"/>
                <w:color w:val="000000" w:themeColor="text1"/>
                <w:sz w:val="24"/>
                <w:szCs w:val="24"/>
              </w:rPr>
              <w:t>VARAM</w:t>
            </w:r>
          </w:p>
        </w:tc>
        <w:tc>
          <w:tcPr>
            <w:tcW w:w="2068" w:type="dxa"/>
          </w:tcPr>
          <w:p w14:paraId="3DE275D0" w14:textId="55ECC94C" w:rsidR="00F70F35" w:rsidRPr="007305CF" w:rsidRDefault="00F70F35" w:rsidP="00F70F35">
            <w:pPr>
              <w:jc w:val="center"/>
              <w:rPr>
                <w:rFonts w:ascii="Times New Roman" w:hAnsi="Times New Roman" w:cs="Times New Roman"/>
                <w:color w:val="000000" w:themeColor="text1"/>
                <w:sz w:val="24"/>
                <w:szCs w:val="24"/>
              </w:rPr>
            </w:pPr>
            <w:r w:rsidRPr="007305CF">
              <w:rPr>
                <w:rFonts w:ascii="Times New Roman" w:hAnsi="Times New Roman" w:cs="Times New Roman"/>
                <w:color w:val="000000" w:themeColor="text1"/>
                <w:sz w:val="24"/>
                <w:szCs w:val="24"/>
              </w:rPr>
              <w:t>LVĢMC</w:t>
            </w:r>
          </w:p>
        </w:tc>
        <w:tc>
          <w:tcPr>
            <w:tcW w:w="2043" w:type="dxa"/>
          </w:tcPr>
          <w:p w14:paraId="33CE76F8" w14:textId="77F35819" w:rsidR="00F70F35" w:rsidRPr="007305CF" w:rsidRDefault="00F70F35" w:rsidP="00F70F35">
            <w:pPr>
              <w:jc w:val="center"/>
              <w:rPr>
                <w:rFonts w:ascii="Times New Roman" w:hAnsi="Times New Roman" w:cs="Times New Roman"/>
                <w:color w:val="000000" w:themeColor="text1"/>
                <w:sz w:val="24"/>
                <w:szCs w:val="24"/>
                <w:lang w:eastAsia="lv-LV"/>
              </w:rPr>
            </w:pPr>
            <w:r w:rsidRPr="007305CF">
              <w:rPr>
                <w:rFonts w:ascii="Times New Roman" w:hAnsi="Times New Roman" w:cs="Times New Roman"/>
                <w:color w:val="000000" w:themeColor="text1"/>
                <w:sz w:val="24"/>
                <w:szCs w:val="24"/>
              </w:rPr>
              <w:t>LVĢMC</w:t>
            </w:r>
          </w:p>
        </w:tc>
        <w:tc>
          <w:tcPr>
            <w:tcW w:w="1659" w:type="dxa"/>
          </w:tcPr>
          <w:p w14:paraId="12B6C9BC" w14:textId="7FB562F3" w:rsidR="00F70F35" w:rsidRPr="007305CF" w:rsidRDefault="006915E9" w:rsidP="006915E9">
            <w:pPr>
              <w:spacing w:line="293" w:lineRule="atLeast"/>
              <w:jc w:val="center"/>
              <w:rPr>
                <w:rFonts w:ascii="Times New Roman" w:hAnsi="Times New Roman" w:cs="Times New Roman"/>
                <w:color w:val="000000" w:themeColor="text1"/>
                <w:sz w:val="24"/>
                <w:szCs w:val="24"/>
                <w:lang w:eastAsia="lv-LV"/>
              </w:rPr>
            </w:pPr>
            <w:r w:rsidRPr="007305CF">
              <w:rPr>
                <w:rFonts w:ascii="Times New Roman" w:hAnsi="Times New Roman" w:cs="Times New Roman"/>
                <w:color w:val="000000" w:themeColor="text1"/>
                <w:sz w:val="24"/>
                <w:szCs w:val="24"/>
                <w:lang w:eastAsia="lv-LV"/>
              </w:rPr>
              <w:t>-</w:t>
            </w:r>
          </w:p>
        </w:tc>
      </w:tr>
      <w:tr w:rsidR="00ED21CB" w:rsidRPr="00ED21CB" w14:paraId="537E4E73" w14:textId="77777777" w:rsidTr="002460EF">
        <w:trPr>
          <w:gridAfter w:val="1"/>
          <w:wAfter w:w="6" w:type="dxa"/>
        </w:trPr>
        <w:tc>
          <w:tcPr>
            <w:tcW w:w="944" w:type="dxa"/>
          </w:tcPr>
          <w:p w14:paraId="22095B8A" w14:textId="77777777" w:rsidR="00C824BC" w:rsidRPr="00ED21CB" w:rsidRDefault="00C824BC" w:rsidP="00F70F35">
            <w:pPr>
              <w:pStyle w:val="ListParagraph"/>
              <w:numPr>
                <w:ilvl w:val="0"/>
                <w:numId w:val="37"/>
              </w:numPr>
              <w:spacing w:line="293" w:lineRule="atLeast"/>
              <w:jc w:val="both"/>
              <w:rPr>
                <w:rFonts w:ascii="Times New Roman" w:hAnsi="Times New Roman"/>
                <w:color w:val="000000" w:themeColor="text1"/>
                <w:szCs w:val="24"/>
                <w:lang w:eastAsia="lv-LV"/>
              </w:rPr>
            </w:pPr>
          </w:p>
        </w:tc>
        <w:tc>
          <w:tcPr>
            <w:tcW w:w="3732" w:type="dxa"/>
          </w:tcPr>
          <w:p w14:paraId="5C099300" w14:textId="6E637649" w:rsidR="00C824BC" w:rsidRPr="00ED21CB" w:rsidRDefault="00C824BC" w:rsidP="00F70F35">
            <w:pPr>
              <w:jc w:val="both"/>
              <w:rPr>
                <w:rFonts w:ascii="Times New Roman" w:hAnsi="Times New Roman" w:cs="Times New Roman"/>
                <w:color w:val="000000" w:themeColor="text1"/>
                <w:sz w:val="24"/>
                <w:szCs w:val="24"/>
              </w:rPr>
            </w:pPr>
            <w:r w:rsidRPr="00ED21CB">
              <w:rPr>
                <w:rFonts w:ascii="Times New Roman" w:hAnsi="Times New Roman" w:cs="Times New Roman"/>
                <w:color w:val="000000" w:themeColor="text1"/>
                <w:sz w:val="24"/>
                <w:szCs w:val="24"/>
              </w:rPr>
              <w:t>Valsts enerģētiskā krīzes centra apmācības plānošana un organizēšana</w:t>
            </w:r>
          </w:p>
        </w:tc>
        <w:tc>
          <w:tcPr>
            <w:tcW w:w="1840" w:type="dxa"/>
          </w:tcPr>
          <w:p w14:paraId="765946FB" w14:textId="274F5653" w:rsidR="00C824BC" w:rsidRPr="00ED21CB" w:rsidRDefault="00C824BC" w:rsidP="00F70F35">
            <w:pPr>
              <w:jc w:val="center"/>
              <w:rPr>
                <w:rFonts w:ascii="Times New Roman" w:hAnsi="Times New Roman" w:cs="Times New Roman"/>
                <w:color w:val="000000" w:themeColor="text1"/>
                <w:sz w:val="24"/>
                <w:szCs w:val="24"/>
              </w:rPr>
            </w:pPr>
            <w:r w:rsidRPr="00ED21CB">
              <w:rPr>
                <w:rFonts w:ascii="Times New Roman" w:hAnsi="Times New Roman" w:cs="Times New Roman"/>
                <w:color w:val="000000" w:themeColor="text1"/>
                <w:sz w:val="24"/>
                <w:szCs w:val="24"/>
              </w:rPr>
              <w:t>Pēc nepieciešamības</w:t>
            </w:r>
          </w:p>
        </w:tc>
        <w:tc>
          <w:tcPr>
            <w:tcW w:w="1984" w:type="dxa"/>
          </w:tcPr>
          <w:p w14:paraId="5A04FF2C" w14:textId="0ACE2AC6" w:rsidR="00C824BC" w:rsidRPr="00ED21CB" w:rsidRDefault="00C824BC" w:rsidP="00F70F35">
            <w:pPr>
              <w:jc w:val="center"/>
              <w:rPr>
                <w:rFonts w:ascii="Times New Roman" w:hAnsi="Times New Roman" w:cs="Times New Roman"/>
                <w:color w:val="000000" w:themeColor="text1"/>
                <w:sz w:val="24"/>
                <w:szCs w:val="24"/>
              </w:rPr>
            </w:pPr>
            <w:r w:rsidRPr="00ED21CB">
              <w:rPr>
                <w:rFonts w:ascii="Times New Roman" w:hAnsi="Times New Roman" w:cs="Times New Roman"/>
                <w:color w:val="000000" w:themeColor="text1"/>
                <w:sz w:val="24"/>
                <w:szCs w:val="24"/>
              </w:rPr>
              <w:t>KEM</w:t>
            </w:r>
          </w:p>
        </w:tc>
        <w:tc>
          <w:tcPr>
            <w:tcW w:w="2068" w:type="dxa"/>
          </w:tcPr>
          <w:p w14:paraId="0CBE1BB8" w14:textId="4EB54185" w:rsidR="00C824BC" w:rsidRPr="00ED21CB" w:rsidRDefault="00C824BC" w:rsidP="00F70F35">
            <w:pPr>
              <w:jc w:val="center"/>
              <w:rPr>
                <w:rFonts w:ascii="Times New Roman" w:hAnsi="Times New Roman" w:cs="Times New Roman"/>
                <w:color w:val="000000" w:themeColor="text1"/>
                <w:sz w:val="24"/>
                <w:szCs w:val="24"/>
              </w:rPr>
            </w:pPr>
            <w:r w:rsidRPr="00ED21CB">
              <w:rPr>
                <w:rFonts w:ascii="Times New Roman" w:hAnsi="Times New Roman" w:cs="Times New Roman"/>
                <w:color w:val="000000" w:themeColor="text1"/>
                <w:sz w:val="24"/>
                <w:szCs w:val="24"/>
              </w:rPr>
              <w:t>KEM</w:t>
            </w:r>
          </w:p>
        </w:tc>
        <w:tc>
          <w:tcPr>
            <w:tcW w:w="2043" w:type="dxa"/>
          </w:tcPr>
          <w:p w14:paraId="743A286C" w14:textId="1CD42635" w:rsidR="00C824BC" w:rsidRPr="00ED21CB" w:rsidRDefault="00C824BC" w:rsidP="00F70F35">
            <w:pPr>
              <w:jc w:val="center"/>
              <w:rPr>
                <w:rFonts w:ascii="Times New Roman" w:hAnsi="Times New Roman" w:cs="Times New Roman"/>
                <w:color w:val="000000" w:themeColor="text1"/>
                <w:sz w:val="24"/>
                <w:szCs w:val="24"/>
              </w:rPr>
            </w:pPr>
            <w:r w:rsidRPr="00ED21CB">
              <w:rPr>
                <w:rFonts w:ascii="Times New Roman" w:hAnsi="Times New Roman" w:cs="Times New Roman"/>
                <w:color w:val="000000" w:themeColor="text1"/>
                <w:sz w:val="24"/>
                <w:szCs w:val="24"/>
              </w:rPr>
              <w:t>KEM</w:t>
            </w:r>
          </w:p>
        </w:tc>
        <w:tc>
          <w:tcPr>
            <w:tcW w:w="1659" w:type="dxa"/>
          </w:tcPr>
          <w:p w14:paraId="762DBB7B" w14:textId="77777777" w:rsidR="00C824BC" w:rsidRPr="00ED21CB" w:rsidRDefault="00C824BC" w:rsidP="006915E9">
            <w:pPr>
              <w:spacing w:line="293" w:lineRule="atLeast"/>
              <w:jc w:val="center"/>
              <w:rPr>
                <w:rFonts w:ascii="Times New Roman" w:hAnsi="Times New Roman" w:cs="Times New Roman"/>
                <w:color w:val="000000" w:themeColor="text1"/>
                <w:sz w:val="24"/>
                <w:szCs w:val="24"/>
                <w:lang w:eastAsia="lv-LV"/>
              </w:rPr>
            </w:pPr>
          </w:p>
        </w:tc>
      </w:tr>
      <w:tr w:rsidR="00F70F35" w:rsidRPr="000D3239" w14:paraId="5B5A22D4" w14:textId="77777777" w:rsidTr="002460EF">
        <w:tc>
          <w:tcPr>
            <w:tcW w:w="14276" w:type="dxa"/>
            <w:gridSpan w:val="8"/>
          </w:tcPr>
          <w:p w14:paraId="3C71230B" w14:textId="77777777" w:rsidR="00F70F35" w:rsidRPr="000D3239" w:rsidRDefault="00F70F35" w:rsidP="00F70F35">
            <w:pPr>
              <w:spacing w:line="293" w:lineRule="atLeast"/>
              <w:jc w:val="center"/>
              <w:rPr>
                <w:rFonts w:ascii="Times New Roman" w:eastAsia="Times New Roman" w:hAnsi="Times New Roman" w:cs="Times New Roman"/>
                <w:b/>
                <w:sz w:val="24"/>
                <w:szCs w:val="24"/>
                <w:lang w:eastAsia="lv-LV"/>
              </w:rPr>
            </w:pPr>
            <w:r w:rsidRPr="000D3239">
              <w:rPr>
                <w:rFonts w:ascii="Times New Roman" w:eastAsia="Times New Roman" w:hAnsi="Times New Roman" w:cs="Times New Roman"/>
                <w:b/>
                <w:sz w:val="24"/>
                <w:szCs w:val="24"/>
                <w:lang w:eastAsia="lv-LV"/>
              </w:rPr>
              <w:t>Reaģēšanas un seku likvidēšanas pasākumi</w:t>
            </w:r>
          </w:p>
        </w:tc>
      </w:tr>
      <w:tr w:rsidR="004B4546" w:rsidRPr="004B4546" w14:paraId="7FD48EE1" w14:textId="77777777" w:rsidTr="002460EF">
        <w:trPr>
          <w:gridAfter w:val="1"/>
          <w:wAfter w:w="6" w:type="dxa"/>
        </w:trPr>
        <w:tc>
          <w:tcPr>
            <w:tcW w:w="944" w:type="dxa"/>
          </w:tcPr>
          <w:p w14:paraId="2BF703F2" w14:textId="77777777" w:rsidR="002460EF" w:rsidRPr="004B4546" w:rsidRDefault="002460EF" w:rsidP="002460EF">
            <w:pPr>
              <w:pStyle w:val="ListParagraph"/>
              <w:numPr>
                <w:ilvl w:val="0"/>
                <w:numId w:val="38"/>
              </w:numPr>
              <w:spacing w:line="293" w:lineRule="atLeast"/>
              <w:jc w:val="both"/>
              <w:rPr>
                <w:rFonts w:ascii="Times New Roman" w:hAnsi="Times New Roman"/>
                <w:color w:val="000000" w:themeColor="text1"/>
                <w:szCs w:val="24"/>
                <w:lang w:eastAsia="lv-LV"/>
              </w:rPr>
            </w:pPr>
          </w:p>
        </w:tc>
        <w:tc>
          <w:tcPr>
            <w:tcW w:w="3732" w:type="dxa"/>
          </w:tcPr>
          <w:p w14:paraId="3E5F2817" w14:textId="0C5B9C76" w:rsidR="002460EF" w:rsidRPr="004B4546" w:rsidRDefault="002460EF" w:rsidP="002460EF">
            <w:pPr>
              <w:jc w:val="both"/>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Operatīvo dienestu informēšana par iespējamo dambju un citu hidrotehnisko būvju pārrāvumu, attiecīgo valsts un pašvaldību institūciju informēšana  par apdraudējumu un veiktajiem pasākumiem, un lejpus esošo hidrotehnisko būvju valdītāju, kā arī elektroenerģijas pārvades vai sadales sistēmas operatoru informēšana</w:t>
            </w:r>
          </w:p>
        </w:tc>
        <w:tc>
          <w:tcPr>
            <w:tcW w:w="1840" w:type="dxa"/>
          </w:tcPr>
          <w:p w14:paraId="6391D7A4" w14:textId="730E1DDC" w:rsidR="002460EF" w:rsidRPr="004B4546" w:rsidRDefault="002460EF" w:rsidP="002460E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Pēc nepieciešamības</w:t>
            </w:r>
          </w:p>
        </w:tc>
        <w:tc>
          <w:tcPr>
            <w:tcW w:w="1984" w:type="dxa"/>
            <w:tcMar>
              <w:left w:w="28" w:type="dxa"/>
              <w:right w:w="28" w:type="dxa"/>
            </w:tcMar>
          </w:tcPr>
          <w:p w14:paraId="6D0A8DE2" w14:textId="1FF0E553" w:rsidR="002460EF" w:rsidRPr="004B4546" w:rsidRDefault="002460EF" w:rsidP="002460E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AS ”Latvenergo”</w:t>
            </w:r>
          </w:p>
        </w:tc>
        <w:tc>
          <w:tcPr>
            <w:tcW w:w="2068" w:type="dxa"/>
            <w:tcMar>
              <w:left w:w="28" w:type="dxa"/>
              <w:right w:w="28" w:type="dxa"/>
            </w:tcMar>
          </w:tcPr>
          <w:p w14:paraId="48F2191A" w14:textId="77D868B5" w:rsidR="002460EF" w:rsidRPr="004B4546" w:rsidRDefault="002460EF" w:rsidP="002460EF">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AS ”Latvenergo”</w:t>
            </w:r>
          </w:p>
        </w:tc>
        <w:tc>
          <w:tcPr>
            <w:tcW w:w="2043" w:type="dxa"/>
            <w:tcMar>
              <w:left w:w="28" w:type="dxa"/>
              <w:right w:w="28" w:type="dxa"/>
            </w:tcMar>
          </w:tcPr>
          <w:p w14:paraId="0AB9D9FC" w14:textId="6207FFA6" w:rsidR="002460EF" w:rsidRPr="004B4546" w:rsidRDefault="002460EF" w:rsidP="002460EF">
            <w:pPr>
              <w:spacing w:line="293" w:lineRule="atLeast"/>
              <w:jc w:val="center"/>
              <w:rPr>
                <w:rFonts w:ascii="Times New Roman" w:hAnsi="Times New Roman" w:cs="Times New Roman"/>
                <w:color w:val="000000" w:themeColor="text1"/>
                <w:sz w:val="24"/>
                <w:szCs w:val="24"/>
                <w:lang w:eastAsia="lv-LV"/>
              </w:rPr>
            </w:pPr>
            <w:r w:rsidRPr="004B4546">
              <w:rPr>
                <w:rFonts w:ascii="Times New Roman" w:hAnsi="Times New Roman" w:cs="Times New Roman"/>
                <w:color w:val="000000" w:themeColor="text1"/>
                <w:sz w:val="24"/>
                <w:szCs w:val="24"/>
              </w:rPr>
              <w:t>AS ”Latvenergo”</w:t>
            </w:r>
          </w:p>
        </w:tc>
        <w:tc>
          <w:tcPr>
            <w:tcW w:w="1659" w:type="dxa"/>
          </w:tcPr>
          <w:p w14:paraId="16EC3C5E" w14:textId="1B3F6983" w:rsidR="002460EF" w:rsidRPr="004B4546" w:rsidRDefault="002460EF" w:rsidP="002460EF">
            <w:pPr>
              <w:spacing w:line="293" w:lineRule="atLeast"/>
              <w:jc w:val="center"/>
              <w:rPr>
                <w:rFonts w:ascii="Times New Roman" w:hAnsi="Times New Roman" w:cs="Times New Roman"/>
                <w:color w:val="000000" w:themeColor="text1"/>
                <w:sz w:val="24"/>
                <w:szCs w:val="24"/>
                <w:lang w:eastAsia="lv-LV"/>
              </w:rPr>
            </w:pPr>
            <w:r w:rsidRPr="004B4546">
              <w:rPr>
                <w:rFonts w:ascii="Times New Roman" w:eastAsia="Times New Roman" w:hAnsi="Times New Roman" w:cs="Times New Roman"/>
                <w:color w:val="000000" w:themeColor="text1"/>
                <w:sz w:val="24"/>
                <w:szCs w:val="24"/>
                <w:lang w:eastAsia="lv-LV"/>
              </w:rPr>
              <w:t>Valsts civilās aizsardzības plāna 37.pielikums</w:t>
            </w:r>
          </w:p>
        </w:tc>
      </w:tr>
      <w:tr w:rsidR="002460EF" w:rsidRPr="00A368A5" w14:paraId="1927F51A" w14:textId="77777777" w:rsidTr="002460EF">
        <w:trPr>
          <w:gridAfter w:val="1"/>
          <w:wAfter w:w="6" w:type="dxa"/>
        </w:trPr>
        <w:tc>
          <w:tcPr>
            <w:tcW w:w="944" w:type="dxa"/>
          </w:tcPr>
          <w:p w14:paraId="6C778B12" w14:textId="09E1221F" w:rsidR="002460EF" w:rsidRPr="00A368A5"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411F2933" w14:textId="7DA57C27" w:rsidR="002460EF" w:rsidRPr="00A368A5" w:rsidRDefault="002460EF" w:rsidP="002460EF">
            <w:pPr>
              <w:jc w:val="both"/>
              <w:rPr>
                <w:rFonts w:ascii="Times New Roman" w:hAnsi="Times New Roman" w:cs="Times New Roman"/>
                <w:sz w:val="24"/>
                <w:szCs w:val="24"/>
              </w:rPr>
            </w:pPr>
            <w:r w:rsidRPr="00A368A5">
              <w:rPr>
                <w:rFonts w:ascii="Times New Roman" w:hAnsi="Times New Roman" w:cs="Times New Roman"/>
                <w:sz w:val="24"/>
                <w:szCs w:val="24"/>
              </w:rPr>
              <w:t xml:space="preserve">Informācijas saņemšana par iespējamiem </w:t>
            </w:r>
            <w:r>
              <w:rPr>
                <w:rFonts w:ascii="Times New Roman" w:hAnsi="Times New Roman" w:cs="Times New Roman"/>
                <w:sz w:val="24"/>
                <w:szCs w:val="24"/>
              </w:rPr>
              <w:t xml:space="preserve">HES bojājumiem un situācijas attīstību, un </w:t>
            </w:r>
            <w:r w:rsidRPr="00A368A5">
              <w:rPr>
                <w:rFonts w:ascii="Times New Roman" w:hAnsi="Times New Roman" w:cs="Times New Roman"/>
                <w:sz w:val="24"/>
                <w:szCs w:val="24"/>
              </w:rPr>
              <w:t>operatīvo dienestu informēšana</w:t>
            </w:r>
          </w:p>
        </w:tc>
        <w:tc>
          <w:tcPr>
            <w:tcW w:w="1840" w:type="dxa"/>
          </w:tcPr>
          <w:p w14:paraId="637C6683" w14:textId="0B9B8B28" w:rsidR="002460EF" w:rsidRPr="00A368A5" w:rsidRDefault="002460EF" w:rsidP="002460EF">
            <w:pPr>
              <w:jc w:val="center"/>
              <w:rPr>
                <w:rFonts w:ascii="Times New Roman" w:hAnsi="Times New Roman" w:cs="Times New Roman"/>
                <w:sz w:val="24"/>
                <w:szCs w:val="24"/>
              </w:rPr>
            </w:pPr>
            <w:r w:rsidRPr="00A368A5">
              <w:rPr>
                <w:rFonts w:ascii="Times New Roman" w:hAnsi="Times New Roman" w:cs="Times New Roman"/>
                <w:sz w:val="24"/>
                <w:szCs w:val="24"/>
              </w:rPr>
              <w:t>Pēc nepieciešamības</w:t>
            </w:r>
          </w:p>
        </w:tc>
        <w:tc>
          <w:tcPr>
            <w:tcW w:w="1984" w:type="dxa"/>
            <w:tcMar>
              <w:left w:w="28" w:type="dxa"/>
              <w:right w:w="28" w:type="dxa"/>
            </w:tcMar>
          </w:tcPr>
          <w:p w14:paraId="36759964" w14:textId="41197CCC" w:rsidR="002460EF" w:rsidRPr="00A368A5" w:rsidRDefault="002460EF" w:rsidP="002460EF">
            <w:pPr>
              <w:jc w:val="center"/>
              <w:rPr>
                <w:rFonts w:ascii="Times New Roman" w:hAnsi="Times New Roman" w:cs="Times New Roman"/>
                <w:sz w:val="24"/>
                <w:szCs w:val="24"/>
              </w:rPr>
            </w:pPr>
            <w:r w:rsidRPr="00497901">
              <w:rPr>
                <w:rFonts w:ascii="Times New Roman" w:hAnsi="Times New Roman" w:cs="Times New Roman"/>
                <w:color w:val="000000" w:themeColor="text1"/>
                <w:sz w:val="24"/>
                <w:szCs w:val="24"/>
              </w:rPr>
              <w:t>AS ”Latvenergo”</w:t>
            </w:r>
          </w:p>
        </w:tc>
        <w:tc>
          <w:tcPr>
            <w:tcW w:w="2068" w:type="dxa"/>
            <w:tcMar>
              <w:left w:w="28" w:type="dxa"/>
              <w:right w:w="28" w:type="dxa"/>
            </w:tcMar>
          </w:tcPr>
          <w:p w14:paraId="588A5716" w14:textId="09D56D16" w:rsidR="002460EF" w:rsidRPr="00A368A5" w:rsidRDefault="002460EF" w:rsidP="002460EF">
            <w:pPr>
              <w:jc w:val="center"/>
              <w:rPr>
                <w:rFonts w:ascii="Times New Roman" w:hAnsi="Times New Roman" w:cs="Times New Roman"/>
                <w:sz w:val="24"/>
                <w:szCs w:val="24"/>
              </w:rPr>
            </w:pPr>
            <w:r w:rsidRPr="00497901">
              <w:rPr>
                <w:rFonts w:ascii="Times New Roman" w:hAnsi="Times New Roman" w:cs="Times New Roman"/>
                <w:color w:val="000000" w:themeColor="text1"/>
                <w:sz w:val="24"/>
                <w:szCs w:val="24"/>
              </w:rPr>
              <w:t>AS ”Latvenergo”</w:t>
            </w:r>
          </w:p>
        </w:tc>
        <w:tc>
          <w:tcPr>
            <w:tcW w:w="2043" w:type="dxa"/>
            <w:tcMar>
              <w:left w:w="28" w:type="dxa"/>
              <w:right w:w="28" w:type="dxa"/>
            </w:tcMar>
          </w:tcPr>
          <w:p w14:paraId="301DFDF2" w14:textId="77777777" w:rsidR="002460EF" w:rsidRDefault="002460EF" w:rsidP="002460EF">
            <w:pPr>
              <w:jc w:val="center"/>
              <w:rPr>
                <w:rFonts w:ascii="Times New Roman" w:hAnsi="Times New Roman" w:cs="Times New Roman"/>
                <w:color w:val="000000" w:themeColor="text1"/>
                <w:sz w:val="24"/>
                <w:szCs w:val="24"/>
              </w:rPr>
            </w:pPr>
            <w:r w:rsidRPr="00A94CEA">
              <w:rPr>
                <w:rFonts w:ascii="Times New Roman" w:hAnsi="Times New Roman" w:cs="Times New Roman"/>
                <w:color w:val="000000" w:themeColor="text1"/>
                <w:sz w:val="24"/>
                <w:szCs w:val="24"/>
              </w:rPr>
              <w:t>AS ”Latvenergo”</w:t>
            </w:r>
          </w:p>
          <w:p w14:paraId="24A9F6E8" w14:textId="6F692785" w:rsidR="002460EF" w:rsidRDefault="002460EF" w:rsidP="002460EF">
            <w:pPr>
              <w:jc w:val="center"/>
              <w:rPr>
                <w:rFonts w:ascii="Times New Roman" w:hAnsi="Times New Roman" w:cs="Times New Roman"/>
                <w:sz w:val="24"/>
                <w:szCs w:val="24"/>
              </w:rPr>
            </w:pPr>
            <w:r>
              <w:rPr>
                <w:rFonts w:ascii="Times New Roman" w:hAnsi="Times New Roman" w:cs="Times New Roman"/>
                <w:sz w:val="24"/>
                <w:szCs w:val="24"/>
              </w:rPr>
              <w:t>VUGD</w:t>
            </w:r>
          </w:p>
          <w:p w14:paraId="4E3BC4F4" w14:textId="56A9338F" w:rsidR="002460EF" w:rsidRPr="00A368A5" w:rsidRDefault="002460EF" w:rsidP="002460EF">
            <w:pPr>
              <w:spacing w:line="293" w:lineRule="atLeast"/>
              <w:jc w:val="center"/>
              <w:rPr>
                <w:rFonts w:ascii="Times New Roman" w:hAnsi="Times New Roman" w:cs="Times New Roman"/>
                <w:sz w:val="24"/>
                <w:szCs w:val="24"/>
              </w:rPr>
            </w:pPr>
            <w:r>
              <w:rPr>
                <w:rFonts w:ascii="Times New Roman" w:hAnsi="Times New Roman" w:cs="Times New Roman"/>
                <w:sz w:val="24"/>
                <w:szCs w:val="24"/>
              </w:rPr>
              <w:t>Pašvaldības</w:t>
            </w:r>
          </w:p>
        </w:tc>
        <w:tc>
          <w:tcPr>
            <w:tcW w:w="1659" w:type="dxa"/>
          </w:tcPr>
          <w:p w14:paraId="65FF95F0" w14:textId="505E5CF7" w:rsidR="002460EF" w:rsidRPr="00A368A5" w:rsidRDefault="002460EF" w:rsidP="002460EF">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t>Valsts civilās aizsardzības plāna 37.pielikums</w:t>
            </w:r>
          </w:p>
        </w:tc>
      </w:tr>
      <w:tr w:rsidR="002460EF" w:rsidRPr="00A368A5" w14:paraId="04F31440" w14:textId="77777777" w:rsidTr="002460EF">
        <w:trPr>
          <w:gridAfter w:val="1"/>
          <w:wAfter w:w="6" w:type="dxa"/>
        </w:trPr>
        <w:tc>
          <w:tcPr>
            <w:tcW w:w="944" w:type="dxa"/>
          </w:tcPr>
          <w:p w14:paraId="187A3870" w14:textId="77777777" w:rsidR="002460EF" w:rsidRPr="00A368A5"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23D3ED57" w14:textId="32CC5F50" w:rsidR="002460EF" w:rsidRPr="00A368A5" w:rsidRDefault="002460EF" w:rsidP="002460EF">
            <w:pPr>
              <w:jc w:val="both"/>
              <w:rPr>
                <w:rFonts w:ascii="Times New Roman" w:hAnsi="Times New Roman" w:cs="Times New Roman"/>
                <w:sz w:val="24"/>
                <w:szCs w:val="24"/>
              </w:rPr>
            </w:pPr>
            <w:r w:rsidRPr="00A368A5">
              <w:rPr>
                <w:rFonts w:ascii="Times New Roman" w:hAnsi="Times New Roman" w:cs="Times New Roman"/>
                <w:sz w:val="24"/>
                <w:szCs w:val="24"/>
              </w:rPr>
              <w:t xml:space="preserve">Ūdenskrātuves līmeņa </w:t>
            </w:r>
            <w:proofErr w:type="spellStart"/>
            <w:r w:rsidRPr="00A368A5">
              <w:rPr>
                <w:rFonts w:ascii="Times New Roman" w:hAnsi="Times New Roman" w:cs="Times New Roman"/>
                <w:sz w:val="24"/>
                <w:szCs w:val="24"/>
              </w:rPr>
              <w:t>nostrāde</w:t>
            </w:r>
            <w:proofErr w:type="spellEnd"/>
            <w:r>
              <w:rPr>
                <w:rFonts w:ascii="Times New Roman" w:hAnsi="Times New Roman" w:cs="Times New Roman"/>
                <w:sz w:val="24"/>
                <w:szCs w:val="24"/>
              </w:rPr>
              <w:t>,</w:t>
            </w:r>
            <w:r w:rsidRPr="00A368A5">
              <w:rPr>
                <w:rFonts w:ascii="Times New Roman" w:hAnsi="Times New Roman" w:cs="Times New Roman"/>
                <w:sz w:val="24"/>
                <w:szCs w:val="24"/>
              </w:rPr>
              <w:t xml:space="preserve"> darbinot </w:t>
            </w:r>
            <w:proofErr w:type="spellStart"/>
            <w:r w:rsidRPr="00A368A5">
              <w:rPr>
                <w:rFonts w:ascii="Times New Roman" w:hAnsi="Times New Roman" w:cs="Times New Roman"/>
                <w:sz w:val="24"/>
                <w:szCs w:val="24"/>
              </w:rPr>
              <w:t>hidroagregātus</w:t>
            </w:r>
            <w:proofErr w:type="spellEnd"/>
            <w:r w:rsidRPr="00A368A5">
              <w:rPr>
                <w:rFonts w:ascii="Times New Roman" w:hAnsi="Times New Roman" w:cs="Times New Roman"/>
                <w:sz w:val="24"/>
                <w:szCs w:val="24"/>
              </w:rPr>
              <w:t xml:space="preserve"> maksi</w:t>
            </w:r>
            <w:r>
              <w:rPr>
                <w:rFonts w:ascii="Times New Roman" w:hAnsi="Times New Roman" w:cs="Times New Roman"/>
                <w:sz w:val="24"/>
                <w:szCs w:val="24"/>
              </w:rPr>
              <w:t>māli pieļaujamās slodzes režīmā</w:t>
            </w:r>
          </w:p>
        </w:tc>
        <w:tc>
          <w:tcPr>
            <w:tcW w:w="1840" w:type="dxa"/>
          </w:tcPr>
          <w:p w14:paraId="1444F57B" w14:textId="090EACE6" w:rsidR="002460EF" w:rsidRPr="00A368A5" w:rsidRDefault="002460EF" w:rsidP="002460EF">
            <w:pPr>
              <w:jc w:val="center"/>
              <w:rPr>
                <w:rFonts w:ascii="Times New Roman" w:hAnsi="Times New Roman" w:cs="Times New Roman"/>
                <w:sz w:val="24"/>
                <w:szCs w:val="24"/>
              </w:rPr>
            </w:pPr>
            <w:r w:rsidRPr="00A368A5">
              <w:rPr>
                <w:rFonts w:ascii="Times New Roman" w:hAnsi="Times New Roman" w:cs="Times New Roman"/>
                <w:sz w:val="24"/>
                <w:szCs w:val="24"/>
              </w:rPr>
              <w:t>Pastāvīgi</w:t>
            </w:r>
          </w:p>
        </w:tc>
        <w:tc>
          <w:tcPr>
            <w:tcW w:w="1984" w:type="dxa"/>
          </w:tcPr>
          <w:p w14:paraId="348A1F1D" w14:textId="3A2632B8" w:rsidR="002460EF" w:rsidRPr="00A368A5" w:rsidRDefault="002460EF" w:rsidP="002460EF">
            <w:pPr>
              <w:jc w:val="center"/>
              <w:rPr>
                <w:rFonts w:ascii="Times New Roman" w:hAnsi="Times New Roman" w:cs="Times New Roman"/>
                <w:sz w:val="24"/>
                <w:szCs w:val="24"/>
              </w:rPr>
            </w:pPr>
            <w:r w:rsidRPr="00D84D77">
              <w:rPr>
                <w:rFonts w:ascii="Times New Roman" w:hAnsi="Times New Roman" w:cs="Times New Roman"/>
                <w:color w:val="000000" w:themeColor="text1"/>
                <w:sz w:val="24"/>
                <w:szCs w:val="24"/>
              </w:rPr>
              <w:t>AS ”Latvenergo”</w:t>
            </w:r>
          </w:p>
        </w:tc>
        <w:tc>
          <w:tcPr>
            <w:tcW w:w="2068" w:type="dxa"/>
          </w:tcPr>
          <w:p w14:paraId="31D8748D" w14:textId="1F86A31D" w:rsidR="002460EF" w:rsidRPr="00A368A5" w:rsidRDefault="002460EF" w:rsidP="002460EF">
            <w:pPr>
              <w:jc w:val="center"/>
              <w:rPr>
                <w:rFonts w:ascii="Times New Roman" w:hAnsi="Times New Roman" w:cs="Times New Roman"/>
                <w:sz w:val="24"/>
                <w:szCs w:val="24"/>
              </w:rPr>
            </w:pPr>
            <w:r w:rsidRPr="00D84D77">
              <w:rPr>
                <w:rFonts w:ascii="Times New Roman" w:hAnsi="Times New Roman" w:cs="Times New Roman"/>
                <w:color w:val="000000" w:themeColor="text1"/>
                <w:sz w:val="24"/>
                <w:szCs w:val="24"/>
              </w:rPr>
              <w:t>AS ”Latvenergo”</w:t>
            </w:r>
          </w:p>
        </w:tc>
        <w:tc>
          <w:tcPr>
            <w:tcW w:w="2043" w:type="dxa"/>
          </w:tcPr>
          <w:p w14:paraId="57FC16F8" w14:textId="3ECB3C77" w:rsidR="002460EF" w:rsidRPr="00A368A5" w:rsidRDefault="002460EF" w:rsidP="002460EF">
            <w:pPr>
              <w:spacing w:line="293" w:lineRule="atLeast"/>
              <w:jc w:val="center"/>
              <w:rPr>
                <w:rFonts w:ascii="Times New Roman" w:hAnsi="Times New Roman" w:cs="Times New Roman"/>
                <w:sz w:val="24"/>
                <w:szCs w:val="24"/>
                <w:lang w:eastAsia="lv-LV"/>
              </w:rPr>
            </w:pPr>
            <w:r w:rsidRPr="00D84D77">
              <w:rPr>
                <w:rFonts w:ascii="Times New Roman" w:hAnsi="Times New Roman" w:cs="Times New Roman"/>
                <w:color w:val="000000" w:themeColor="text1"/>
                <w:sz w:val="24"/>
                <w:szCs w:val="24"/>
              </w:rPr>
              <w:t>AS ”Latvenergo”</w:t>
            </w:r>
          </w:p>
        </w:tc>
        <w:tc>
          <w:tcPr>
            <w:tcW w:w="1659" w:type="dxa"/>
          </w:tcPr>
          <w:p w14:paraId="7D0A0873" w14:textId="657C4EE4" w:rsidR="002460EF" w:rsidRPr="00A368A5" w:rsidRDefault="002460EF" w:rsidP="002460EF">
            <w:pPr>
              <w:spacing w:line="293" w:lineRule="atLeast"/>
              <w:jc w:val="center"/>
              <w:rPr>
                <w:rFonts w:ascii="Times New Roman" w:hAnsi="Times New Roman" w:cs="Times New Roman"/>
                <w:sz w:val="24"/>
                <w:szCs w:val="24"/>
                <w:lang w:eastAsia="lv-LV"/>
              </w:rPr>
            </w:pPr>
            <w:r>
              <w:rPr>
                <w:rFonts w:ascii="Times New Roman" w:hAnsi="Times New Roman" w:cs="Times New Roman"/>
                <w:sz w:val="24"/>
                <w:szCs w:val="24"/>
                <w:lang w:eastAsia="lv-LV"/>
              </w:rPr>
              <w:t>-</w:t>
            </w:r>
          </w:p>
        </w:tc>
      </w:tr>
      <w:tr w:rsidR="002460EF" w:rsidRPr="00A368A5" w14:paraId="676E58A8" w14:textId="77777777" w:rsidTr="002460EF">
        <w:trPr>
          <w:gridAfter w:val="1"/>
          <w:wAfter w:w="6" w:type="dxa"/>
        </w:trPr>
        <w:tc>
          <w:tcPr>
            <w:tcW w:w="944" w:type="dxa"/>
          </w:tcPr>
          <w:p w14:paraId="7C5C8116" w14:textId="77777777" w:rsidR="002460EF" w:rsidRPr="00A368A5"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03D11EC9" w14:textId="4FC71435" w:rsidR="002460EF" w:rsidRPr="00A368A5" w:rsidRDefault="002460EF" w:rsidP="002460EF">
            <w:pPr>
              <w:jc w:val="both"/>
              <w:rPr>
                <w:rFonts w:ascii="Times New Roman" w:hAnsi="Times New Roman" w:cs="Times New Roman"/>
                <w:sz w:val="24"/>
                <w:szCs w:val="24"/>
              </w:rPr>
            </w:pPr>
            <w:r w:rsidRPr="00A368A5">
              <w:rPr>
                <w:rFonts w:ascii="Times New Roman" w:hAnsi="Times New Roman" w:cs="Times New Roman"/>
                <w:sz w:val="24"/>
                <w:szCs w:val="24"/>
              </w:rPr>
              <w:t xml:space="preserve">Ūdenskrātuves līmeņa </w:t>
            </w:r>
            <w:proofErr w:type="spellStart"/>
            <w:r w:rsidRPr="00A368A5">
              <w:rPr>
                <w:rFonts w:ascii="Times New Roman" w:hAnsi="Times New Roman" w:cs="Times New Roman"/>
                <w:sz w:val="24"/>
                <w:szCs w:val="24"/>
              </w:rPr>
              <w:t>nostrāde</w:t>
            </w:r>
            <w:proofErr w:type="spellEnd"/>
            <w:r>
              <w:rPr>
                <w:rFonts w:ascii="Times New Roman" w:hAnsi="Times New Roman" w:cs="Times New Roman"/>
                <w:sz w:val="24"/>
                <w:szCs w:val="24"/>
              </w:rPr>
              <w:t>,</w:t>
            </w:r>
            <w:r w:rsidRPr="00A368A5">
              <w:rPr>
                <w:rFonts w:ascii="Times New Roman" w:hAnsi="Times New Roman" w:cs="Times New Roman"/>
                <w:sz w:val="24"/>
                <w:szCs w:val="24"/>
              </w:rPr>
              <w:t xml:space="preserve"> </w:t>
            </w:r>
            <w:r>
              <w:rPr>
                <w:rFonts w:ascii="Times New Roman" w:hAnsi="Times New Roman" w:cs="Times New Roman"/>
                <w:sz w:val="24"/>
                <w:szCs w:val="24"/>
              </w:rPr>
              <w:t xml:space="preserve">atverot </w:t>
            </w:r>
            <w:proofErr w:type="spellStart"/>
            <w:r>
              <w:rPr>
                <w:rFonts w:ascii="Times New Roman" w:hAnsi="Times New Roman" w:cs="Times New Roman"/>
                <w:sz w:val="24"/>
                <w:szCs w:val="24"/>
              </w:rPr>
              <w:t>ūdenspārgāznes</w:t>
            </w:r>
            <w:proofErr w:type="spellEnd"/>
            <w:r>
              <w:rPr>
                <w:rFonts w:ascii="Times New Roman" w:hAnsi="Times New Roman" w:cs="Times New Roman"/>
                <w:sz w:val="24"/>
                <w:szCs w:val="24"/>
              </w:rPr>
              <w:t xml:space="preserve"> aizvarus</w:t>
            </w:r>
          </w:p>
        </w:tc>
        <w:tc>
          <w:tcPr>
            <w:tcW w:w="1840" w:type="dxa"/>
          </w:tcPr>
          <w:p w14:paraId="0896A6D1" w14:textId="130BA6A9" w:rsidR="002460EF" w:rsidRPr="00A368A5" w:rsidRDefault="002460EF" w:rsidP="002460EF">
            <w:pPr>
              <w:jc w:val="center"/>
              <w:rPr>
                <w:rFonts w:ascii="Times New Roman" w:hAnsi="Times New Roman" w:cs="Times New Roman"/>
                <w:sz w:val="24"/>
                <w:szCs w:val="24"/>
              </w:rPr>
            </w:pPr>
            <w:r w:rsidRPr="00A368A5">
              <w:rPr>
                <w:rFonts w:ascii="Times New Roman" w:hAnsi="Times New Roman" w:cs="Times New Roman"/>
                <w:sz w:val="24"/>
                <w:szCs w:val="24"/>
              </w:rPr>
              <w:t>Pastāvīgi</w:t>
            </w:r>
          </w:p>
        </w:tc>
        <w:tc>
          <w:tcPr>
            <w:tcW w:w="1984" w:type="dxa"/>
          </w:tcPr>
          <w:p w14:paraId="168A5055" w14:textId="63157096" w:rsidR="002460EF" w:rsidRPr="00A368A5" w:rsidRDefault="002460EF" w:rsidP="002460EF">
            <w:pPr>
              <w:jc w:val="center"/>
              <w:rPr>
                <w:rFonts w:ascii="Times New Roman" w:hAnsi="Times New Roman" w:cs="Times New Roman"/>
                <w:sz w:val="24"/>
                <w:szCs w:val="24"/>
              </w:rPr>
            </w:pPr>
            <w:r w:rsidRPr="00577640">
              <w:rPr>
                <w:rFonts w:ascii="Times New Roman" w:hAnsi="Times New Roman" w:cs="Times New Roman"/>
                <w:color w:val="000000" w:themeColor="text1"/>
                <w:sz w:val="24"/>
                <w:szCs w:val="24"/>
              </w:rPr>
              <w:t>AS ”Latvenergo”</w:t>
            </w:r>
          </w:p>
        </w:tc>
        <w:tc>
          <w:tcPr>
            <w:tcW w:w="2068" w:type="dxa"/>
          </w:tcPr>
          <w:p w14:paraId="53388D64" w14:textId="675326DF" w:rsidR="002460EF" w:rsidRPr="00A368A5" w:rsidRDefault="002460EF" w:rsidP="002460EF">
            <w:pPr>
              <w:jc w:val="center"/>
              <w:rPr>
                <w:rFonts w:ascii="Times New Roman" w:hAnsi="Times New Roman" w:cs="Times New Roman"/>
                <w:sz w:val="24"/>
                <w:szCs w:val="24"/>
              </w:rPr>
            </w:pPr>
            <w:r w:rsidRPr="00577640">
              <w:rPr>
                <w:rFonts w:ascii="Times New Roman" w:hAnsi="Times New Roman" w:cs="Times New Roman"/>
                <w:color w:val="000000" w:themeColor="text1"/>
                <w:sz w:val="24"/>
                <w:szCs w:val="24"/>
              </w:rPr>
              <w:t>AS ”Latvenergo”</w:t>
            </w:r>
          </w:p>
        </w:tc>
        <w:tc>
          <w:tcPr>
            <w:tcW w:w="2043" w:type="dxa"/>
          </w:tcPr>
          <w:p w14:paraId="3B951E3A" w14:textId="3C2AC4A7" w:rsidR="002460EF" w:rsidRPr="00A368A5" w:rsidRDefault="002460EF" w:rsidP="002460EF">
            <w:pPr>
              <w:spacing w:line="293" w:lineRule="atLeast"/>
              <w:jc w:val="center"/>
              <w:rPr>
                <w:rFonts w:ascii="Times New Roman" w:hAnsi="Times New Roman" w:cs="Times New Roman"/>
                <w:sz w:val="24"/>
                <w:szCs w:val="24"/>
                <w:lang w:eastAsia="lv-LV"/>
              </w:rPr>
            </w:pPr>
            <w:r w:rsidRPr="00577640">
              <w:rPr>
                <w:rFonts w:ascii="Times New Roman" w:hAnsi="Times New Roman" w:cs="Times New Roman"/>
                <w:color w:val="000000" w:themeColor="text1"/>
                <w:sz w:val="24"/>
                <w:szCs w:val="24"/>
              </w:rPr>
              <w:t>AS ”Latvenergo”</w:t>
            </w:r>
          </w:p>
        </w:tc>
        <w:tc>
          <w:tcPr>
            <w:tcW w:w="1659" w:type="dxa"/>
          </w:tcPr>
          <w:p w14:paraId="62B57C4C" w14:textId="6CEB5FFC" w:rsidR="002460EF" w:rsidRPr="00A368A5" w:rsidRDefault="002460EF" w:rsidP="002460EF">
            <w:pPr>
              <w:spacing w:line="293" w:lineRule="atLeast"/>
              <w:jc w:val="center"/>
              <w:rPr>
                <w:rFonts w:ascii="Times New Roman" w:hAnsi="Times New Roman" w:cs="Times New Roman"/>
                <w:sz w:val="24"/>
                <w:szCs w:val="24"/>
                <w:lang w:eastAsia="lv-LV"/>
              </w:rPr>
            </w:pPr>
            <w:r>
              <w:rPr>
                <w:rFonts w:ascii="Times New Roman" w:hAnsi="Times New Roman" w:cs="Times New Roman"/>
                <w:sz w:val="24"/>
                <w:szCs w:val="24"/>
                <w:lang w:eastAsia="lv-LV"/>
              </w:rPr>
              <w:t>-</w:t>
            </w:r>
          </w:p>
        </w:tc>
      </w:tr>
      <w:tr w:rsidR="004B4546" w:rsidRPr="004B4546" w14:paraId="39E9E6F2" w14:textId="77777777" w:rsidTr="002460EF">
        <w:trPr>
          <w:gridAfter w:val="1"/>
          <w:wAfter w:w="6" w:type="dxa"/>
        </w:trPr>
        <w:tc>
          <w:tcPr>
            <w:tcW w:w="944" w:type="dxa"/>
          </w:tcPr>
          <w:p w14:paraId="5C5ABA83" w14:textId="77777777" w:rsidR="00F70F35" w:rsidRPr="004B4546" w:rsidRDefault="00F70F35" w:rsidP="00F70F35">
            <w:pPr>
              <w:pStyle w:val="ListParagraph"/>
              <w:numPr>
                <w:ilvl w:val="0"/>
                <w:numId w:val="38"/>
              </w:numPr>
              <w:spacing w:line="293" w:lineRule="atLeast"/>
              <w:jc w:val="both"/>
              <w:rPr>
                <w:rFonts w:ascii="Times New Roman" w:hAnsi="Times New Roman"/>
                <w:color w:val="000000" w:themeColor="text1"/>
                <w:szCs w:val="24"/>
                <w:lang w:eastAsia="lv-LV"/>
              </w:rPr>
            </w:pPr>
          </w:p>
        </w:tc>
        <w:tc>
          <w:tcPr>
            <w:tcW w:w="3732" w:type="dxa"/>
          </w:tcPr>
          <w:p w14:paraId="1FB22436" w14:textId="22987612" w:rsidR="00F70F35" w:rsidRPr="004B4546" w:rsidRDefault="00F70F35" w:rsidP="00F70F35">
            <w:pPr>
              <w:jc w:val="both"/>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Iedzīvotāju informēšana un ieteikumu par rīcību sniegšana</w:t>
            </w:r>
          </w:p>
        </w:tc>
        <w:tc>
          <w:tcPr>
            <w:tcW w:w="1840" w:type="dxa"/>
          </w:tcPr>
          <w:p w14:paraId="1023DF52" w14:textId="0622B5D2" w:rsidR="00F70F35" w:rsidRPr="004B4546" w:rsidRDefault="002460EF"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30 min.</w:t>
            </w:r>
          </w:p>
        </w:tc>
        <w:tc>
          <w:tcPr>
            <w:tcW w:w="1984" w:type="dxa"/>
          </w:tcPr>
          <w:p w14:paraId="1F0A016D" w14:textId="77777777" w:rsidR="002460EF" w:rsidRPr="004B4546" w:rsidRDefault="002460EF"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AS ”Latvenergo”</w:t>
            </w:r>
          </w:p>
          <w:p w14:paraId="4B3B0D01" w14:textId="6A03636B" w:rsidR="00F70F35" w:rsidRPr="004B4546" w:rsidRDefault="00F70F35"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VUGD</w:t>
            </w:r>
          </w:p>
        </w:tc>
        <w:tc>
          <w:tcPr>
            <w:tcW w:w="2068" w:type="dxa"/>
          </w:tcPr>
          <w:p w14:paraId="6FDFD11D" w14:textId="77777777" w:rsidR="002460EF" w:rsidRPr="004B4546" w:rsidRDefault="002460EF"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AS ”Latvenergo”</w:t>
            </w:r>
          </w:p>
          <w:p w14:paraId="336EAC64" w14:textId="0B7A5A1D" w:rsidR="00F70F35" w:rsidRPr="004B4546" w:rsidRDefault="00F70F35" w:rsidP="00F70F35">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VUGD</w:t>
            </w:r>
          </w:p>
        </w:tc>
        <w:tc>
          <w:tcPr>
            <w:tcW w:w="2043" w:type="dxa"/>
          </w:tcPr>
          <w:p w14:paraId="1BC8D10A" w14:textId="77777777" w:rsidR="00F70F35" w:rsidRPr="004B4546" w:rsidRDefault="00F70F35" w:rsidP="00E72D77">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VUGD</w:t>
            </w:r>
          </w:p>
          <w:p w14:paraId="020824AF" w14:textId="77777777" w:rsidR="00F70F35" w:rsidRPr="004B4546" w:rsidRDefault="00F70F35" w:rsidP="00E72D77">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Valsts un pašvaldību institūcijas</w:t>
            </w:r>
          </w:p>
          <w:p w14:paraId="37D847AE" w14:textId="0D73FBF5" w:rsidR="00F70F35" w:rsidRPr="004B4546" w:rsidRDefault="00F70F35" w:rsidP="00E72D77">
            <w:pPr>
              <w:jc w:val="center"/>
              <w:rPr>
                <w:rFonts w:ascii="Times New Roman" w:hAnsi="Times New Roman" w:cs="Times New Roman"/>
                <w:color w:val="000000" w:themeColor="text1"/>
                <w:sz w:val="24"/>
                <w:szCs w:val="24"/>
              </w:rPr>
            </w:pPr>
            <w:r w:rsidRPr="004B4546">
              <w:rPr>
                <w:rFonts w:ascii="Times New Roman" w:hAnsi="Times New Roman" w:cs="Times New Roman"/>
                <w:color w:val="000000" w:themeColor="text1"/>
                <w:sz w:val="24"/>
                <w:szCs w:val="24"/>
              </w:rPr>
              <w:t xml:space="preserve"> Elektroniskie plašsaziņas līdzekļi Raidorganizācijas un elektronisko sakaru komersanti</w:t>
            </w:r>
          </w:p>
        </w:tc>
        <w:tc>
          <w:tcPr>
            <w:tcW w:w="1659" w:type="dxa"/>
          </w:tcPr>
          <w:p w14:paraId="7F429F65" w14:textId="4CD0A389" w:rsidR="00F70F35" w:rsidRPr="004B4546" w:rsidRDefault="00033B96" w:rsidP="006915E9">
            <w:pPr>
              <w:spacing w:line="293" w:lineRule="atLeast"/>
              <w:jc w:val="center"/>
              <w:rPr>
                <w:rFonts w:ascii="Times New Roman" w:hAnsi="Times New Roman" w:cs="Times New Roman"/>
                <w:color w:val="000000" w:themeColor="text1"/>
                <w:sz w:val="24"/>
                <w:szCs w:val="24"/>
                <w:lang w:eastAsia="lv-LV"/>
              </w:rPr>
            </w:pPr>
            <w:r w:rsidRPr="004B4546">
              <w:rPr>
                <w:rFonts w:ascii="Times New Roman" w:eastAsia="Times New Roman" w:hAnsi="Times New Roman" w:cs="Times New Roman"/>
                <w:color w:val="000000" w:themeColor="text1"/>
                <w:sz w:val="24"/>
                <w:szCs w:val="24"/>
                <w:lang w:eastAsia="lv-LV"/>
              </w:rPr>
              <w:t>Valsts civilās aizsardzības plāna 37.pielikums</w:t>
            </w:r>
          </w:p>
        </w:tc>
      </w:tr>
      <w:tr w:rsidR="00241518" w:rsidRPr="00241518" w14:paraId="0861BD37" w14:textId="77777777" w:rsidTr="002460EF">
        <w:trPr>
          <w:gridAfter w:val="1"/>
          <w:wAfter w:w="6" w:type="dxa"/>
        </w:trPr>
        <w:tc>
          <w:tcPr>
            <w:tcW w:w="944" w:type="dxa"/>
          </w:tcPr>
          <w:p w14:paraId="08CD4B3A" w14:textId="77777777" w:rsidR="002460EF" w:rsidRPr="00241518" w:rsidRDefault="002460EF" w:rsidP="002460EF">
            <w:pPr>
              <w:pStyle w:val="ListParagraph"/>
              <w:numPr>
                <w:ilvl w:val="0"/>
                <w:numId w:val="38"/>
              </w:numPr>
              <w:spacing w:line="293" w:lineRule="atLeast"/>
              <w:jc w:val="both"/>
              <w:rPr>
                <w:rFonts w:ascii="Times New Roman" w:hAnsi="Times New Roman"/>
                <w:color w:val="000000" w:themeColor="text1"/>
                <w:szCs w:val="24"/>
                <w:lang w:eastAsia="lv-LV"/>
              </w:rPr>
            </w:pPr>
          </w:p>
        </w:tc>
        <w:tc>
          <w:tcPr>
            <w:tcW w:w="3732" w:type="dxa"/>
          </w:tcPr>
          <w:p w14:paraId="46CBA1BF" w14:textId="70773A5C" w:rsidR="002460EF" w:rsidRPr="00241518" w:rsidRDefault="002460EF" w:rsidP="002460EF">
            <w:pPr>
              <w:jc w:val="both"/>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Pašvaldību sadarbības teritoriju civilās aizsardzības komisiju informēšana un apz</w:t>
            </w:r>
            <w:bookmarkStart w:id="0" w:name="_GoBack"/>
            <w:bookmarkEnd w:id="0"/>
            <w:r w:rsidRPr="00241518">
              <w:rPr>
                <w:rFonts w:ascii="Times New Roman" w:hAnsi="Times New Roman" w:cs="Times New Roman"/>
                <w:color w:val="000000" w:themeColor="text1"/>
                <w:sz w:val="24"/>
                <w:szCs w:val="24"/>
              </w:rPr>
              <w:t>iņošana</w:t>
            </w:r>
          </w:p>
        </w:tc>
        <w:tc>
          <w:tcPr>
            <w:tcW w:w="1840" w:type="dxa"/>
          </w:tcPr>
          <w:p w14:paraId="0D0906A3" w14:textId="64C81C5C"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4 stundas</w:t>
            </w:r>
          </w:p>
        </w:tc>
        <w:tc>
          <w:tcPr>
            <w:tcW w:w="1984" w:type="dxa"/>
          </w:tcPr>
          <w:p w14:paraId="2E50646C" w14:textId="0B43FC45" w:rsidR="002460EF" w:rsidRPr="00241518" w:rsidRDefault="004B4546"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Pašvaldības s</w:t>
            </w:r>
            <w:r w:rsidR="002460EF" w:rsidRPr="00241518">
              <w:rPr>
                <w:rFonts w:ascii="Times New Roman" w:hAnsi="Times New Roman" w:cs="Times New Roman"/>
                <w:color w:val="000000" w:themeColor="text1"/>
                <w:sz w:val="24"/>
                <w:szCs w:val="24"/>
              </w:rPr>
              <w:t>adarbīb</w:t>
            </w:r>
            <w:r w:rsidRPr="00241518">
              <w:rPr>
                <w:rFonts w:ascii="Times New Roman" w:hAnsi="Times New Roman" w:cs="Times New Roman"/>
                <w:color w:val="000000" w:themeColor="text1"/>
                <w:sz w:val="24"/>
                <w:szCs w:val="24"/>
              </w:rPr>
              <w:t>as</w:t>
            </w:r>
            <w:r w:rsidR="002460EF" w:rsidRPr="00241518">
              <w:rPr>
                <w:rFonts w:ascii="Times New Roman" w:hAnsi="Times New Roman" w:cs="Times New Roman"/>
                <w:color w:val="000000" w:themeColor="text1"/>
                <w:sz w:val="24"/>
                <w:szCs w:val="24"/>
              </w:rPr>
              <w:t xml:space="preserve"> teritorij</w:t>
            </w:r>
            <w:r w:rsidRPr="00241518">
              <w:rPr>
                <w:rFonts w:ascii="Times New Roman" w:hAnsi="Times New Roman" w:cs="Times New Roman"/>
                <w:color w:val="000000" w:themeColor="text1"/>
                <w:sz w:val="24"/>
                <w:szCs w:val="24"/>
              </w:rPr>
              <w:t>as</w:t>
            </w:r>
            <w:r w:rsidR="002460EF" w:rsidRPr="00241518">
              <w:rPr>
                <w:rFonts w:ascii="Times New Roman" w:hAnsi="Times New Roman" w:cs="Times New Roman"/>
                <w:color w:val="000000" w:themeColor="text1"/>
                <w:sz w:val="24"/>
                <w:szCs w:val="24"/>
              </w:rPr>
              <w:t xml:space="preserve"> civilās aizsardzības komisijas priekšsēdētājs</w:t>
            </w:r>
          </w:p>
        </w:tc>
        <w:tc>
          <w:tcPr>
            <w:tcW w:w="2068" w:type="dxa"/>
          </w:tcPr>
          <w:p w14:paraId="5D294877" w14:textId="237352A6"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eastAsia="Calibri" w:hAnsi="Times New Roman" w:cs="Times New Roman"/>
                <w:color w:val="000000" w:themeColor="text1"/>
                <w:sz w:val="24"/>
                <w:szCs w:val="24"/>
              </w:rPr>
              <w:t>Pašvaldīb</w:t>
            </w:r>
            <w:r w:rsidR="004B4546" w:rsidRPr="00241518">
              <w:rPr>
                <w:rFonts w:ascii="Times New Roman" w:eastAsia="Calibri" w:hAnsi="Times New Roman" w:cs="Times New Roman"/>
                <w:color w:val="000000" w:themeColor="text1"/>
                <w:sz w:val="24"/>
                <w:szCs w:val="24"/>
              </w:rPr>
              <w:t>as</w:t>
            </w:r>
            <w:r w:rsidRPr="00241518">
              <w:rPr>
                <w:rFonts w:ascii="Times New Roman" w:eastAsia="Calibri" w:hAnsi="Times New Roman" w:cs="Times New Roman"/>
                <w:color w:val="000000" w:themeColor="text1"/>
                <w:sz w:val="24"/>
                <w:szCs w:val="24"/>
              </w:rPr>
              <w:t xml:space="preserve"> sadarbības teritorij</w:t>
            </w:r>
            <w:r w:rsidR="004B4546" w:rsidRPr="00241518">
              <w:rPr>
                <w:rFonts w:ascii="Times New Roman" w:eastAsia="Calibri" w:hAnsi="Times New Roman" w:cs="Times New Roman"/>
                <w:color w:val="000000" w:themeColor="text1"/>
                <w:sz w:val="24"/>
                <w:szCs w:val="24"/>
              </w:rPr>
              <w:t>as</w:t>
            </w:r>
            <w:r w:rsidRPr="00241518">
              <w:rPr>
                <w:rFonts w:ascii="Times New Roman" w:eastAsia="Calibri" w:hAnsi="Times New Roman" w:cs="Times New Roman"/>
                <w:color w:val="000000" w:themeColor="text1"/>
                <w:sz w:val="24"/>
                <w:szCs w:val="24"/>
              </w:rPr>
              <w:t xml:space="preserve"> civilās aizsardzības komisij</w:t>
            </w:r>
            <w:r w:rsidR="004B4546" w:rsidRPr="00241518">
              <w:rPr>
                <w:rFonts w:ascii="Times New Roman" w:eastAsia="Calibri" w:hAnsi="Times New Roman" w:cs="Times New Roman"/>
                <w:color w:val="000000" w:themeColor="text1"/>
                <w:sz w:val="24"/>
                <w:szCs w:val="24"/>
              </w:rPr>
              <w:t>as</w:t>
            </w:r>
            <w:r w:rsidRPr="00241518">
              <w:rPr>
                <w:rFonts w:ascii="Times New Roman" w:eastAsia="Calibri" w:hAnsi="Times New Roman" w:cs="Times New Roman"/>
                <w:color w:val="000000" w:themeColor="text1"/>
                <w:sz w:val="24"/>
                <w:szCs w:val="24"/>
              </w:rPr>
              <w:t xml:space="preserve"> nolikum</w:t>
            </w:r>
            <w:r w:rsidR="004B4546" w:rsidRPr="00241518">
              <w:rPr>
                <w:rFonts w:ascii="Times New Roman" w:eastAsia="Calibri" w:hAnsi="Times New Roman" w:cs="Times New Roman"/>
                <w:color w:val="000000" w:themeColor="text1"/>
                <w:sz w:val="24"/>
                <w:szCs w:val="24"/>
              </w:rPr>
              <w:t>ā</w:t>
            </w:r>
            <w:r w:rsidRPr="00241518">
              <w:rPr>
                <w:rFonts w:ascii="Times New Roman" w:eastAsia="Calibri" w:hAnsi="Times New Roman" w:cs="Times New Roman"/>
                <w:color w:val="000000" w:themeColor="text1"/>
                <w:sz w:val="24"/>
                <w:szCs w:val="24"/>
              </w:rPr>
              <w:t xml:space="preserve"> noteiktā persona</w:t>
            </w:r>
          </w:p>
        </w:tc>
        <w:tc>
          <w:tcPr>
            <w:tcW w:w="2043" w:type="dxa"/>
          </w:tcPr>
          <w:p w14:paraId="13CDF724" w14:textId="67897C12" w:rsidR="002460EF" w:rsidRPr="00241518" w:rsidRDefault="004B4546" w:rsidP="002460EF">
            <w:pPr>
              <w:jc w:val="center"/>
              <w:rPr>
                <w:rFonts w:ascii="Times New Roman" w:hAnsi="Times New Roman" w:cs="Times New Roman"/>
                <w:color w:val="000000" w:themeColor="text1"/>
                <w:sz w:val="24"/>
                <w:szCs w:val="24"/>
              </w:rPr>
            </w:pPr>
            <w:r w:rsidRPr="00241518">
              <w:rPr>
                <w:rFonts w:ascii="Times New Roman" w:eastAsia="Calibri" w:hAnsi="Times New Roman" w:cs="Times New Roman"/>
                <w:color w:val="000000" w:themeColor="text1"/>
                <w:sz w:val="24"/>
                <w:szCs w:val="24"/>
              </w:rPr>
              <w:t>Pašvaldības sadarbības teritorijas civilās aizsardzības komisijas nolikumā noteiktā persona</w:t>
            </w:r>
          </w:p>
        </w:tc>
        <w:tc>
          <w:tcPr>
            <w:tcW w:w="1659" w:type="dxa"/>
          </w:tcPr>
          <w:p w14:paraId="5F8EE7DC" w14:textId="61249B15" w:rsidR="002460EF" w:rsidRPr="00241518" w:rsidRDefault="002460EF" w:rsidP="002460EF">
            <w:pPr>
              <w:spacing w:line="293" w:lineRule="atLeast"/>
              <w:jc w:val="center"/>
              <w:rPr>
                <w:rFonts w:ascii="Times New Roman" w:hAnsi="Times New Roman" w:cs="Times New Roman"/>
                <w:color w:val="000000" w:themeColor="text1"/>
                <w:sz w:val="24"/>
                <w:szCs w:val="24"/>
                <w:lang w:eastAsia="lv-LV"/>
              </w:rPr>
            </w:pPr>
            <w:r w:rsidRPr="00241518">
              <w:rPr>
                <w:rFonts w:ascii="Times New Roman" w:eastAsia="Times New Roman" w:hAnsi="Times New Roman" w:cs="Times New Roman"/>
                <w:color w:val="000000" w:themeColor="text1"/>
                <w:sz w:val="24"/>
                <w:szCs w:val="24"/>
                <w:lang w:eastAsia="lv-LV"/>
              </w:rPr>
              <w:t>Valsts civilās aizsardzības plāna 37.pielikums</w:t>
            </w:r>
          </w:p>
        </w:tc>
      </w:tr>
      <w:tr w:rsidR="00ED21CB" w:rsidRPr="00ED21CB" w14:paraId="60906A20" w14:textId="77777777" w:rsidTr="002460EF">
        <w:trPr>
          <w:gridAfter w:val="1"/>
          <w:wAfter w:w="6" w:type="dxa"/>
        </w:trPr>
        <w:tc>
          <w:tcPr>
            <w:tcW w:w="944" w:type="dxa"/>
          </w:tcPr>
          <w:p w14:paraId="6CD90467" w14:textId="77777777" w:rsidR="00C824BC" w:rsidRPr="00ED21CB" w:rsidRDefault="00C824BC" w:rsidP="002460EF">
            <w:pPr>
              <w:pStyle w:val="ListParagraph"/>
              <w:numPr>
                <w:ilvl w:val="0"/>
                <w:numId w:val="38"/>
              </w:numPr>
              <w:spacing w:line="293" w:lineRule="atLeast"/>
              <w:jc w:val="both"/>
              <w:rPr>
                <w:rFonts w:ascii="Times New Roman" w:hAnsi="Times New Roman"/>
                <w:color w:val="000000" w:themeColor="text1"/>
                <w:szCs w:val="24"/>
                <w:lang w:eastAsia="lv-LV"/>
              </w:rPr>
            </w:pPr>
          </w:p>
        </w:tc>
        <w:tc>
          <w:tcPr>
            <w:tcW w:w="3732" w:type="dxa"/>
          </w:tcPr>
          <w:p w14:paraId="5C8AC9B2" w14:textId="73722F1B" w:rsidR="00C824BC" w:rsidRPr="00ED21CB" w:rsidRDefault="00C824BC" w:rsidP="002460EF">
            <w:pPr>
              <w:jc w:val="both"/>
              <w:rPr>
                <w:rFonts w:ascii="Times New Roman" w:hAnsi="Times New Roman" w:cs="Times New Roman"/>
                <w:color w:val="000000" w:themeColor="text1"/>
                <w:sz w:val="24"/>
                <w:szCs w:val="24"/>
              </w:rPr>
            </w:pPr>
            <w:r w:rsidRPr="00ED21CB">
              <w:rPr>
                <w:rFonts w:ascii="Times New Roman" w:hAnsi="Times New Roman" w:cs="Times New Roman"/>
                <w:color w:val="000000" w:themeColor="text1"/>
                <w:sz w:val="24"/>
                <w:szCs w:val="24"/>
              </w:rPr>
              <w:t>Valsts enerģētiskā krīzes centra apziņošana un sasaukšana</w:t>
            </w:r>
          </w:p>
        </w:tc>
        <w:tc>
          <w:tcPr>
            <w:tcW w:w="1840" w:type="dxa"/>
          </w:tcPr>
          <w:p w14:paraId="53688941" w14:textId="7C6790A6" w:rsidR="00C824BC" w:rsidRPr="00ED21CB" w:rsidRDefault="00C824BC" w:rsidP="002460EF">
            <w:pPr>
              <w:jc w:val="center"/>
              <w:rPr>
                <w:rFonts w:ascii="Times New Roman" w:hAnsi="Times New Roman" w:cs="Times New Roman"/>
                <w:color w:val="000000" w:themeColor="text1"/>
                <w:sz w:val="24"/>
                <w:szCs w:val="24"/>
              </w:rPr>
            </w:pPr>
            <w:r w:rsidRPr="00ED21CB">
              <w:rPr>
                <w:rFonts w:ascii="Times New Roman" w:hAnsi="Times New Roman" w:cs="Times New Roman"/>
                <w:color w:val="000000" w:themeColor="text1"/>
                <w:sz w:val="24"/>
                <w:szCs w:val="24"/>
              </w:rPr>
              <w:t>Pēc nepieciešamības</w:t>
            </w:r>
          </w:p>
        </w:tc>
        <w:tc>
          <w:tcPr>
            <w:tcW w:w="1984" w:type="dxa"/>
          </w:tcPr>
          <w:p w14:paraId="6C66696A" w14:textId="2188405F" w:rsidR="00C824BC" w:rsidRPr="00ED21CB" w:rsidRDefault="00C824BC" w:rsidP="002460EF">
            <w:pPr>
              <w:jc w:val="center"/>
              <w:rPr>
                <w:rFonts w:ascii="Times New Roman" w:hAnsi="Times New Roman" w:cs="Times New Roman"/>
                <w:color w:val="000000" w:themeColor="text1"/>
                <w:sz w:val="24"/>
                <w:szCs w:val="24"/>
              </w:rPr>
            </w:pPr>
            <w:r w:rsidRPr="00ED21CB">
              <w:rPr>
                <w:rFonts w:ascii="Times New Roman" w:hAnsi="Times New Roman" w:cs="Times New Roman"/>
                <w:color w:val="000000" w:themeColor="text1"/>
                <w:sz w:val="24"/>
                <w:szCs w:val="24"/>
              </w:rPr>
              <w:t>KEM</w:t>
            </w:r>
          </w:p>
        </w:tc>
        <w:tc>
          <w:tcPr>
            <w:tcW w:w="2068" w:type="dxa"/>
          </w:tcPr>
          <w:p w14:paraId="2FE6E971" w14:textId="47BC504E" w:rsidR="00C824BC" w:rsidRPr="00ED21CB" w:rsidRDefault="00C824BC" w:rsidP="002460EF">
            <w:pPr>
              <w:jc w:val="center"/>
              <w:rPr>
                <w:rFonts w:ascii="Times New Roman" w:eastAsia="Calibri" w:hAnsi="Times New Roman" w:cs="Times New Roman"/>
                <w:color w:val="000000" w:themeColor="text1"/>
                <w:sz w:val="24"/>
                <w:szCs w:val="24"/>
              </w:rPr>
            </w:pPr>
            <w:r w:rsidRPr="00ED21CB">
              <w:rPr>
                <w:rFonts w:ascii="Times New Roman" w:eastAsia="Calibri" w:hAnsi="Times New Roman" w:cs="Times New Roman"/>
                <w:color w:val="000000" w:themeColor="text1"/>
                <w:sz w:val="24"/>
                <w:szCs w:val="24"/>
              </w:rPr>
              <w:t>KEM</w:t>
            </w:r>
          </w:p>
        </w:tc>
        <w:tc>
          <w:tcPr>
            <w:tcW w:w="2043" w:type="dxa"/>
          </w:tcPr>
          <w:p w14:paraId="4896571D" w14:textId="3B9C6A7D" w:rsidR="00C824BC" w:rsidRPr="00ED21CB" w:rsidRDefault="00C824BC" w:rsidP="002460EF">
            <w:pPr>
              <w:jc w:val="center"/>
              <w:rPr>
                <w:rFonts w:ascii="Times New Roman" w:eastAsia="Calibri" w:hAnsi="Times New Roman" w:cs="Times New Roman"/>
                <w:color w:val="000000" w:themeColor="text1"/>
                <w:sz w:val="24"/>
                <w:szCs w:val="24"/>
              </w:rPr>
            </w:pPr>
            <w:r w:rsidRPr="00ED21CB">
              <w:rPr>
                <w:rFonts w:ascii="Times New Roman" w:eastAsia="Calibri" w:hAnsi="Times New Roman" w:cs="Times New Roman"/>
                <w:color w:val="000000" w:themeColor="text1"/>
                <w:sz w:val="24"/>
                <w:szCs w:val="24"/>
              </w:rPr>
              <w:t>KEM</w:t>
            </w:r>
          </w:p>
        </w:tc>
        <w:tc>
          <w:tcPr>
            <w:tcW w:w="1659" w:type="dxa"/>
          </w:tcPr>
          <w:p w14:paraId="4A98BCD1" w14:textId="77777777" w:rsidR="00C824BC" w:rsidRPr="00ED21CB" w:rsidRDefault="00C824BC" w:rsidP="002460EF">
            <w:pPr>
              <w:spacing w:line="293" w:lineRule="atLeast"/>
              <w:jc w:val="center"/>
              <w:rPr>
                <w:rFonts w:ascii="Times New Roman" w:eastAsia="Times New Roman" w:hAnsi="Times New Roman" w:cs="Times New Roman"/>
                <w:color w:val="000000" w:themeColor="text1"/>
                <w:sz w:val="24"/>
                <w:szCs w:val="24"/>
                <w:lang w:eastAsia="lv-LV"/>
              </w:rPr>
            </w:pPr>
          </w:p>
        </w:tc>
      </w:tr>
      <w:tr w:rsidR="002460EF" w:rsidRPr="00986BBA" w14:paraId="279C008B" w14:textId="77777777" w:rsidTr="002460EF">
        <w:trPr>
          <w:gridAfter w:val="1"/>
          <w:wAfter w:w="6" w:type="dxa"/>
        </w:trPr>
        <w:tc>
          <w:tcPr>
            <w:tcW w:w="944" w:type="dxa"/>
          </w:tcPr>
          <w:p w14:paraId="79BF65D8" w14:textId="77777777" w:rsidR="002460EF" w:rsidRPr="00986BBA"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3EB312BE" w14:textId="399980BF" w:rsidR="002460EF" w:rsidRPr="00986BBA" w:rsidRDefault="002460EF" w:rsidP="002460EF">
            <w:pPr>
              <w:jc w:val="both"/>
              <w:rPr>
                <w:rFonts w:ascii="Times New Roman" w:hAnsi="Times New Roman" w:cs="Times New Roman"/>
                <w:sz w:val="24"/>
                <w:szCs w:val="24"/>
              </w:rPr>
            </w:pPr>
            <w:r w:rsidRPr="00986BBA">
              <w:rPr>
                <w:rFonts w:ascii="Times New Roman" w:hAnsi="Times New Roman" w:cs="Times New Roman"/>
                <w:sz w:val="24"/>
                <w:szCs w:val="24"/>
              </w:rPr>
              <w:t xml:space="preserve">Glābšanas darbu un seku likvidēšanas pasākumu veikšana </w:t>
            </w:r>
          </w:p>
        </w:tc>
        <w:tc>
          <w:tcPr>
            <w:tcW w:w="1840" w:type="dxa"/>
          </w:tcPr>
          <w:p w14:paraId="76E2E5DA" w14:textId="50ECEAC4"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Pastāvīgi</w:t>
            </w:r>
          </w:p>
        </w:tc>
        <w:tc>
          <w:tcPr>
            <w:tcW w:w="1984" w:type="dxa"/>
          </w:tcPr>
          <w:p w14:paraId="2BF730B4"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Glābšanas darbu vadītājs</w:t>
            </w:r>
          </w:p>
          <w:p w14:paraId="7B485DA0" w14:textId="79924026" w:rsidR="002460EF" w:rsidRPr="00986BBA" w:rsidRDefault="002460EF" w:rsidP="002460EF">
            <w:pPr>
              <w:jc w:val="center"/>
              <w:rPr>
                <w:rFonts w:ascii="Times New Roman" w:hAnsi="Times New Roman" w:cs="Times New Roman"/>
                <w:sz w:val="24"/>
                <w:szCs w:val="24"/>
              </w:rPr>
            </w:pPr>
            <w:r w:rsidRPr="00577640">
              <w:rPr>
                <w:rFonts w:ascii="Times New Roman" w:hAnsi="Times New Roman" w:cs="Times New Roman"/>
                <w:color w:val="000000" w:themeColor="text1"/>
                <w:sz w:val="24"/>
                <w:szCs w:val="24"/>
              </w:rPr>
              <w:t>AS ”Latvenergo”</w:t>
            </w:r>
          </w:p>
          <w:p w14:paraId="7998CC6F" w14:textId="77777777" w:rsidR="002460EF" w:rsidRPr="00986BBA" w:rsidRDefault="002460EF" w:rsidP="002460EF">
            <w:pPr>
              <w:jc w:val="center"/>
              <w:rPr>
                <w:rFonts w:ascii="Times New Roman" w:hAnsi="Times New Roman" w:cs="Times New Roman"/>
                <w:sz w:val="24"/>
                <w:szCs w:val="24"/>
              </w:rPr>
            </w:pPr>
          </w:p>
        </w:tc>
        <w:tc>
          <w:tcPr>
            <w:tcW w:w="2068" w:type="dxa"/>
          </w:tcPr>
          <w:p w14:paraId="45143884"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VUGD</w:t>
            </w:r>
          </w:p>
          <w:p w14:paraId="33C8F29A"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Operatīvie dienesti un avārijas brigādes</w:t>
            </w:r>
          </w:p>
          <w:p w14:paraId="75E7C26B" w14:textId="3F0FBED5"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Pašvaldības</w:t>
            </w:r>
          </w:p>
        </w:tc>
        <w:tc>
          <w:tcPr>
            <w:tcW w:w="2043" w:type="dxa"/>
          </w:tcPr>
          <w:p w14:paraId="5A18D6C1"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VUGD</w:t>
            </w:r>
          </w:p>
          <w:p w14:paraId="05F3A11A"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Operatīvie dienesti un avārijas brigādes</w:t>
            </w:r>
          </w:p>
          <w:p w14:paraId="10C7D7B6"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Pašvaldības</w:t>
            </w:r>
          </w:p>
          <w:p w14:paraId="571A8C10" w14:textId="3B0E6504" w:rsidR="002460EF" w:rsidRPr="00986BBA" w:rsidRDefault="002460EF" w:rsidP="002460EF">
            <w:pPr>
              <w:jc w:val="center"/>
              <w:rPr>
                <w:rFonts w:ascii="Times New Roman" w:hAnsi="Times New Roman" w:cs="Times New Roman"/>
                <w:sz w:val="24"/>
                <w:szCs w:val="24"/>
              </w:rPr>
            </w:pPr>
            <w:r>
              <w:rPr>
                <w:rFonts w:ascii="Times New Roman" w:hAnsi="Times New Roman" w:cs="Times New Roman"/>
                <w:sz w:val="24"/>
                <w:szCs w:val="24"/>
              </w:rPr>
              <w:t>Komersan</w:t>
            </w:r>
            <w:r w:rsidRPr="00986BBA">
              <w:rPr>
                <w:rFonts w:ascii="Times New Roman" w:hAnsi="Times New Roman" w:cs="Times New Roman"/>
                <w:sz w:val="24"/>
                <w:szCs w:val="24"/>
              </w:rPr>
              <w:t xml:space="preserve">ti </w:t>
            </w:r>
          </w:p>
        </w:tc>
        <w:tc>
          <w:tcPr>
            <w:tcW w:w="1659" w:type="dxa"/>
          </w:tcPr>
          <w:p w14:paraId="307C3222" w14:textId="42C10E93" w:rsidR="002460EF" w:rsidRPr="00986BBA" w:rsidRDefault="002460EF" w:rsidP="002460EF">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t>Valsts civilās aizsardzības plāna 37.pielikums</w:t>
            </w:r>
          </w:p>
        </w:tc>
      </w:tr>
      <w:tr w:rsidR="002460EF" w:rsidRPr="005F4572" w14:paraId="27921D07" w14:textId="77777777" w:rsidTr="002460EF">
        <w:trPr>
          <w:gridAfter w:val="1"/>
          <w:wAfter w:w="6" w:type="dxa"/>
        </w:trPr>
        <w:tc>
          <w:tcPr>
            <w:tcW w:w="944" w:type="dxa"/>
          </w:tcPr>
          <w:p w14:paraId="62891D19" w14:textId="77777777" w:rsidR="002460EF" w:rsidRPr="005F4572"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412E4344" w14:textId="09F54EF1" w:rsidR="002460EF" w:rsidRPr="005F4572" w:rsidRDefault="002460EF" w:rsidP="002460EF">
            <w:pPr>
              <w:jc w:val="both"/>
              <w:rPr>
                <w:rFonts w:ascii="Times New Roman" w:hAnsi="Times New Roman" w:cs="Times New Roman"/>
                <w:sz w:val="24"/>
                <w:szCs w:val="24"/>
              </w:rPr>
            </w:pPr>
            <w:r w:rsidRPr="005F4572">
              <w:rPr>
                <w:rFonts w:ascii="Times New Roman" w:hAnsi="Times New Roman" w:cs="Times New Roman"/>
                <w:sz w:val="24"/>
                <w:szCs w:val="24"/>
              </w:rPr>
              <w:t>Kultūras mantojuma vērtību glābšana</w:t>
            </w:r>
          </w:p>
        </w:tc>
        <w:tc>
          <w:tcPr>
            <w:tcW w:w="1840" w:type="dxa"/>
          </w:tcPr>
          <w:p w14:paraId="26D752DC" w14:textId="22E23A6F" w:rsidR="002460EF" w:rsidRPr="005F4572" w:rsidRDefault="002460EF" w:rsidP="002460EF">
            <w:pPr>
              <w:jc w:val="center"/>
              <w:rPr>
                <w:rFonts w:ascii="Times New Roman" w:hAnsi="Times New Roman" w:cs="Times New Roman"/>
                <w:sz w:val="24"/>
                <w:szCs w:val="24"/>
              </w:rPr>
            </w:pPr>
            <w:r w:rsidRPr="005F4572">
              <w:rPr>
                <w:rFonts w:ascii="Times New Roman" w:hAnsi="Times New Roman" w:cs="Times New Roman"/>
                <w:sz w:val="24"/>
                <w:szCs w:val="24"/>
              </w:rPr>
              <w:t>Pēc nepieciešamības</w:t>
            </w:r>
          </w:p>
        </w:tc>
        <w:tc>
          <w:tcPr>
            <w:tcW w:w="1984" w:type="dxa"/>
          </w:tcPr>
          <w:p w14:paraId="2D927C84" w14:textId="5BE887B8" w:rsidR="002460EF" w:rsidRPr="005F4572" w:rsidRDefault="002460EF" w:rsidP="002460EF">
            <w:pPr>
              <w:jc w:val="center"/>
              <w:rPr>
                <w:rFonts w:ascii="Times New Roman" w:hAnsi="Times New Roman" w:cs="Times New Roman"/>
                <w:sz w:val="24"/>
                <w:szCs w:val="24"/>
              </w:rPr>
            </w:pPr>
            <w:r w:rsidRPr="005F4572">
              <w:rPr>
                <w:rFonts w:ascii="Times New Roman" w:hAnsi="Times New Roman" w:cs="Times New Roman"/>
                <w:sz w:val="24"/>
                <w:szCs w:val="24"/>
              </w:rPr>
              <w:t>Glābšanas darbu vadītājs</w:t>
            </w:r>
          </w:p>
        </w:tc>
        <w:tc>
          <w:tcPr>
            <w:tcW w:w="2068" w:type="dxa"/>
          </w:tcPr>
          <w:p w14:paraId="02AB7E0E" w14:textId="77777777" w:rsidR="002460EF" w:rsidRPr="005F4572" w:rsidRDefault="002460EF" w:rsidP="002460EF">
            <w:pPr>
              <w:jc w:val="center"/>
              <w:rPr>
                <w:rFonts w:ascii="Times New Roman" w:hAnsi="Times New Roman" w:cs="Times New Roman"/>
                <w:sz w:val="24"/>
                <w:szCs w:val="24"/>
              </w:rPr>
            </w:pPr>
            <w:r w:rsidRPr="005F4572">
              <w:rPr>
                <w:rFonts w:ascii="Times New Roman" w:hAnsi="Times New Roman" w:cs="Times New Roman"/>
                <w:sz w:val="24"/>
                <w:szCs w:val="24"/>
              </w:rPr>
              <w:t>VUGD</w:t>
            </w:r>
          </w:p>
          <w:p w14:paraId="080F9B42" w14:textId="77777777" w:rsidR="002460EF" w:rsidRPr="005F4572" w:rsidRDefault="002460EF" w:rsidP="002460EF">
            <w:pPr>
              <w:jc w:val="center"/>
              <w:rPr>
                <w:rFonts w:ascii="Times New Roman" w:hAnsi="Times New Roman" w:cs="Times New Roman"/>
                <w:sz w:val="24"/>
                <w:szCs w:val="24"/>
              </w:rPr>
            </w:pPr>
            <w:r w:rsidRPr="005F4572">
              <w:rPr>
                <w:rFonts w:ascii="Times New Roman" w:hAnsi="Times New Roman" w:cs="Times New Roman"/>
                <w:sz w:val="24"/>
                <w:szCs w:val="24"/>
              </w:rPr>
              <w:t>Operatīvie dienesti un avārijas brigādes</w:t>
            </w:r>
          </w:p>
          <w:p w14:paraId="67BFAF70" w14:textId="59C3E0FC" w:rsidR="002460EF" w:rsidRPr="005F4572" w:rsidRDefault="002460EF" w:rsidP="002460EF">
            <w:pPr>
              <w:jc w:val="center"/>
              <w:rPr>
                <w:rFonts w:ascii="Times New Roman" w:hAnsi="Times New Roman" w:cs="Times New Roman"/>
                <w:sz w:val="24"/>
                <w:szCs w:val="24"/>
              </w:rPr>
            </w:pPr>
            <w:r w:rsidRPr="005F4572">
              <w:rPr>
                <w:rFonts w:ascii="Times New Roman" w:hAnsi="Times New Roman" w:cs="Times New Roman"/>
                <w:sz w:val="24"/>
                <w:szCs w:val="24"/>
              </w:rPr>
              <w:t>Pašvaldības</w:t>
            </w:r>
          </w:p>
        </w:tc>
        <w:tc>
          <w:tcPr>
            <w:tcW w:w="2043" w:type="dxa"/>
          </w:tcPr>
          <w:p w14:paraId="4A9B023F" w14:textId="77777777" w:rsidR="002460EF" w:rsidRPr="005F4572" w:rsidRDefault="002460EF" w:rsidP="002460EF">
            <w:pPr>
              <w:jc w:val="center"/>
              <w:rPr>
                <w:rFonts w:ascii="Times New Roman" w:hAnsi="Times New Roman" w:cs="Times New Roman"/>
                <w:sz w:val="24"/>
                <w:szCs w:val="24"/>
              </w:rPr>
            </w:pPr>
            <w:r w:rsidRPr="005F4572">
              <w:rPr>
                <w:rFonts w:ascii="Times New Roman" w:hAnsi="Times New Roman" w:cs="Times New Roman"/>
                <w:sz w:val="24"/>
                <w:szCs w:val="24"/>
              </w:rPr>
              <w:t>VUGD</w:t>
            </w:r>
          </w:p>
          <w:p w14:paraId="37B20C38" w14:textId="77777777" w:rsidR="002460EF" w:rsidRPr="005F4572" w:rsidRDefault="002460EF" w:rsidP="002460EF">
            <w:pPr>
              <w:jc w:val="center"/>
              <w:rPr>
                <w:rFonts w:ascii="Times New Roman" w:hAnsi="Times New Roman" w:cs="Times New Roman"/>
                <w:sz w:val="24"/>
                <w:szCs w:val="24"/>
              </w:rPr>
            </w:pPr>
            <w:r w:rsidRPr="005F4572">
              <w:rPr>
                <w:rFonts w:ascii="Times New Roman" w:hAnsi="Times New Roman" w:cs="Times New Roman"/>
                <w:sz w:val="24"/>
                <w:szCs w:val="24"/>
              </w:rPr>
              <w:t>Operatīvie dienesti un avārijas brigādes</w:t>
            </w:r>
          </w:p>
          <w:p w14:paraId="3FBA5393" w14:textId="448B984F" w:rsidR="002460EF" w:rsidRPr="005F4572" w:rsidRDefault="002460EF" w:rsidP="002460EF">
            <w:pPr>
              <w:jc w:val="center"/>
              <w:rPr>
                <w:rFonts w:ascii="Times New Roman" w:hAnsi="Times New Roman" w:cs="Times New Roman"/>
                <w:sz w:val="24"/>
                <w:szCs w:val="24"/>
              </w:rPr>
            </w:pPr>
            <w:r w:rsidRPr="005F4572">
              <w:rPr>
                <w:rFonts w:ascii="Times New Roman" w:hAnsi="Times New Roman" w:cs="Times New Roman"/>
                <w:sz w:val="24"/>
                <w:szCs w:val="24"/>
              </w:rPr>
              <w:t>Pašvaldības</w:t>
            </w:r>
          </w:p>
        </w:tc>
        <w:tc>
          <w:tcPr>
            <w:tcW w:w="1659" w:type="dxa"/>
          </w:tcPr>
          <w:p w14:paraId="6A24F9DA" w14:textId="671C6B8A" w:rsidR="002460EF" w:rsidRPr="005F4572" w:rsidRDefault="002460EF" w:rsidP="002460EF">
            <w:pPr>
              <w:spacing w:line="293" w:lineRule="atLeast"/>
              <w:jc w:val="center"/>
              <w:rPr>
                <w:rFonts w:ascii="Times New Roman" w:hAnsi="Times New Roman" w:cs="Times New Roman"/>
                <w:sz w:val="24"/>
                <w:szCs w:val="24"/>
                <w:lang w:eastAsia="lv-LV"/>
              </w:rPr>
            </w:pPr>
            <w:r>
              <w:rPr>
                <w:rFonts w:ascii="Times New Roman" w:hAnsi="Times New Roman" w:cs="Times New Roman"/>
                <w:sz w:val="24"/>
                <w:szCs w:val="24"/>
                <w:lang w:eastAsia="lv-LV"/>
              </w:rPr>
              <w:t>-</w:t>
            </w:r>
          </w:p>
        </w:tc>
      </w:tr>
      <w:tr w:rsidR="00241518" w:rsidRPr="00241518" w14:paraId="62379E8D" w14:textId="77777777" w:rsidTr="002460EF">
        <w:trPr>
          <w:gridAfter w:val="1"/>
          <w:wAfter w:w="6" w:type="dxa"/>
        </w:trPr>
        <w:tc>
          <w:tcPr>
            <w:tcW w:w="944" w:type="dxa"/>
          </w:tcPr>
          <w:p w14:paraId="1756D6D5" w14:textId="77777777" w:rsidR="002460EF" w:rsidRPr="00241518" w:rsidRDefault="002460EF" w:rsidP="002460EF">
            <w:pPr>
              <w:pStyle w:val="ListParagraph"/>
              <w:numPr>
                <w:ilvl w:val="0"/>
                <w:numId w:val="38"/>
              </w:numPr>
              <w:spacing w:line="293" w:lineRule="atLeast"/>
              <w:jc w:val="both"/>
              <w:rPr>
                <w:rFonts w:ascii="Times New Roman" w:hAnsi="Times New Roman"/>
                <w:color w:val="000000" w:themeColor="text1"/>
                <w:szCs w:val="24"/>
                <w:lang w:eastAsia="lv-LV"/>
              </w:rPr>
            </w:pPr>
          </w:p>
        </w:tc>
        <w:tc>
          <w:tcPr>
            <w:tcW w:w="3732" w:type="dxa"/>
          </w:tcPr>
          <w:p w14:paraId="797C55FF" w14:textId="465FD039" w:rsidR="002460EF" w:rsidRPr="00241518" w:rsidRDefault="002460EF" w:rsidP="002460EF">
            <w:pPr>
              <w:jc w:val="both"/>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Nacionālo Bruņoto spēku (tai skaitā Zemessardzes) iesaistīšana atbilstoši normatīvo aktu prasībām vai savstarpējām vienošanām</w:t>
            </w:r>
          </w:p>
        </w:tc>
        <w:tc>
          <w:tcPr>
            <w:tcW w:w="1840" w:type="dxa"/>
          </w:tcPr>
          <w:p w14:paraId="31FC0B11" w14:textId="7FDA7B00"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2 stundas</w:t>
            </w:r>
          </w:p>
        </w:tc>
        <w:tc>
          <w:tcPr>
            <w:tcW w:w="1984" w:type="dxa"/>
          </w:tcPr>
          <w:p w14:paraId="0848FA5D"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AIM</w:t>
            </w:r>
          </w:p>
          <w:p w14:paraId="72B96C6B"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NBS</w:t>
            </w:r>
          </w:p>
          <w:p w14:paraId="2D414AF1" w14:textId="77777777" w:rsidR="002460EF" w:rsidRPr="00241518" w:rsidRDefault="002460EF" w:rsidP="002460EF">
            <w:pPr>
              <w:jc w:val="center"/>
              <w:rPr>
                <w:rFonts w:ascii="Times New Roman" w:hAnsi="Times New Roman" w:cs="Times New Roman"/>
                <w:color w:val="000000" w:themeColor="text1"/>
                <w:sz w:val="24"/>
                <w:szCs w:val="24"/>
              </w:rPr>
            </w:pPr>
          </w:p>
        </w:tc>
        <w:tc>
          <w:tcPr>
            <w:tcW w:w="2068" w:type="dxa"/>
          </w:tcPr>
          <w:p w14:paraId="4E812C46"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NBS</w:t>
            </w:r>
          </w:p>
          <w:p w14:paraId="4C8C4661"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VUGD</w:t>
            </w:r>
          </w:p>
          <w:p w14:paraId="3C74E5FC"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VMD</w:t>
            </w:r>
          </w:p>
          <w:p w14:paraId="6BA7B9DA"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VP</w:t>
            </w:r>
          </w:p>
          <w:p w14:paraId="1C91E113"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VRS Aviācijas meklēšanas un glābšanas koordinācijas centrs</w:t>
            </w:r>
          </w:p>
          <w:p w14:paraId="70F0F15C"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AS ”Latvenergo”</w:t>
            </w:r>
          </w:p>
          <w:p w14:paraId="419CC3FA" w14:textId="05D9E1AC"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AS ”Sadales tīkls”</w:t>
            </w:r>
          </w:p>
          <w:p w14:paraId="36171F6B" w14:textId="5A934218"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lastRenderedPageBreak/>
              <w:t>AS ”Augstsprieguma tīkls”</w:t>
            </w:r>
          </w:p>
          <w:p w14:paraId="301D1E4B"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NMPD</w:t>
            </w:r>
          </w:p>
          <w:p w14:paraId="681FF597" w14:textId="559D3E6E"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Valsts aģentūra ”Civilās aviācijas aģentūra”</w:t>
            </w:r>
          </w:p>
          <w:p w14:paraId="3CE4C922" w14:textId="40917213"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AS ”Latvijas gaisa satiksme”</w:t>
            </w:r>
          </w:p>
        </w:tc>
        <w:tc>
          <w:tcPr>
            <w:tcW w:w="2043" w:type="dxa"/>
          </w:tcPr>
          <w:p w14:paraId="62B42414"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lastRenderedPageBreak/>
              <w:t>NBS</w:t>
            </w:r>
          </w:p>
          <w:p w14:paraId="33D908C1"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VUGD</w:t>
            </w:r>
          </w:p>
          <w:p w14:paraId="2831A6C3"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VMD</w:t>
            </w:r>
          </w:p>
          <w:p w14:paraId="13D747BB"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VP</w:t>
            </w:r>
          </w:p>
          <w:p w14:paraId="44E78FF3"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VRS Aviācijas meklēšanas un glābšanas koordinācijas centrs</w:t>
            </w:r>
          </w:p>
          <w:p w14:paraId="028A2DE7" w14:textId="619C7E15"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AS ”Latvenergo”</w:t>
            </w:r>
          </w:p>
          <w:p w14:paraId="0A0FBB7B" w14:textId="7ACAE62D"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AS ”Sadales tīkls”</w:t>
            </w:r>
          </w:p>
          <w:p w14:paraId="189818E2" w14:textId="09DDCE4F"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lastRenderedPageBreak/>
              <w:t>AS ”Augstsprieguma tīkls”</w:t>
            </w:r>
          </w:p>
          <w:p w14:paraId="1DFF4D3E" w14:textId="77777777"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NMPD</w:t>
            </w:r>
          </w:p>
          <w:p w14:paraId="66430220" w14:textId="4FBD1612"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Valsts aģentūra ”Civilās aviācijas aģentūra”</w:t>
            </w:r>
          </w:p>
          <w:p w14:paraId="3004DF11" w14:textId="71893EFC" w:rsidR="002460EF" w:rsidRPr="00241518" w:rsidRDefault="002460EF" w:rsidP="002460EF">
            <w:pPr>
              <w:jc w:val="center"/>
              <w:rPr>
                <w:rFonts w:ascii="Times New Roman" w:hAnsi="Times New Roman" w:cs="Times New Roman"/>
                <w:color w:val="000000" w:themeColor="text1"/>
                <w:sz w:val="24"/>
                <w:szCs w:val="24"/>
              </w:rPr>
            </w:pPr>
            <w:r w:rsidRPr="00241518">
              <w:rPr>
                <w:rFonts w:ascii="Times New Roman" w:hAnsi="Times New Roman" w:cs="Times New Roman"/>
                <w:color w:val="000000" w:themeColor="text1"/>
                <w:sz w:val="24"/>
                <w:szCs w:val="24"/>
              </w:rPr>
              <w:t>AS ”Latvijas gaisa satiksme”</w:t>
            </w:r>
          </w:p>
        </w:tc>
        <w:tc>
          <w:tcPr>
            <w:tcW w:w="1659" w:type="dxa"/>
          </w:tcPr>
          <w:p w14:paraId="45EE4E1E" w14:textId="05ECA464" w:rsidR="002460EF" w:rsidRPr="00241518" w:rsidRDefault="002460EF" w:rsidP="002460EF">
            <w:pPr>
              <w:spacing w:line="293" w:lineRule="atLeast"/>
              <w:jc w:val="center"/>
              <w:rPr>
                <w:rFonts w:ascii="Times New Roman" w:hAnsi="Times New Roman" w:cs="Times New Roman"/>
                <w:color w:val="000000" w:themeColor="text1"/>
                <w:sz w:val="24"/>
                <w:szCs w:val="24"/>
                <w:lang w:eastAsia="lv-LV"/>
              </w:rPr>
            </w:pPr>
            <w:r w:rsidRPr="00241518">
              <w:rPr>
                <w:rFonts w:ascii="Times New Roman" w:eastAsia="Times New Roman" w:hAnsi="Times New Roman" w:cs="Times New Roman"/>
                <w:color w:val="000000" w:themeColor="text1"/>
                <w:sz w:val="24"/>
                <w:szCs w:val="24"/>
                <w:lang w:eastAsia="lv-LV"/>
              </w:rPr>
              <w:lastRenderedPageBreak/>
              <w:t>Valsts civilās aizsardzības plāna 37.pielikums</w:t>
            </w:r>
          </w:p>
        </w:tc>
      </w:tr>
      <w:tr w:rsidR="002460EF" w:rsidRPr="001E31E8" w14:paraId="6C2C518D" w14:textId="77777777" w:rsidTr="002460EF">
        <w:trPr>
          <w:gridAfter w:val="1"/>
          <w:wAfter w:w="6" w:type="dxa"/>
        </w:trPr>
        <w:tc>
          <w:tcPr>
            <w:tcW w:w="944" w:type="dxa"/>
          </w:tcPr>
          <w:p w14:paraId="324D32F1" w14:textId="77777777" w:rsidR="002460EF" w:rsidRPr="001E31E8"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56A80584" w14:textId="40146598" w:rsidR="002460EF" w:rsidRPr="001E31E8" w:rsidRDefault="002460EF" w:rsidP="002460EF">
            <w:pPr>
              <w:jc w:val="both"/>
              <w:rPr>
                <w:rFonts w:ascii="Times New Roman" w:hAnsi="Times New Roman" w:cs="Times New Roman"/>
                <w:sz w:val="24"/>
                <w:szCs w:val="24"/>
              </w:rPr>
            </w:pPr>
            <w:r w:rsidRPr="001E31E8">
              <w:rPr>
                <w:rFonts w:ascii="Times New Roman" w:eastAsia="Times New Roman" w:hAnsi="Times New Roman" w:cs="Times New Roman"/>
                <w:sz w:val="24"/>
                <w:szCs w:val="24"/>
                <w:lang w:eastAsia="lv-LV"/>
              </w:rPr>
              <w:t>Pirmās palīdzības sniegšana</w:t>
            </w:r>
          </w:p>
        </w:tc>
        <w:tc>
          <w:tcPr>
            <w:tcW w:w="1840" w:type="dxa"/>
          </w:tcPr>
          <w:p w14:paraId="06E87B1D" w14:textId="10FBEA52" w:rsidR="002460EF" w:rsidRPr="001E31E8" w:rsidRDefault="002460EF" w:rsidP="002460EF">
            <w:pPr>
              <w:jc w:val="center"/>
              <w:rPr>
                <w:rFonts w:ascii="Times New Roman" w:hAnsi="Times New Roman" w:cs="Times New Roman"/>
                <w:sz w:val="24"/>
                <w:szCs w:val="24"/>
              </w:rPr>
            </w:pPr>
            <w:r w:rsidRPr="001E31E8">
              <w:rPr>
                <w:rFonts w:ascii="Times New Roman" w:eastAsia="Times New Roman" w:hAnsi="Times New Roman" w:cs="Times New Roman"/>
                <w:sz w:val="24"/>
                <w:szCs w:val="24"/>
                <w:lang w:eastAsia="lv-LV"/>
              </w:rPr>
              <w:t>Pēc nepieciešamības</w:t>
            </w:r>
          </w:p>
        </w:tc>
        <w:tc>
          <w:tcPr>
            <w:tcW w:w="1984" w:type="dxa"/>
          </w:tcPr>
          <w:p w14:paraId="626DE04F" w14:textId="77777777" w:rsidR="002460EF" w:rsidRPr="001E31E8" w:rsidRDefault="002460EF" w:rsidP="002460EF">
            <w:pPr>
              <w:jc w:val="center"/>
              <w:rPr>
                <w:rFonts w:ascii="Times New Roman" w:eastAsia="Calibri" w:hAnsi="Times New Roman" w:cs="Times New Roman"/>
                <w:sz w:val="24"/>
                <w:szCs w:val="24"/>
              </w:rPr>
            </w:pPr>
            <w:r w:rsidRPr="001E31E8">
              <w:rPr>
                <w:rFonts w:ascii="Times New Roman" w:eastAsia="Calibri" w:hAnsi="Times New Roman" w:cs="Times New Roman"/>
                <w:sz w:val="24"/>
                <w:szCs w:val="24"/>
              </w:rPr>
              <w:t>Fiziska un juridiska persona</w:t>
            </w:r>
          </w:p>
          <w:p w14:paraId="2C432BE3" w14:textId="77777777" w:rsidR="002460EF" w:rsidRPr="001E31E8" w:rsidRDefault="002460EF" w:rsidP="002460EF">
            <w:pPr>
              <w:jc w:val="center"/>
              <w:rPr>
                <w:rFonts w:ascii="Times New Roman" w:eastAsia="Calibri" w:hAnsi="Times New Roman" w:cs="Times New Roman"/>
                <w:sz w:val="24"/>
                <w:szCs w:val="24"/>
              </w:rPr>
            </w:pPr>
          </w:p>
          <w:p w14:paraId="1FC7B911" w14:textId="5D0D6551" w:rsidR="002460EF" w:rsidRPr="001E31E8" w:rsidRDefault="002460EF" w:rsidP="002460EF">
            <w:pPr>
              <w:jc w:val="center"/>
              <w:rPr>
                <w:rFonts w:ascii="Times New Roman" w:hAnsi="Times New Roman" w:cs="Times New Roman"/>
                <w:sz w:val="24"/>
                <w:szCs w:val="24"/>
              </w:rPr>
            </w:pPr>
            <w:r w:rsidRPr="001E31E8">
              <w:rPr>
                <w:rFonts w:ascii="Times New Roman" w:eastAsia="Times New Roman" w:hAnsi="Times New Roman" w:cs="Times New Roman"/>
                <w:sz w:val="24"/>
                <w:szCs w:val="24"/>
                <w:lang w:eastAsia="lv-LV"/>
              </w:rPr>
              <w:t>Valsts un pašvaldības institūcijas</w:t>
            </w:r>
          </w:p>
        </w:tc>
        <w:tc>
          <w:tcPr>
            <w:tcW w:w="2068" w:type="dxa"/>
          </w:tcPr>
          <w:p w14:paraId="3058524D" w14:textId="77777777" w:rsidR="002460EF" w:rsidRPr="001E31E8" w:rsidRDefault="002460EF" w:rsidP="002460EF">
            <w:pPr>
              <w:jc w:val="center"/>
              <w:rPr>
                <w:rFonts w:ascii="Times New Roman" w:eastAsia="Calibri" w:hAnsi="Times New Roman" w:cs="Times New Roman"/>
                <w:sz w:val="24"/>
                <w:szCs w:val="24"/>
              </w:rPr>
            </w:pPr>
            <w:r w:rsidRPr="001E31E8">
              <w:rPr>
                <w:rFonts w:ascii="Times New Roman" w:eastAsia="Calibri" w:hAnsi="Times New Roman" w:cs="Times New Roman"/>
                <w:sz w:val="24"/>
                <w:szCs w:val="24"/>
              </w:rPr>
              <w:t>Fiziska un juridiska persona</w:t>
            </w:r>
          </w:p>
          <w:p w14:paraId="475A220C" w14:textId="77777777" w:rsidR="002460EF" w:rsidRPr="001E31E8" w:rsidRDefault="002460EF" w:rsidP="002460EF">
            <w:pPr>
              <w:jc w:val="center"/>
              <w:rPr>
                <w:rFonts w:ascii="Times New Roman" w:eastAsia="Calibri" w:hAnsi="Times New Roman" w:cs="Times New Roman"/>
                <w:sz w:val="24"/>
                <w:szCs w:val="24"/>
              </w:rPr>
            </w:pPr>
          </w:p>
          <w:p w14:paraId="4C137720" w14:textId="67D90A89" w:rsidR="002460EF" w:rsidRPr="001E31E8" w:rsidRDefault="002460EF" w:rsidP="002460EF">
            <w:pPr>
              <w:jc w:val="center"/>
              <w:rPr>
                <w:rFonts w:ascii="Times New Roman" w:hAnsi="Times New Roman" w:cs="Times New Roman"/>
                <w:sz w:val="24"/>
                <w:szCs w:val="24"/>
              </w:rPr>
            </w:pPr>
            <w:r w:rsidRPr="001E31E8">
              <w:rPr>
                <w:rFonts w:ascii="Times New Roman" w:eastAsia="Times New Roman" w:hAnsi="Times New Roman" w:cs="Times New Roman"/>
                <w:sz w:val="24"/>
                <w:szCs w:val="24"/>
                <w:lang w:eastAsia="lv-LV"/>
              </w:rPr>
              <w:t>Valsts un pašvaldības institūcijas</w:t>
            </w:r>
          </w:p>
        </w:tc>
        <w:tc>
          <w:tcPr>
            <w:tcW w:w="2043" w:type="dxa"/>
          </w:tcPr>
          <w:p w14:paraId="2B5D70D4" w14:textId="77777777" w:rsidR="002460EF" w:rsidRPr="001E31E8" w:rsidRDefault="002460EF" w:rsidP="002460EF">
            <w:pPr>
              <w:jc w:val="center"/>
              <w:rPr>
                <w:rFonts w:ascii="Times New Roman" w:eastAsia="Calibri" w:hAnsi="Times New Roman" w:cs="Times New Roman"/>
                <w:sz w:val="24"/>
                <w:szCs w:val="24"/>
              </w:rPr>
            </w:pPr>
            <w:r w:rsidRPr="001E31E8">
              <w:rPr>
                <w:rFonts w:ascii="Times New Roman" w:eastAsia="Calibri" w:hAnsi="Times New Roman" w:cs="Times New Roman"/>
                <w:sz w:val="24"/>
                <w:szCs w:val="24"/>
              </w:rPr>
              <w:t>Fiziska un juridiska persona</w:t>
            </w:r>
          </w:p>
          <w:p w14:paraId="3ABE5094" w14:textId="77777777" w:rsidR="002460EF" w:rsidRPr="001E31E8" w:rsidRDefault="002460EF" w:rsidP="002460EF">
            <w:pPr>
              <w:jc w:val="center"/>
              <w:rPr>
                <w:rFonts w:ascii="Times New Roman" w:eastAsia="Calibri" w:hAnsi="Times New Roman" w:cs="Times New Roman"/>
                <w:sz w:val="24"/>
                <w:szCs w:val="24"/>
              </w:rPr>
            </w:pPr>
          </w:p>
          <w:p w14:paraId="7A30A94E" w14:textId="77777777" w:rsidR="002460EF" w:rsidRPr="001E31E8" w:rsidRDefault="002460EF" w:rsidP="002460EF">
            <w:pPr>
              <w:jc w:val="center"/>
              <w:rPr>
                <w:rFonts w:ascii="Times New Roman" w:eastAsia="Times New Roman" w:hAnsi="Times New Roman" w:cs="Times New Roman"/>
                <w:sz w:val="24"/>
                <w:szCs w:val="24"/>
                <w:lang w:eastAsia="lv-LV"/>
              </w:rPr>
            </w:pPr>
            <w:r w:rsidRPr="001E31E8">
              <w:rPr>
                <w:rFonts w:ascii="Times New Roman" w:eastAsia="Times New Roman" w:hAnsi="Times New Roman" w:cs="Times New Roman"/>
                <w:sz w:val="24"/>
                <w:szCs w:val="24"/>
                <w:lang w:eastAsia="lv-LV"/>
              </w:rPr>
              <w:t>Valsts un pašvaldības institūcijas</w:t>
            </w:r>
          </w:p>
          <w:p w14:paraId="21CDD813" w14:textId="37DC128B" w:rsidR="002460EF" w:rsidRPr="001E31E8" w:rsidRDefault="002460EF" w:rsidP="002460EF">
            <w:pPr>
              <w:jc w:val="center"/>
              <w:rPr>
                <w:rFonts w:ascii="Times New Roman" w:hAnsi="Times New Roman" w:cs="Times New Roman"/>
                <w:sz w:val="24"/>
                <w:szCs w:val="24"/>
              </w:rPr>
            </w:pPr>
            <w:r w:rsidRPr="001E31E8">
              <w:rPr>
                <w:rFonts w:ascii="Times New Roman" w:eastAsia="Times New Roman" w:hAnsi="Times New Roman" w:cs="Times New Roman"/>
                <w:sz w:val="24"/>
                <w:szCs w:val="24"/>
                <w:lang w:eastAsia="lv-LV"/>
              </w:rPr>
              <w:t>NVO</w:t>
            </w:r>
          </w:p>
        </w:tc>
        <w:tc>
          <w:tcPr>
            <w:tcW w:w="1659" w:type="dxa"/>
          </w:tcPr>
          <w:p w14:paraId="70E71562" w14:textId="47C48B21" w:rsidR="002460EF" w:rsidRPr="001E31E8" w:rsidRDefault="002460EF" w:rsidP="002460EF">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t>Valsts civilās aizsardzības plāna 37.pielikums</w:t>
            </w:r>
          </w:p>
        </w:tc>
      </w:tr>
      <w:tr w:rsidR="002460EF" w:rsidRPr="00986BBA" w14:paraId="5462274E" w14:textId="77777777" w:rsidTr="002460EF">
        <w:trPr>
          <w:gridAfter w:val="1"/>
          <w:wAfter w:w="6" w:type="dxa"/>
        </w:trPr>
        <w:tc>
          <w:tcPr>
            <w:tcW w:w="944" w:type="dxa"/>
          </w:tcPr>
          <w:p w14:paraId="65E10FF1" w14:textId="77777777" w:rsidR="002460EF" w:rsidRPr="00986BBA"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062D7FE4" w14:textId="01016504" w:rsidR="002460EF" w:rsidRPr="00986BBA" w:rsidRDefault="002460EF" w:rsidP="002460EF">
            <w:pPr>
              <w:jc w:val="both"/>
              <w:rPr>
                <w:rFonts w:ascii="Times New Roman" w:hAnsi="Times New Roman" w:cs="Times New Roman"/>
                <w:sz w:val="24"/>
                <w:szCs w:val="24"/>
              </w:rPr>
            </w:pPr>
            <w:r w:rsidRPr="00986BBA">
              <w:rPr>
                <w:rFonts w:ascii="Times New Roman" w:hAnsi="Times New Roman" w:cs="Times New Roman"/>
                <w:sz w:val="24"/>
                <w:szCs w:val="24"/>
              </w:rPr>
              <w:t xml:space="preserve">Sabiedriskās kārtības nodrošināšana </w:t>
            </w:r>
          </w:p>
        </w:tc>
        <w:tc>
          <w:tcPr>
            <w:tcW w:w="1840" w:type="dxa"/>
          </w:tcPr>
          <w:p w14:paraId="1A8FEEE0" w14:textId="2D8D0E31"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Pēc nepieciešamības</w:t>
            </w:r>
          </w:p>
        </w:tc>
        <w:tc>
          <w:tcPr>
            <w:tcW w:w="1984" w:type="dxa"/>
          </w:tcPr>
          <w:p w14:paraId="34337894"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VP</w:t>
            </w:r>
          </w:p>
          <w:p w14:paraId="1ECBBED3" w14:textId="4DC33AA9"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Pašvaldības policija</w:t>
            </w:r>
          </w:p>
        </w:tc>
        <w:tc>
          <w:tcPr>
            <w:tcW w:w="2068" w:type="dxa"/>
          </w:tcPr>
          <w:p w14:paraId="45427084"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VP</w:t>
            </w:r>
          </w:p>
          <w:p w14:paraId="20E35966"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Pašvaldības policija</w:t>
            </w:r>
          </w:p>
          <w:p w14:paraId="09646804" w14:textId="4CE96D54"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NBS</w:t>
            </w:r>
          </w:p>
        </w:tc>
        <w:tc>
          <w:tcPr>
            <w:tcW w:w="2043" w:type="dxa"/>
          </w:tcPr>
          <w:p w14:paraId="32141019"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VP</w:t>
            </w:r>
          </w:p>
          <w:p w14:paraId="46BA6E17"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Pašvaldības policija</w:t>
            </w:r>
          </w:p>
          <w:p w14:paraId="6BF7203E" w14:textId="791E4E7B"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NBS</w:t>
            </w:r>
          </w:p>
        </w:tc>
        <w:tc>
          <w:tcPr>
            <w:tcW w:w="1659" w:type="dxa"/>
          </w:tcPr>
          <w:p w14:paraId="029CCC9C" w14:textId="363678CC" w:rsidR="002460EF" w:rsidRPr="00986BBA" w:rsidRDefault="002460EF" w:rsidP="002460EF">
            <w:pPr>
              <w:spacing w:line="293" w:lineRule="atLeast"/>
              <w:jc w:val="center"/>
              <w:rPr>
                <w:rFonts w:ascii="Times New Roman" w:hAnsi="Times New Roman" w:cs="Times New Roman"/>
                <w:sz w:val="24"/>
                <w:szCs w:val="24"/>
                <w:lang w:eastAsia="lv-LV"/>
              </w:rPr>
            </w:pPr>
            <w:r>
              <w:rPr>
                <w:rFonts w:ascii="Times New Roman" w:hAnsi="Times New Roman" w:cs="Times New Roman"/>
                <w:sz w:val="24"/>
                <w:szCs w:val="24"/>
                <w:lang w:eastAsia="lv-LV"/>
              </w:rPr>
              <w:t>-</w:t>
            </w:r>
          </w:p>
        </w:tc>
      </w:tr>
      <w:tr w:rsidR="002460EF" w:rsidRPr="00986BBA" w14:paraId="13E144C4" w14:textId="77777777" w:rsidTr="002460EF">
        <w:trPr>
          <w:gridAfter w:val="1"/>
          <w:wAfter w:w="6" w:type="dxa"/>
        </w:trPr>
        <w:tc>
          <w:tcPr>
            <w:tcW w:w="944" w:type="dxa"/>
          </w:tcPr>
          <w:p w14:paraId="0EB19F9A" w14:textId="77777777" w:rsidR="002460EF" w:rsidRPr="00986BBA"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4F448686" w14:textId="1AB5B4A1" w:rsidR="002460EF" w:rsidRPr="00986BBA" w:rsidRDefault="002460EF" w:rsidP="002460EF">
            <w:pPr>
              <w:jc w:val="both"/>
              <w:rPr>
                <w:rFonts w:ascii="Times New Roman" w:hAnsi="Times New Roman" w:cs="Times New Roman"/>
                <w:sz w:val="24"/>
                <w:szCs w:val="24"/>
              </w:rPr>
            </w:pPr>
            <w:r w:rsidRPr="00986BBA">
              <w:rPr>
                <w:rFonts w:ascii="Times New Roman" w:hAnsi="Times New Roman" w:cs="Times New Roman"/>
                <w:sz w:val="24"/>
                <w:szCs w:val="24"/>
              </w:rPr>
              <w:t>Psiholoģiskā atbalsta sniegšana iedzīvotājiem</w:t>
            </w:r>
          </w:p>
        </w:tc>
        <w:tc>
          <w:tcPr>
            <w:tcW w:w="1840" w:type="dxa"/>
          </w:tcPr>
          <w:p w14:paraId="12E9A9A2" w14:textId="47DF465A"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Pēc nepieciešamības</w:t>
            </w:r>
          </w:p>
        </w:tc>
        <w:tc>
          <w:tcPr>
            <w:tcW w:w="1984" w:type="dxa"/>
          </w:tcPr>
          <w:p w14:paraId="291D755C" w14:textId="5B9AB792"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Pašvaldības</w:t>
            </w:r>
          </w:p>
        </w:tc>
        <w:tc>
          <w:tcPr>
            <w:tcW w:w="2068" w:type="dxa"/>
          </w:tcPr>
          <w:p w14:paraId="6A2C052A" w14:textId="598143D0" w:rsidR="002460EF" w:rsidRPr="00986BBA" w:rsidRDefault="002460EF" w:rsidP="002460EF">
            <w:pPr>
              <w:jc w:val="center"/>
              <w:rPr>
                <w:rFonts w:ascii="Times New Roman" w:hAnsi="Times New Roman" w:cs="Times New Roman"/>
                <w:sz w:val="24"/>
                <w:szCs w:val="24"/>
              </w:rPr>
            </w:pPr>
            <w:r w:rsidRPr="00986BBA">
              <w:rPr>
                <w:rFonts w:ascii="Times New Roman" w:eastAsia="Calibri" w:hAnsi="Times New Roman" w:cs="Times New Roman"/>
                <w:sz w:val="24"/>
                <w:szCs w:val="24"/>
              </w:rPr>
              <w:t>Pašvaldības sociālais dienests</w:t>
            </w:r>
          </w:p>
        </w:tc>
        <w:tc>
          <w:tcPr>
            <w:tcW w:w="2043" w:type="dxa"/>
          </w:tcPr>
          <w:p w14:paraId="4F13725B" w14:textId="77777777" w:rsidR="002460EF" w:rsidRPr="00986BBA" w:rsidRDefault="002460EF" w:rsidP="002460EF">
            <w:pPr>
              <w:jc w:val="center"/>
              <w:rPr>
                <w:rFonts w:ascii="Times New Roman" w:eastAsia="Calibri" w:hAnsi="Times New Roman" w:cs="Times New Roman"/>
                <w:sz w:val="24"/>
                <w:szCs w:val="24"/>
              </w:rPr>
            </w:pPr>
            <w:r w:rsidRPr="00986BBA">
              <w:rPr>
                <w:rFonts w:ascii="Times New Roman" w:eastAsia="Calibri" w:hAnsi="Times New Roman" w:cs="Times New Roman"/>
                <w:sz w:val="24"/>
                <w:szCs w:val="24"/>
              </w:rPr>
              <w:t>Pašvaldības sociālais dienests</w:t>
            </w:r>
          </w:p>
          <w:p w14:paraId="61B056B5"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Komersanti</w:t>
            </w:r>
          </w:p>
          <w:p w14:paraId="44FB4D06" w14:textId="77777777"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lastRenderedPageBreak/>
              <w:t>NVO un sabiedriskās organizācijas</w:t>
            </w:r>
          </w:p>
          <w:p w14:paraId="35CF05AF" w14:textId="77C6AEE6"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Reliģiskās organizācijas</w:t>
            </w:r>
          </w:p>
        </w:tc>
        <w:tc>
          <w:tcPr>
            <w:tcW w:w="1659" w:type="dxa"/>
          </w:tcPr>
          <w:p w14:paraId="6219D3DA" w14:textId="3DAFB8F2" w:rsidR="002460EF" w:rsidRPr="00986BBA" w:rsidRDefault="002460EF" w:rsidP="002460EF">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lastRenderedPageBreak/>
              <w:t>Valsts civilās aizsardzības plāna 37.pielikums</w:t>
            </w:r>
          </w:p>
        </w:tc>
      </w:tr>
      <w:tr w:rsidR="002460EF" w:rsidRPr="001E31E8" w14:paraId="45121335" w14:textId="77777777" w:rsidTr="002460EF">
        <w:trPr>
          <w:gridAfter w:val="1"/>
          <w:wAfter w:w="6" w:type="dxa"/>
        </w:trPr>
        <w:tc>
          <w:tcPr>
            <w:tcW w:w="944" w:type="dxa"/>
          </w:tcPr>
          <w:p w14:paraId="39B0475E" w14:textId="77777777" w:rsidR="002460EF" w:rsidRPr="001E31E8"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3AAEC1F5" w14:textId="1F9251CE" w:rsidR="002460EF" w:rsidRPr="001E31E8" w:rsidRDefault="002460EF" w:rsidP="002460EF">
            <w:pPr>
              <w:jc w:val="both"/>
              <w:rPr>
                <w:rFonts w:ascii="Times New Roman" w:hAnsi="Times New Roman" w:cs="Times New Roman"/>
                <w:sz w:val="24"/>
                <w:szCs w:val="24"/>
              </w:rPr>
            </w:pPr>
            <w:r w:rsidRPr="001E31E8">
              <w:rPr>
                <w:rFonts w:ascii="Times New Roman" w:hAnsi="Times New Roman" w:cs="Times New Roman"/>
                <w:sz w:val="24"/>
                <w:szCs w:val="24"/>
              </w:rPr>
              <w:t>Iedzīvotāju evakuācija un pamatvajadzību nodrošināšana</w:t>
            </w:r>
          </w:p>
        </w:tc>
        <w:tc>
          <w:tcPr>
            <w:tcW w:w="1840" w:type="dxa"/>
          </w:tcPr>
          <w:p w14:paraId="5D53A18E" w14:textId="4B590202"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Pēc nepieciešamības</w:t>
            </w:r>
          </w:p>
        </w:tc>
        <w:tc>
          <w:tcPr>
            <w:tcW w:w="1984" w:type="dxa"/>
          </w:tcPr>
          <w:p w14:paraId="30AEED14"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VUGD</w:t>
            </w:r>
          </w:p>
          <w:p w14:paraId="6C699E59" w14:textId="41C9F6C0"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Pašvaldības</w:t>
            </w:r>
          </w:p>
        </w:tc>
        <w:tc>
          <w:tcPr>
            <w:tcW w:w="2068" w:type="dxa"/>
          </w:tcPr>
          <w:p w14:paraId="2AECAD67" w14:textId="7C0BFF75"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Pašvaldības</w:t>
            </w:r>
          </w:p>
        </w:tc>
        <w:tc>
          <w:tcPr>
            <w:tcW w:w="2043" w:type="dxa"/>
          </w:tcPr>
          <w:p w14:paraId="7354384B"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Pašvaldību dienesti</w:t>
            </w:r>
          </w:p>
          <w:p w14:paraId="01007AC7"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Pašvaldības policija</w:t>
            </w:r>
          </w:p>
          <w:p w14:paraId="0A72DC91"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Komersanti</w:t>
            </w:r>
          </w:p>
          <w:p w14:paraId="738469F6"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NVO un sabiedriskās organizācijas</w:t>
            </w:r>
          </w:p>
          <w:p w14:paraId="54C4FFA4" w14:textId="39E1EC0E"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Reliģiskās organizācijas</w:t>
            </w:r>
          </w:p>
        </w:tc>
        <w:tc>
          <w:tcPr>
            <w:tcW w:w="1659" w:type="dxa"/>
          </w:tcPr>
          <w:p w14:paraId="24900B66" w14:textId="3949B156" w:rsidR="002460EF" w:rsidRPr="001E31E8" w:rsidRDefault="002460EF" w:rsidP="002460EF">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t>Valsts civilās aizsardzības plāna 37.pielikums</w:t>
            </w:r>
          </w:p>
        </w:tc>
      </w:tr>
      <w:tr w:rsidR="002460EF" w:rsidRPr="001E31E8" w14:paraId="1CB8E2D8" w14:textId="77777777" w:rsidTr="002460EF">
        <w:trPr>
          <w:gridAfter w:val="1"/>
          <w:wAfter w:w="6" w:type="dxa"/>
        </w:trPr>
        <w:tc>
          <w:tcPr>
            <w:tcW w:w="944" w:type="dxa"/>
          </w:tcPr>
          <w:p w14:paraId="3558F1E8" w14:textId="77777777" w:rsidR="002460EF" w:rsidRPr="001E31E8"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30452594" w14:textId="2C47EFFA" w:rsidR="002460EF" w:rsidRPr="001E31E8" w:rsidRDefault="002460EF" w:rsidP="002460EF">
            <w:pPr>
              <w:jc w:val="both"/>
              <w:rPr>
                <w:rFonts w:ascii="Times New Roman" w:eastAsia="Calibri" w:hAnsi="Times New Roman" w:cs="Times New Roman"/>
                <w:sz w:val="24"/>
                <w:szCs w:val="24"/>
              </w:rPr>
            </w:pPr>
            <w:r w:rsidRPr="001E31E8">
              <w:rPr>
                <w:rFonts w:ascii="Times New Roman" w:eastAsia="Times New Roman" w:hAnsi="Times New Roman" w:cs="Times New Roman"/>
                <w:sz w:val="24"/>
                <w:szCs w:val="24"/>
                <w:lang w:eastAsia="lv-LV"/>
              </w:rPr>
              <w:t>Neatliekamās medicīniskās palīdzības sniegšana cietušajiem un pasākumu īstenošana atbilstoši Valsts katastrofu medicīnas plānam un Slimnīcu katastrofu medicīnas plāniem</w:t>
            </w:r>
          </w:p>
        </w:tc>
        <w:tc>
          <w:tcPr>
            <w:tcW w:w="1840" w:type="dxa"/>
          </w:tcPr>
          <w:p w14:paraId="67BF5F80" w14:textId="10F2077B" w:rsidR="002460EF" w:rsidRPr="001E31E8" w:rsidRDefault="002460EF" w:rsidP="002460EF">
            <w:pPr>
              <w:jc w:val="center"/>
              <w:rPr>
                <w:rFonts w:ascii="Times New Roman" w:hAnsi="Times New Roman" w:cs="Times New Roman"/>
                <w:sz w:val="24"/>
                <w:szCs w:val="24"/>
              </w:rPr>
            </w:pPr>
            <w:r w:rsidRPr="001E31E8">
              <w:rPr>
                <w:rFonts w:ascii="Times New Roman" w:eastAsia="Times New Roman" w:hAnsi="Times New Roman" w:cs="Times New Roman"/>
                <w:sz w:val="24"/>
                <w:szCs w:val="24"/>
                <w:lang w:eastAsia="lv-LV"/>
              </w:rPr>
              <w:t>Pēc nepieciešamības</w:t>
            </w:r>
          </w:p>
        </w:tc>
        <w:tc>
          <w:tcPr>
            <w:tcW w:w="1984" w:type="dxa"/>
          </w:tcPr>
          <w:p w14:paraId="3015BE52"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VM</w:t>
            </w:r>
          </w:p>
          <w:p w14:paraId="2D4BE015"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NMPD</w:t>
            </w:r>
          </w:p>
          <w:p w14:paraId="33BFAF4E" w14:textId="2AEF398A" w:rsidR="002460EF" w:rsidRPr="001E31E8" w:rsidRDefault="002460EF" w:rsidP="002460EF">
            <w:pPr>
              <w:jc w:val="center"/>
              <w:rPr>
                <w:rFonts w:ascii="Times New Roman" w:eastAsia="Calibri" w:hAnsi="Times New Roman" w:cs="Times New Roman"/>
                <w:sz w:val="24"/>
                <w:szCs w:val="24"/>
              </w:rPr>
            </w:pPr>
            <w:r w:rsidRPr="001E31E8">
              <w:rPr>
                <w:rFonts w:ascii="Times New Roman" w:eastAsia="Times New Roman" w:hAnsi="Times New Roman" w:cs="Times New Roman"/>
                <w:sz w:val="24"/>
                <w:szCs w:val="24"/>
                <w:lang w:eastAsia="lv-LV"/>
              </w:rPr>
              <w:t>Slimnīcas un citas ārstniecības iestādes</w:t>
            </w:r>
          </w:p>
        </w:tc>
        <w:tc>
          <w:tcPr>
            <w:tcW w:w="2068" w:type="dxa"/>
          </w:tcPr>
          <w:p w14:paraId="592BDA22"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NMPD</w:t>
            </w:r>
          </w:p>
          <w:p w14:paraId="5BB51C33" w14:textId="025C32CE" w:rsidR="002460EF" w:rsidRPr="001E31E8" w:rsidRDefault="002460EF" w:rsidP="002460EF">
            <w:pPr>
              <w:jc w:val="center"/>
              <w:rPr>
                <w:rFonts w:ascii="Times New Roman" w:eastAsia="Calibri" w:hAnsi="Times New Roman" w:cs="Times New Roman"/>
                <w:sz w:val="24"/>
                <w:szCs w:val="24"/>
              </w:rPr>
            </w:pPr>
            <w:r w:rsidRPr="001E31E8">
              <w:rPr>
                <w:rFonts w:ascii="Times New Roman" w:eastAsia="Times New Roman" w:hAnsi="Times New Roman" w:cs="Times New Roman"/>
                <w:sz w:val="24"/>
                <w:szCs w:val="24"/>
                <w:lang w:eastAsia="lv-LV"/>
              </w:rPr>
              <w:t>Slimnīcas un citas ārstniecības iestādes</w:t>
            </w:r>
          </w:p>
        </w:tc>
        <w:tc>
          <w:tcPr>
            <w:tcW w:w="2043" w:type="dxa"/>
          </w:tcPr>
          <w:p w14:paraId="2C16CD08"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NMPD</w:t>
            </w:r>
          </w:p>
          <w:p w14:paraId="4E07BAB3" w14:textId="01C4671B" w:rsidR="002460EF" w:rsidRPr="001E31E8" w:rsidRDefault="002460EF" w:rsidP="002460EF">
            <w:pPr>
              <w:jc w:val="center"/>
              <w:rPr>
                <w:rFonts w:ascii="Times New Roman" w:eastAsia="Calibri" w:hAnsi="Times New Roman" w:cs="Times New Roman"/>
                <w:sz w:val="24"/>
                <w:szCs w:val="24"/>
              </w:rPr>
            </w:pPr>
            <w:r w:rsidRPr="001E31E8">
              <w:rPr>
                <w:rFonts w:ascii="Times New Roman" w:eastAsia="Times New Roman" w:hAnsi="Times New Roman" w:cs="Times New Roman"/>
                <w:sz w:val="24"/>
                <w:szCs w:val="24"/>
                <w:lang w:eastAsia="lv-LV"/>
              </w:rPr>
              <w:t>Slimnīcas un citas ārstniecības iestādes</w:t>
            </w:r>
          </w:p>
        </w:tc>
        <w:tc>
          <w:tcPr>
            <w:tcW w:w="1659" w:type="dxa"/>
          </w:tcPr>
          <w:p w14:paraId="19924DA1" w14:textId="35F26575" w:rsidR="002460EF" w:rsidRPr="001E31E8" w:rsidRDefault="002460EF" w:rsidP="002460EF">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t>Valsts civilās aizsardzības plāna 37.pielikums</w:t>
            </w:r>
          </w:p>
        </w:tc>
      </w:tr>
      <w:tr w:rsidR="002460EF" w:rsidRPr="001E31E8" w14:paraId="4F908373" w14:textId="77777777" w:rsidTr="002460EF">
        <w:trPr>
          <w:gridAfter w:val="1"/>
          <w:wAfter w:w="6" w:type="dxa"/>
        </w:trPr>
        <w:tc>
          <w:tcPr>
            <w:tcW w:w="944" w:type="dxa"/>
          </w:tcPr>
          <w:p w14:paraId="31FA013C" w14:textId="4D3311F3" w:rsidR="002460EF" w:rsidRPr="001E31E8"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5F0E383B" w14:textId="3E3EB453" w:rsidR="002460EF" w:rsidRPr="001E31E8" w:rsidRDefault="002460EF" w:rsidP="002460EF">
            <w:pPr>
              <w:jc w:val="both"/>
              <w:rPr>
                <w:rFonts w:ascii="Times New Roman" w:eastAsia="Calibri" w:hAnsi="Times New Roman" w:cs="Times New Roman"/>
                <w:sz w:val="24"/>
                <w:szCs w:val="24"/>
              </w:rPr>
            </w:pPr>
            <w:r w:rsidRPr="001E31E8">
              <w:rPr>
                <w:rFonts w:ascii="Times New Roman" w:hAnsi="Times New Roman" w:cs="Times New Roman"/>
                <w:sz w:val="24"/>
                <w:szCs w:val="24"/>
              </w:rPr>
              <w:t>Sabiedrības veselības aizsardzības pasākumu īstenošana atbilstoši Valsts katastrofu medicīnas plānam</w:t>
            </w:r>
          </w:p>
        </w:tc>
        <w:tc>
          <w:tcPr>
            <w:tcW w:w="1840" w:type="dxa"/>
          </w:tcPr>
          <w:p w14:paraId="3F901CAE" w14:textId="0D1300F3"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Pēc nepieciešamības</w:t>
            </w:r>
          </w:p>
        </w:tc>
        <w:tc>
          <w:tcPr>
            <w:tcW w:w="1984" w:type="dxa"/>
          </w:tcPr>
          <w:p w14:paraId="1D69A325"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VM</w:t>
            </w:r>
          </w:p>
          <w:p w14:paraId="16A9129C" w14:textId="53020467" w:rsidR="002460EF" w:rsidRPr="001E31E8" w:rsidRDefault="002460EF" w:rsidP="002460EF">
            <w:pPr>
              <w:jc w:val="center"/>
              <w:rPr>
                <w:rFonts w:ascii="Times New Roman" w:eastAsia="Calibri" w:hAnsi="Times New Roman" w:cs="Times New Roman"/>
                <w:sz w:val="24"/>
                <w:szCs w:val="24"/>
              </w:rPr>
            </w:pPr>
          </w:p>
        </w:tc>
        <w:tc>
          <w:tcPr>
            <w:tcW w:w="2068" w:type="dxa"/>
          </w:tcPr>
          <w:p w14:paraId="164F7404"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NMPD</w:t>
            </w:r>
          </w:p>
          <w:p w14:paraId="6F3BA484" w14:textId="054776FA" w:rsidR="002460EF" w:rsidRPr="001E31E8" w:rsidRDefault="002460EF" w:rsidP="002460EF">
            <w:pPr>
              <w:jc w:val="center"/>
              <w:rPr>
                <w:rFonts w:ascii="Times New Roman" w:eastAsia="Calibri" w:hAnsi="Times New Roman" w:cs="Times New Roman"/>
                <w:sz w:val="24"/>
                <w:szCs w:val="24"/>
              </w:rPr>
            </w:pPr>
            <w:r w:rsidRPr="001E31E8">
              <w:rPr>
                <w:rFonts w:ascii="Times New Roman" w:hAnsi="Times New Roman" w:cs="Times New Roman"/>
                <w:sz w:val="24"/>
                <w:szCs w:val="24"/>
              </w:rPr>
              <w:t>VI</w:t>
            </w:r>
          </w:p>
        </w:tc>
        <w:tc>
          <w:tcPr>
            <w:tcW w:w="2043" w:type="dxa"/>
          </w:tcPr>
          <w:p w14:paraId="50AE9076" w14:textId="77777777" w:rsidR="002460EF" w:rsidRPr="001E31E8" w:rsidRDefault="002460EF" w:rsidP="002460EF">
            <w:pPr>
              <w:jc w:val="center"/>
              <w:rPr>
                <w:rFonts w:ascii="Times New Roman" w:hAnsi="Times New Roman" w:cs="Times New Roman"/>
                <w:sz w:val="24"/>
                <w:szCs w:val="24"/>
              </w:rPr>
            </w:pPr>
            <w:r w:rsidRPr="001E31E8">
              <w:rPr>
                <w:rFonts w:ascii="Times New Roman" w:hAnsi="Times New Roman" w:cs="Times New Roman"/>
                <w:sz w:val="24"/>
                <w:szCs w:val="24"/>
              </w:rPr>
              <w:t>NMPD</w:t>
            </w:r>
          </w:p>
          <w:p w14:paraId="5E233E7B" w14:textId="1FAACBEA" w:rsidR="002460EF" w:rsidRPr="001E31E8" w:rsidRDefault="002460EF" w:rsidP="002460EF">
            <w:pPr>
              <w:jc w:val="center"/>
              <w:rPr>
                <w:rFonts w:ascii="Times New Roman" w:eastAsia="Calibri" w:hAnsi="Times New Roman" w:cs="Times New Roman"/>
                <w:sz w:val="24"/>
                <w:szCs w:val="24"/>
              </w:rPr>
            </w:pPr>
            <w:r w:rsidRPr="001E31E8">
              <w:rPr>
                <w:rFonts w:ascii="Times New Roman" w:hAnsi="Times New Roman" w:cs="Times New Roman"/>
                <w:sz w:val="24"/>
                <w:szCs w:val="24"/>
              </w:rPr>
              <w:t>VI</w:t>
            </w:r>
          </w:p>
        </w:tc>
        <w:tc>
          <w:tcPr>
            <w:tcW w:w="1659" w:type="dxa"/>
          </w:tcPr>
          <w:p w14:paraId="0920EF7F" w14:textId="231062F4" w:rsidR="002460EF" w:rsidRPr="001E31E8" w:rsidRDefault="002460EF" w:rsidP="002460EF">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t xml:space="preserve">Valsts civilās aizsardzības </w:t>
            </w:r>
            <w:r w:rsidRPr="00033B96">
              <w:rPr>
                <w:rFonts w:ascii="Times New Roman" w:eastAsia="Times New Roman" w:hAnsi="Times New Roman" w:cs="Times New Roman"/>
                <w:sz w:val="24"/>
                <w:szCs w:val="24"/>
                <w:lang w:eastAsia="lv-LV"/>
              </w:rPr>
              <w:lastRenderedPageBreak/>
              <w:t>plāna 37.pielikums</w:t>
            </w:r>
          </w:p>
        </w:tc>
      </w:tr>
      <w:tr w:rsidR="002460EF" w:rsidRPr="00986BBA" w14:paraId="326620E3" w14:textId="77777777" w:rsidTr="002460EF">
        <w:trPr>
          <w:gridAfter w:val="1"/>
          <w:wAfter w:w="6" w:type="dxa"/>
        </w:trPr>
        <w:tc>
          <w:tcPr>
            <w:tcW w:w="944" w:type="dxa"/>
          </w:tcPr>
          <w:p w14:paraId="0AD4AD47" w14:textId="77777777" w:rsidR="002460EF" w:rsidRPr="00986BBA"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1C083AB0" w14:textId="2B29A3B0" w:rsidR="002460EF" w:rsidRPr="00986BBA" w:rsidRDefault="002460EF" w:rsidP="002460EF">
            <w:pPr>
              <w:jc w:val="both"/>
              <w:rPr>
                <w:rFonts w:ascii="Times New Roman" w:hAnsi="Times New Roman" w:cs="Times New Roman"/>
                <w:sz w:val="24"/>
                <w:szCs w:val="24"/>
              </w:rPr>
            </w:pPr>
            <w:r w:rsidRPr="00986BBA">
              <w:rPr>
                <w:rFonts w:ascii="Times New Roman" w:eastAsia="Calibri" w:hAnsi="Times New Roman" w:cs="Times New Roman"/>
                <w:sz w:val="24"/>
                <w:szCs w:val="24"/>
              </w:rPr>
              <w:t>Valsts materiālo rezervju izmantošana</w:t>
            </w:r>
          </w:p>
        </w:tc>
        <w:tc>
          <w:tcPr>
            <w:tcW w:w="1840" w:type="dxa"/>
          </w:tcPr>
          <w:p w14:paraId="02C026C4" w14:textId="77795F2A"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Pēc nepieciešamības</w:t>
            </w:r>
          </w:p>
        </w:tc>
        <w:tc>
          <w:tcPr>
            <w:tcW w:w="1984" w:type="dxa"/>
          </w:tcPr>
          <w:p w14:paraId="0644D25C" w14:textId="77777777" w:rsidR="002460EF" w:rsidRPr="00986BBA" w:rsidRDefault="002460EF" w:rsidP="002460EF">
            <w:pPr>
              <w:jc w:val="center"/>
              <w:rPr>
                <w:rFonts w:ascii="Times New Roman" w:eastAsia="Calibri" w:hAnsi="Times New Roman" w:cs="Times New Roman"/>
                <w:sz w:val="24"/>
                <w:szCs w:val="24"/>
              </w:rPr>
            </w:pPr>
            <w:r w:rsidRPr="00986BBA">
              <w:rPr>
                <w:rFonts w:ascii="Times New Roman" w:eastAsia="Calibri" w:hAnsi="Times New Roman" w:cs="Times New Roman"/>
                <w:sz w:val="24"/>
                <w:szCs w:val="24"/>
              </w:rPr>
              <w:t>Lēmums par nepieciešamību izmantot - Glābšanas darbu vadītājs vai valsts vai pašvaldības institūcija</w:t>
            </w:r>
          </w:p>
          <w:p w14:paraId="1946CFE4" w14:textId="77777777" w:rsidR="002460EF" w:rsidRPr="00986BBA" w:rsidRDefault="002460EF" w:rsidP="002460EF">
            <w:pPr>
              <w:jc w:val="center"/>
              <w:rPr>
                <w:rFonts w:ascii="Times New Roman" w:eastAsia="Calibri" w:hAnsi="Times New Roman" w:cs="Times New Roman"/>
                <w:sz w:val="24"/>
                <w:szCs w:val="24"/>
              </w:rPr>
            </w:pPr>
          </w:p>
          <w:p w14:paraId="4CA227B5" w14:textId="77777777" w:rsidR="002460EF" w:rsidRPr="00986BBA" w:rsidRDefault="002460EF" w:rsidP="002460EF">
            <w:pPr>
              <w:jc w:val="center"/>
              <w:rPr>
                <w:rFonts w:ascii="Times New Roman" w:eastAsia="Calibri" w:hAnsi="Times New Roman" w:cs="Times New Roman"/>
                <w:sz w:val="24"/>
                <w:szCs w:val="24"/>
              </w:rPr>
            </w:pPr>
            <w:r w:rsidRPr="00986BBA">
              <w:rPr>
                <w:rFonts w:ascii="Times New Roman" w:eastAsia="Calibri" w:hAnsi="Times New Roman" w:cs="Times New Roman"/>
                <w:sz w:val="24"/>
                <w:szCs w:val="24"/>
              </w:rPr>
              <w:t>Lēmums par atļauju izmantot -</w:t>
            </w:r>
          </w:p>
          <w:p w14:paraId="209BE2DB" w14:textId="03DA2858" w:rsidR="002460EF" w:rsidRPr="00986BBA" w:rsidRDefault="002460EF" w:rsidP="002460EF">
            <w:pPr>
              <w:jc w:val="center"/>
              <w:rPr>
                <w:rFonts w:ascii="Times New Roman" w:hAnsi="Times New Roman" w:cs="Times New Roman"/>
                <w:sz w:val="24"/>
                <w:szCs w:val="24"/>
              </w:rPr>
            </w:pPr>
            <w:r w:rsidRPr="00986BBA">
              <w:rPr>
                <w:rFonts w:ascii="Times New Roman" w:hAnsi="Times New Roman" w:cs="Times New Roman"/>
                <w:sz w:val="24"/>
                <w:szCs w:val="24"/>
              </w:rPr>
              <w:t>Ministrijas valsts sekretārs vai tā pilnvarota amatpersona</w:t>
            </w:r>
          </w:p>
        </w:tc>
        <w:tc>
          <w:tcPr>
            <w:tcW w:w="2068" w:type="dxa"/>
          </w:tcPr>
          <w:p w14:paraId="46B1746B" w14:textId="77777777" w:rsidR="002460EF" w:rsidRPr="004B59BB" w:rsidRDefault="002460EF" w:rsidP="002460EF">
            <w:pPr>
              <w:jc w:val="center"/>
              <w:rPr>
                <w:rFonts w:ascii="Times New Roman" w:eastAsia="Calibri" w:hAnsi="Times New Roman" w:cs="Times New Roman"/>
                <w:sz w:val="24"/>
                <w:szCs w:val="24"/>
              </w:rPr>
            </w:pPr>
            <w:r w:rsidRPr="004B59BB">
              <w:rPr>
                <w:rFonts w:ascii="Times New Roman" w:eastAsia="Calibri" w:hAnsi="Times New Roman" w:cs="Times New Roman"/>
                <w:sz w:val="24"/>
                <w:szCs w:val="24"/>
              </w:rPr>
              <w:t>Valsts materiālo rezervju glabātājs</w:t>
            </w:r>
          </w:p>
          <w:p w14:paraId="175AA123" w14:textId="77777777" w:rsidR="002460EF" w:rsidRPr="004B59BB" w:rsidRDefault="002460EF" w:rsidP="002460EF">
            <w:pPr>
              <w:jc w:val="center"/>
              <w:rPr>
                <w:rFonts w:ascii="Times New Roman" w:hAnsi="Times New Roman" w:cs="Times New Roman"/>
                <w:sz w:val="24"/>
                <w:szCs w:val="24"/>
              </w:rPr>
            </w:pPr>
          </w:p>
        </w:tc>
        <w:tc>
          <w:tcPr>
            <w:tcW w:w="2043" w:type="dxa"/>
          </w:tcPr>
          <w:p w14:paraId="0AE48154" w14:textId="20CC04C4" w:rsidR="002460EF" w:rsidRPr="004B59BB" w:rsidRDefault="002460EF" w:rsidP="002460EF">
            <w:pPr>
              <w:jc w:val="center"/>
              <w:rPr>
                <w:rFonts w:ascii="Times New Roman" w:hAnsi="Times New Roman" w:cs="Times New Roman"/>
                <w:sz w:val="24"/>
                <w:szCs w:val="24"/>
              </w:rPr>
            </w:pPr>
            <w:r w:rsidRPr="004B59BB">
              <w:rPr>
                <w:rFonts w:ascii="Times New Roman" w:eastAsia="Calibri" w:hAnsi="Times New Roman" w:cs="Times New Roman"/>
                <w:sz w:val="24"/>
                <w:szCs w:val="24"/>
              </w:rPr>
              <w:t>Glābšanas darbos iesaistītās institūcijas</w:t>
            </w:r>
          </w:p>
        </w:tc>
        <w:tc>
          <w:tcPr>
            <w:tcW w:w="1659" w:type="dxa"/>
          </w:tcPr>
          <w:p w14:paraId="7B421D2C" w14:textId="0BC7253E" w:rsidR="002460EF" w:rsidRPr="00986BBA" w:rsidRDefault="002460EF" w:rsidP="002460EF">
            <w:pPr>
              <w:spacing w:line="293" w:lineRule="atLeast"/>
              <w:jc w:val="center"/>
              <w:rPr>
                <w:rFonts w:ascii="Times New Roman" w:hAnsi="Times New Roman" w:cs="Times New Roman"/>
                <w:sz w:val="24"/>
                <w:szCs w:val="24"/>
                <w:lang w:eastAsia="lv-LV"/>
              </w:rPr>
            </w:pPr>
            <w:r w:rsidRPr="00033B96">
              <w:rPr>
                <w:rFonts w:ascii="Times New Roman" w:eastAsia="Times New Roman" w:hAnsi="Times New Roman" w:cs="Times New Roman"/>
                <w:sz w:val="24"/>
                <w:szCs w:val="24"/>
                <w:lang w:eastAsia="lv-LV"/>
              </w:rPr>
              <w:t>Valsts civilās aizsardzības plāna 37.pielikums</w:t>
            </w:r>
          </w:p>
        </w:tc>
      </w:tr>
      <w:tr w:rsidR="002460EF" w:rsidRPr="00C239F6" w14:paraId="3781AB40" w14:textId="77777777" w:rsidTr="002460EF">
        <w:trPr>
          <w:gridAfter w:val="1"/>
          <w:wAfter w:w="6" w:type="dxa"/>
        </w:trPr>
        <w:tc>
          <w:tcPr>
            <w:tcW w:w="944" w:type="dxa"/>
          </w:tcPr>
          <w:p w14:paraId="0F92396C" w14:textId="77777777" w:rsidR="002460EF" w:rsidRPr="00C239F6"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77B19CE1" w14:textId="1F33528A" w:rsidR="002460EF" w:rsidRPr="00C239F6" w:rsidRDefault="002460EF" w:rsidP="002460EF">
            <w:pPr>
              <w:jc w:val="both"/>
              <w:rPr>
                <w:rFonts w:ascii="Times New Roman" w:hAnsi="Times New Roman" w:cs="Times New Roman"/>
                <w:sz w:val="24"/>
                <w:szCs w:val="24"/>
              </w:rPr>
            </w:pPr>
            <w:r w:rsidRPr="00C239F6">
              <w:rPr>
                <w:rFonts w:ascii="Times New Roman" w:hAnsi="Times New Roman" w:cs="Times New Roman"/>
                <w:sz w:val="24"/>
                <w:szCs w:val="24"/>
              </w:rPr>
              <w:t>Kompensāciju par zaudējumiem noteikšana un finanšu palīdzības izmaksa zemes īpašniekiem vai to tiesiskajiem valdītājiem sakarā ar nelabvēlīgo hidroloģiskajiem un meteoroloģiskajiem apstākļiem</w:t>
            </w:r>
          </w:p>
        </w:tc>
        <w:tc>
          <w:tcPr>
            <w:tcW w:w="1840" w:type="dxa"/>
          </w:tcPr>
          <w:p w14:paraId="73DC49DD" w14:textId="0EF2477C" w:rsidR="002460EF" w:rsidRPr="00C239F6" w:rsidRDefault="002460EF" w:rsidP="002460EF">
            <w:pPr>
              <w:jc w:val="center"/>
              <w:rPr>
                <w:rFonts w:ascii="Times New Roman" w:hAnsi="Times New Roman" w:cs="Times New Roman"/>
                <w:sz w:val="24"/>
                <w:szCs w:val="24"/>
              </w:rPr>
            </w:pPr>
            <w:r w:rsidRPr="00C239F6">
              <w:rPr>
                <w:rFonts w:ascii="Times New Roman" w:hAnsi="Times New Roman" w:cs="Times New Roman"/>
                <w:sz w:val="24"/>
                <w:szCs w:val="24"/>
              </w:rPr>
              <w:t>Pēc nepieciešamības</w:t>
            </w:r>
          </w:p>
        </w:tc>
        <w:tc>
          <w:tcPr>
            <w:tcW w:w="1984" w:type="dxa"/>
          </w:tcPr>
          <w:p w14:paraId="7FAD213B" w14:textId="77777777" w:rsidR="002460EF" w:rsidRPr="00C239F6" w:rsidRDefault="002460EF" w:rsidP="002460EF">
            <w:pPr>
              <w:jc w:val="center"/>
              <w:rPr>
                <w:rFonts w:ascii="Times New Roman" w:eastAsia="Calibri" w:hAnsi="Times New Roman" w:cs="Times New Roman"/>
                <w:sz w:val="24"/>
                <w:szCs w:val="24"/>
              </w:rPr>
            </w:pPr>
            <w:r w:rsidRPr="00C239F6">
              <w:rPr>
                <w:rFonts w:ascii="Times New Roman" w:eastAsia="Calibri" w:hAnsi="Times New Roman" w:cs="Times New Roman"/>
                <w:sz w:val="24"/>
                <w:szCs w:val="24"/>
              </w:rPr>
              <w:t>MK</w:t>
            </w:r>
          </w:p>
          <w:p w14:paraId="650A934D" w14:textId="07FCF4A4" w:rsidR="002460EF" w:rsidRPr="00C239F6" w:rsidRDefault="002460EF" w:rsidP="002460EF">
            <w:pPr>
              <w:jc w:val="center"/>
              <w:rPr>
                <w:rFonts w:ascii="Times New Roman" w:hAnsi="Times New Roman" w:cs="Times New Roman"/>
                <w:sz w:val="24"/>
                <w:szCs w:val="24"/>
              </w:rPr>
            </w:pPr>
          </w:p>
        </w:tc>
        <w:tc>
          <w:tcPr>
            <w:tcW w:w="2068" w:type="dxa"/>
          </w:tcPr>
          <w:p w14:paraId="0E41E570" w14:textId="77777777" w:rsidR="002460EF" w:rsidRPr="00C239F6" w:rsidRDefault="002460EF" w:rsidP="002460EF">
            <w:pPr>
              <w:jc w:val="center"/>
              <w:rPr>
                <w:rFonts w:ascii="Times New Roman" w:hAnsi="Times New Roman" w:cs="Times New Roman"/>
                <w:sz w:val="24"/>
                <w:szCs w:val="24"/>
              </w:rPr>
            </w:pPr>
            <w:r w:rsidRPr="00C239F6">
              <w:rPr>
                <w:rFonts w:ascii="Times New Roman" w:hAnsi="Times New Roman" w:cs="Times New Roman"/>
                <w:sz w:val="24"/>
                <w:szCs w:val="24"/>
              </w:rPr>
              <w:t>Ministrijas</w:t>
            </w:r>
          </w:p>
          <w:p w14:paraId="110BB376" w14:textId="77777777" w:rsidR="002460EF" w:rsidRPr="00C239F6" w:rsidRDefault="002460EF" w:rsidP="002460EF">
            <w:pPr>
              <w:jc w:val="center"/>
              <w:rPr>
                <w:rFonts w:ascii="Times New Roman" w:hAnsi="Times New Roman" w:cs="Times New Roman"/>
                <w:sz w:val="24"/>
                <w:szCs w:val="24"/>
              </w:rPr>
            </w:pPr>
            <w:r w:rsidRPr="00C239F6">
              <w:rPr>
                <w:rFonts w:ascii="Times New Roman" w:hAnsi="Times New Roman" w:cs="Times New Roman"/>
                <w:sz w:val="24"/>
                <w:szCs w:val="24"/>
              </w:rPr>
              <w:t>Pašvaldības</w:t>
            </w:r>
          </w:p>
          <w:p w14:paraId="24CFFBE7" w14:textId="77777777" w:rsidR="00E359E3" w:rsidRDefault="00E359E3" w:rsidP="002460EF">
            <w:pPr>
              <w:jc w:val="center"/>
              <w:rPr>
                <w:rFonts w:ascii="Times New Roman" w:hAnsi="Times New Roman" w:cs="Times New Roman"/>
                <w:color w:val="000000" w:themeColor="text1"/>
                <w:sz w:val="24"/>
                <w:szCs w:val="24"/>
              </w:rPr>
            </w:pPr>
            <w:r w:rsidRPr="00577640">
              <w:rPr>
                <w:rFonts w:ascii="Times New Roman" w:hAnsi="Times New Roman" w:cs="Times New Roman"/>
                <w:color w:val="000000" w:themeColor="text1"/>
                <w:sz w:val="24"/>
                <w:szCs w:val="24"/>
              </w:rPr>
              <w:t>AS ”Latvenergo”</w:t>
            </w:r>
          </w:p>
          <w:p w14:paraId="4A7A1564" w14:textId="151369D6" w:rsidR="002460EF" w:rsidRPr="00C239F6" w:rsidRDefault="002460EF" w:rsidP="002460EF">
            <w:pPr>
              <w:jc w:val="center"/>
              <w:rPr>
                <w:rFonts w:ascii="Times New Roman" w:hAnsi="Times New Roman" w:cs="Times New Roman"/>
                <w:sz w:val="24"/>
                <w:szCs w:val="24"/>
              </w:rPr>
            </w:pPr>
            <w:r w:rsidRPr="00C239F6">
              <w:rPr>
                <w:rFonts w:ascii="Times New Roman" w:hAnsi="Times New Roman" w:cs="Times New Roman"/>
                <w:sz w:val="24"/>
                <w:szCs w:val="24"/>
              </w:rPr>
              <w:t>Komersanti</w:t>
            </w:r>
          </w:p>
          <w:p w14:paraId="61C1E017" w14:textId="77777777" w:rsidR="002460EF" w:rsidRPr="00C239F6" w:rsidRDefault="002460EF" w:rsidP="002460EF">
            <w:pPr>
              <w:jc w:val="center"/>
              <w:rPr>
                <w:rFonts w:ascii="Times New Roman" w:hAnsi="Times New Roman" w:cs="Times New Roman"/>
                <w:sz w:val="24"/>
                <w:szCs w:val="24"/>
              </w:rPr>
            </w:pPr>
          </w:p>
        </w:tc>
        <w:tc>
          <w:tcPr>
            <w:tcW w:w="2043" w:type="dxa"/>
          </w:tcPr>
          <w:p w14:paraId="05DC98F1" w14:textId="77777777" w:rsidR="002460EF" w:rsidRPr="00C239F6" w:rsidRDefault="002460EF" w:rsidP="002460EF">
            <w:pPr>
              <w:jc w:val="center"/>
              <w:rPr>
                <w:rFonts w:ascii="Times New Roman" w:hAnsi="Times New Roman" w:cs="Times New Roman"/>
                <w:sz w:val="24"/>
                <w:szCs w:val="24"/>
              </w:rPr>
            </w:pPr>
            <w:r w:rsidRPr="00C239F6">
              <w:rPr>
                <w:rFonts w:ascii="Times New Roman" w:hAnsi="Times New Roman" w:cs="Times New Roman"/>
                <w:sz w:val="24"/>
                <w:szCs w:val="24"/>
              </w:rPr>
              <w:t>Ministrijas</w:t>
            </w:r>
          </w:p>
          <w:p w14:paraId="7AE406ED" w14:textId="77777777" w:rsidR="002460EF" w:rsidRPr="00C239F6" w:rsidRDefault="002460EF" w:rsidP="002460EF">
            <w:pPr>
              <w:jc w:val="center"/>
              <w:rPr>
                <w:rFonts w:ascii="Times New Roman" w:hAnsi="Times New Roman" w:cs="Times New Roman"/>
                <w:sz w:val="24"/>
                <w:szCs w:val="24"/>
              </w:rPr>
            </w:pPr>
            <w:r w:rsidRPr="00C239F6">
              <w:rPr>
                <w:rFonts w:ascii="Times New Roman" w:hAnsi="Times New Roman" w:cs="Times New Roman"/>
                <w:sz w:val="24"/>
                <w:szCs w:val="24"/>
              </w:rPr>
              <w:t>Pašvaldības</w:t>
            </w:r>
          </w:p>
          <w:p w14:paraId="33BA7E8C" w14:textId="77777777" w:rsidR="00E359E3" w:rsidRDefault="00E359E3" w:rsidP="002460EF">
            <w:pPr>
              <w:jc w:val="center"/>
              <w:rPr>
                <w:rFonts w:ascii="Times New Roman" w:hAnsi="Times New Roman" w:cs="Times New Roman"/>
                <w:color w:val="000000" w:themeColor="text1"/>
                <w:sz w:val="24"/>
                <w:szCs w:val="24"/>
              </w:rPr>
            </w:pPr>
            <w:r w:rsidRPr="00577640">
              <w:rPr>
                <w:rFonts w:ascii="Times New Roman" w:hAnsi="Times New Roman" w:cs="Times New Roman"/>
                <w:color w:val="000000" w:themeColor="text1"/>
                <w:sz w:val="24"/>
                <w:szCs w:val="24"/>
              </w:rPr>
              <w:t>AS ”Latvenergo”</w:t>
            </w:r>
          </w:p>
          <w:p w14:paraId="7D0F3994" w14:textId="3DB0690A" w:rsidR="002460EF" w:rsidRPr="00C239F6" w:rsidRDefault="002460EF" w:rsidP="002460EF">
            <w:pPr>
              <w:jc w:val="center"/>
              <w:rPr>
                <w:rFonts w:ascii="Times New Roman" w:hAnsi="Times New Roman" w:cs="Times New Roman"/>
                <w:sz w:val="24"/>
                <w:szCs w:val="24"/>
              </w:rPr>
            </w:pPr>
            <w:r w:rsidRPr="00C239F6">
              <w:rPr>
                <w:rFonts w:ascii="Times New Roman" w:hAnsi="Times New Roman" w:cs="Times New Roman"/>
                <w:sz w:val="24"/>
                <w:szCs w:val="24"/>
              </w:rPr>
              <w:t>Komersanti</w:t>
            </w:r>
          </w:p>
          <w:p w14:paraId="65BEBA81" w14:textId="08F06B12" w:rsidR="002460EF" w:rsidRPr="00C239F6" w:rsidRDefault="002460EF" w:rsidP="002460EF">
            <w:pPr>
              <w:jc w:val="center"/>
              <w:rPr>
                <w:rFonts w:ascii="Times New Roman" w:hAnsi="Times New Roman" w:cs="Times New Roman"/>
                <w:sz w:val="24"/>
                <w:szCs w:val="24"/>
              </w:rPr>
            </w:pPr>
          </w:p>
        </w:tc>
        <w:tc>
          <w:tcPr>
            <w:tcW w:w="1659" w:type="dxa"/>
          </w:tcPr>
          <w:p w14:paraId="6105D322" w14:textId="61D75260" w:rsidR="002460EF" w:rsidRPr="00C239F6" w:rsidRDefault="002460EF" w:rsidP="002460EF">
            <w:pPr>
              <w:spacing w:line="293" w:lineRule="atLeast"/>
              <w:jc w:val="center"/>
              <w:rPr>
                <w:rFonts w:ascii="Times New Roman" w:hAnsi="Times New Roman" w:cs="Times New Roman"/>
                <w:sz w:val="24"/>
                <w:szCs w:val="24"/>
                <w:lang w:eastAsia="lv-LV"/>
              </w:rPr>
            </w:pPr>
            <w:r>
              <w:rPr>
                <w:rFonts w:ascii="Times New Roman" w:hAnsi="Times New Roman" w:cs="Times New Roman"/>
                <w:sz w:val="24"/>
                <w:szCs w:val="24"/>
                <w:lang w:eastAsia="lv-LV"/>
              </w:rPr>
              <w:t>-</w:t>
            </w:r>
          </w:p>
        </w:tc>
      </w:tr>
      <w:tr w:rsidR="002460EF" w:rsidRPr="00C239F6" w14:paraId="6B120E36" w14:textId="77777777" w:rsidTr="002460EF">
        <w:trPr>
          <w:gridAfter w:val="1"/>
          <w:wAfter w:w="6" w:type="dxa"/>
        </w:trPr>
        <w:tc>
          <w:tcPr>
            <w:tcW w:w="944" w:type="dxa"/>
          </w:tcPr>
          <w:p w14:paraId="63B72D2B" w14:textId="77777777" w:rsidR="002460EF" w:rsidRPr="00C239F6" w:rsidRDefault="002460EF" w:rsidP="002460EF">
            <w:pPr>
              <w:pStyle w:val="ListParagraph"/>
              <w:numPr>
                <w:ilvl w:val="0"/>
                <w:numId w:val="38"/>
              </w:numPr>
              <w:spacing w:line="293" w:lineRule="atLeast"/>
              <w:jc w:val="both"/>
              <w:rPr>
                <w:rFonts w:ascii="Times New Roman" w:hAnsi="Times New Roman"/>
                <w:szCs w:val="24"/>
                <w:lang w:eastAsia="lv-LV"/>
              </w:rPr>
            </w:pPr>
          </w:p>
        </w:tc>
        <w:tc>
          <w:tcPr>
            <w:tcW w:w="3732" w:type="dxa"/>
          </w:tcPr>
          <w:p w14:paraId="054CC967" w14:textId="5A024C56" w:rsidR="002460EF" w:rsidRPr="00C239F6" w:rsidRDefault="002460EF" w:rsidP="002460EF">
            <w:pPr>
              <w:jc w:val="both"/>
              <w:rPr>
                <w:rFonts w:ascii="Times New Roman" w:hAnsi="Times New Roman" w:cs="Times New Roman"/>
                <w:sz w:val="24"/>
                <w:szCs w:val="24"/>
              </w:rPr>
            </w:pPr>
            <w:r w:rsidRPr="00C239F6">
              <w:rPr>
                <w:rFonts w:ascii="Times New Roman" w:hAnsi="Times New Roman" w:cs="Times New Roman"/>
                <w:sz w:val="24"/>
                <w:szCs w:val="24"/>
              </w:rPr>
              <w:t xml:space="preserve">Informācijas par radītajiem zaudējumiem apkopošana un </w:t>
            </w:r>
            <w:r w:rsidRPr="00C239F6">
              <w:rPr>
                <w:rFonts w:ascii="Times New Roman" w:hAnsi="Times New Roman" w:cs="Times New Roman"/>
                <w:sz w:val="24"/>
                <w:szCs w:val="24"/>
              </w:rPr>
              <w:lastRenderedPageBreak/>
              <w:t>kompensācija par zaudējumiem noteikšana</w:t>
            </w:r>
          </w:p>
        </w:tc>
        <w:tc>
          <w:tcPr>
            <w:tcW w:w="1840" w:type="dxa"/>
          </w:tcPr>
          <w:p w14:paraId="6DD734C7" w14:textId="253767C5" w:rsidR="002460EF" w:rsidRPr="00C239F6" w:rsidRDefault="002460EF" w:rsidP="002460EF">
            <w:pPr>
              <w:jc w:val="center"/>
              <w:rPr>
                <w:rFonts w:ascii="Times New Roman" w:hAnsi="Times New Roman" w:cs="Times New Roman"/>
                <w:sz w:val="24"/>
                <w:szCs w:val="24"/>
              </w:rPr>
            </w:pPr>
            <w:r w:rsidRPr="00C239F6">
              <w:rPr>
                <w:rFonts w:ascii="Times New Roman" w:hAnsi="Times New Roman" w:cs="Times New Roman"/>
                <w:sz w:val="24"/>
                <w:szCs w:val="24"/>
              </w:rPr>
              <w:lastRenderedPageBreak/>
              <w:t>1 mēnesis</w:t>
            </w:r>
          </w:p>
        </w:tc>
        <w:tc>
          <w:tcPr>
            <w:tcW w:w="1984" w:type="dxa"/>
          </w:tcPr>
          <w:p w14:paraId="5994B2F4" w14:textId="77777777" w:rsidR="002460EF" w:rsidRPr="00C239F6" w:rsidRDefault="002460EF" w:rsidP="002460EF">
            <w:pPr>
              <w:jc w:val="center"/>
              <w:rPr>
                <w:rFonts w:ascii="Times New Roman" w:eastAsia="Calibri" w:hAnsi="Times New Roman" w:cs="Times New Roman"/>
                <w:sz w:val="24"/>
                <w:szCs w:val="24"/>
              </w:rPr>
            </w:pPr>
            <w:r w:rsidRPr="00C239F6">
              <w:rPr>
                <w:rFonts w:ascii="Times New Roman" w:eastAsia="Calibri" w:hAnsi="Times New Roman" w:cs="Times New Roman"/>
                <w:sz w:val="24"/>
                <w:szCs w:val="24"/>
              </w:rPr>
              <w:t>Ministrijas</w:t>
            </w:r>
          </w:p>
          <w:p w14:paraId="7410B79E" w14:textId="38A211EF" w:rsidR="002460EF" w:rsidRPr="00C239F6" w:rsidRDefault="002460EF" w:rsidP="002460EF">
            <w:pPr>
              <w:jc w:val="center"/>
              <w:rPr>
                <w:rFonts w:ascii="Times New Roman" w:eastAsia="Calibri" w:hAnsi="Times New Roman" w:cs="Times New Roman"/>
                <w:sz w:val="24"/>
                <w:szCs w:val="24"/>
              </w:rPr>
            </w:pPr>
            <w:r w:rsidRPr="00C239F6">
              <w:rPr>
                <w:rFonts w:ascii="Times New Roman" w:eastAsia="Calibri" w:hAnsi="Times New Roman" w:cs="Times New Roman"/>
                <w:sz w:val="24"/>
                <w:szCs w:val="24"/>
              </w:rPr>
              <w:t>Pašvaldības</w:t>
            </w:r>
          </w:p>
        </w:tc>
        <w:tc>
          <w:tcPr>
            <w:tcW w:w="2068" w:type="dxa"/>
          </w:tcPr>
          <w:p w14:paraId="3C96C8C1" w14:textId="77777777" w:rsidR="002460EF" w:rsidRPr="00C239F6" w:rsidRDefault="002460EF" w:rsidP="002460EF">
            <w:pPr>
              <w:jc w:val="center"/>
              <w:rPr>
                <w:rFonts w:ascii="Times New Roman" w:eastAsia="Calibri" w:hAnsi="Times New Roman" w:cs="Times New Roman"/>
                <w:sz w:val="24"/>
                <w:szCs w:val="24"/>
              </w:rPr>
            </w:pPr>
            <w:r w:rsidRPr="00C239F6">
              <w:rPr>
                <w:rFonts w:ascii="Times New Roman" w:eastAsia="Calibri" w:hAnsi="Times New Roman" w:cs="Times New Roman"/>
                <w:sz w:val="24"/>
                <w:szCs w:val="24"/>
              </w:rPr>
              <w:t>Ministrijas</w:t>
            </w:r>
          </w:p>
          <w:p w14:paraId="40611605" w14:textId="7FA06029" w:rsidR="002460EF" w:rsidRPr="00C239F6" w:rsidRDefault="002460EF" w:rsidP="002460EF">
            <w:pPr>
              <w:jc w:val="center"/>
              <w:rPr>
                <w:rFonts w:ascii="Times New Roman" w:hAnsi="Times New Roman" w:cs="Times New Roman"/>
                <w:sz w:val="24"/>
                <w:szCs w:val="24"/>
              </w:rPr>
            </w:pPr>
            <w:r w:rsidRPr="00C239F6">
              <w:rPr>
                <w:rFonts w:ascii="Times New Roman" w:eastAsia="Calibri" w:hAnsi="Times New Roman" w:cs="Times New Roman"/>
                <w:sz w:val="24"/>
                <w:szCs w:val="24"/>
              </w:rPr>
              <w:t>Pašvaldības</w:t>
            </w:r>
          </w:p>
        </w:tc>
        <w:tc>
          <w:tcPr>
            <w:tcW w:w="2043" w:type="dxa"/>
          </w:tcPr>
          <w:p w14:paraId="4696131C" w14:textId="77777777" w:rsidR="002460EF" w:rsidRPr="00C239F6" w:rsidRDefault="002460EF" w:rsidP="002460EF">
            <w:pPr>
              <w:jc w:val="center"/>
              <w:rPr>
                <w:rFonts w:ascii="Times New Roman" w:eastAsia="Calibri" w:hAnsi="Times New Roman" w:cs="Times New Roman"/>
                <w:sz w:val="24"/>
                <w:szCs w:val="24"/>
              </w:rPr>
            </w:pPr>
            <w:r w:rsidRPr="00C239F6">
              <w:rPr>
                <w:rFonts w:ascii="Times New Roman" w:eastAsia="Calibri" w:hAnsi="Times New Roman" w:cs="Times New Roman"/>
                <w:sz w:val="24"/>
                <w:szCs w:val="24"/>
              </w:rPr>
              <w:t>Ministrijas</w:t>
            </w:r>
          </w:p>
          <w:p w14:paraId="67968DC3" w14:textId="0667E9B9" w:rsidR="002460EF" w:rsidRPr="00C239F6" w:rsidRDefault="002460EF" w:rsidP="002460EF">
            <w:pPr>
              <w:jc w:val="center"/>
              <w:rPr>
                <w:rFonts w:ascii="Times New Roman" w:hAnsi="Times New Roman" w:cs="Times New Roman"/>
                <w:sz w:val="24"/>
                <w:szCs w:val="24"/>
              </w:rPr>
            </w:pPr>
            <w:r w:rsidRPr="00C239F6">
              <w:rPr>
                <w:rFonts w:ascii="Times New Roman" w:eastAsia="Calibri" w:hAnsi="Times New Roman" w:cs="Times New Roman"/>
                <w:sz w:val="24"/>
                <w:szCs w:val="24"/>
              </w:rPr>
              <w:t>Pašvaldības</w:t>
            </w:r>
          </w:p>
        </w:tc>
        <w:tc>
          <w:tcPr>
            <w:tcW w:w="1659" w:type="dxa"/>
          </w:tcPr>
          <w:p w14:paraId="15C96AC7" w14:textId="1C801B8C" w:rsidR="002460EF" w:rsidRPr="00C239F6" w:rsidRDefault="002460EF" w:rsidP="002460EF">
            <w:pPr>
              <w:spacing w:line="293" w:lineRule="atLeast"/>
              <w:jc w:val="center"/>
              <w:rPr>
                <w:rFonts w:ascii="Times New Roman" w:hAnsi="Times New Roman" w:cs="Times New Roman"/>
                <w:sz w:val="24"/>
                <w:szCs w:val="24"/>
                <w:lang w:eastAsia="lv-LV"/>
              </w:rPr>
            </w:pPr>
            <w:r>
              <w:rPr>
                <w:rFonts w:ascii="Times New Roman" w:hAnsi="Times New Roman" w:cs="Times New Roman"/>
                <w:sz w:val="24"/>
                <w:szCs w:val="24"/>
                <w:lang w:eastAsia="lv-LV"/>
              </w:rPr>
              <w:t>-</w:t>
            </w:r>
          </w:p>
        </w:tc>
      </w:tr>
    </w:tbl>
    <w:p w14:paraId="0FFD46CA" w14:textId="77777777" w:rsidR="00C239F6" w:rsidRPr="0054395E" w:rsidRDefault="00C239F6" w:rsidP="00C239F6">
      <w:pPr>
        <w:tabs>
          <w:tab w:val="left" w:pos="263"/>
        </w:tabs>
        <w:rPr>
          <w:rFonts w:ascii="Times New Roman" w:hAnsi="Times New Roman" w:cs="Times New Roman"/>
          <w:sz w:val="20"/>
          <w:szCs w:val="20"/>
        </w:rPr>
      </w:pPr>
      <w:r w:rsidRPr="0054395E">
        <w:rPr>
          <w:rFonts w:ascii="Times New Roman" w:hAnsi="Times New Roman" w:cs="Times New Roman"/>
        </w:rPr>
        <w:tab/>
      </w:r>
      <w:r w:rsidRPr="0054395E">
        <w:rPr>
          <w:rFonts w:ascii="Times New Roman" w:hAnsi="Times New Roman" w:cs="Times New Roman"/>
          <w:sz w:val="20"/>
        </w:rPr>
        <w:t>Piezīme. * Aili aizpilda tikai pasākumiem, kas ir attiecināmi uz NATO krīžu reaģēšanas sistēmu.</w:t>
      </w:r>
    </w:p>
    <w:p w14:paraId="7E014BD7" w14:textId="77777777" w:rsidR="00E72D77" w:rsidRPr="00E72D77" w:rsidRDefault="00E72D77" w:rsidP="00E72D77">
      <w:pPr>
        <w:spacing w:after="0" w:line="240" w:lineRule="auto"/>
        <w:jc w:val="both"/>
        <w:rPr>
          <w:rFonts w:ascii="Times New Roman" w:eastAsia="Times New Roman" w:hAnsi="Times New Roman" w:cs="Times New Roman"/>
          <w:sz w:val="26"/>
          <w:szCs w:val="26"/>
          <w:lang w:eastAsia="lv-LV"/>
        </w:rPr>
      </w:pPr>
    </w:p>
    <w:p w14:paraId="4350DF0C" w14:textId="77777777" w:rsidR="00F521F5" w:rsidRDefault="00F521F5" w:rsidP="00F521F5">
      <w:pPr>
        <w:pStyle w:val="Body"/>
        <w:spacing w:after="0" w:line="240" w:lineRule="auto"/>
        <w:jc w:val="both"/>
        <w:rPr>
          <w:rFonts w:ascii="Times New Roman" w:hAnsi="Times New Roman"/>
          <w:color w:val="auto"/>
          <w:sz w:val="28"/>
          <w:lang w:val="de-DE"/>
        </w:rPr>
      </w:pPr>
    </w:p>
    <w:p w14:paraId="12C76780" w14:textId="12DD6EBD" w:rsidR="00E72D77" w:rsidRPr="00F521F5" w:rsidRDefault="00E72D77" w:rsidP="00E72D77">
      <w:pPr>
        <w:spacing w:after="0" w:line="240" w:lineRule="auto"/>
        <w:jc w:val="both"/>
        <w:rPr>
          <w:rFonts w:ascii="Times New Roman" w:eastAsia="Times New Roman" w:hAnsi="Times New Roman" w:cs="Times New Roman"/>
          <w:sz w:val="26"/>
          <w:szCs w:val="26"/>
          <w:lang w:val="de-DE" w:eastAsia="lv-LV"/>
        </w:rPr>
      </w:pPr>
    </w:p>
    <w:sectPr w:rsidR="00E72D77" w:rsidRPr="00F521F5" w:rsidSect="004C3737">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2CF92" w14:textId="77777777" w:rsidR="00751AB8" w:rsidRDefault="00751AB8" w:rsidP="00F81429">
      <w:pPr>
        <w:spacing w:after="0" w:line="240" w:lineRule="auto"/>
      </w:pPr>
      <w:r>
        <w:separator/>
      </w:r>
    </w:p>
  </w:endnote>
  <w:endnote w:type="continuationSeparator" w:id="0">
    <w:p w14:paraId="5327AF03" w14:textId="77777777" w:rsidR="00751AB8" w:rsidRDefault="00751AB8" w:rsidP="00F8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RimTimes">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RimGaramond">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180A2" w14:textId="77777777" w:rsidR="00751AB8" w:rsidRDefault="00751AB8" w:rsidP="00F81429">
      <w:pPr>
        <w:spacing w:after="0" w:line="240" w:lineRule="auto"/>
      </w:pPr>
      <w:r>
        <w:separator/>
      </w:r>
    </w:p>
  </w:footnote>
  <w:footnote w:type="continuationSeparator" w:id="0">
    <w:p w14:paraId="3EBA328B" w14:textId="77777777" w:rsidR="00751AB8" w:rsidRDefault="00751AB8" w:rsidP="00F8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2862059"/>
      <w:docPartObj>
        <w:docPartGallery w:val="Page Numbers (Top of Page)"/>
        <w:docPartUnique/>
      </w:docPartObj>
    </w:sdtPr>
    <w:sdtEndPr/>
    <w:sdtContent>
      <w:p w14:paraId="6526602A" w14:textId="0C36315E" w:rsidR="00A94CEA" w:rsidRDefault="00A94CEA">
        <w:pPr>
          <w:pStyle w:val="Header"/>
          <w:jc w:val="center"/>
        </w:pPr>
        <w:r>
          <w:fldChar w:fldCharType="begin"/>
        </w:r>
        <w:r>
          <w:instrText>PAGE   \* MERGEFORMAT</w:instrText>
        </w:r>
        <w:r>
          <w:fldChar w:fldCharType="separate"/>
        </w:r>
        <w:r>
          <w:rPr>
            <w:noProof/>
          </w:rPr>
          <w:t>13</w:t>
        </w:r>
        <w:r>
          <w:fldChar w:fldCharType="end"/>
        </w:r>
      </w:p>
    </w:sdtContent>
  </w:sdt>
  <w:p w14:paraId="6C717493" w14:textId="77777777" w:rsidR="00A94CEA" w:rsidRPr="00C02849" w:rsidRDefault="00A94CEA">
    <w:pPr>
      <w:pStyle w:val="Header"/>
      <w:jc w:val="cent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C436F" w14:textId="77777777" w:rsidR="00A94CEA" w:rsidRDefault="00A94CEA">
    <w:pPr>
      <w:pStyle w:val="Header"/>
      <w:jc w:val="center"/>
    </w:pPr>
  </w:p>
  <w:p w14:paraId="48C3D26A" w14:textId="77777777" w:rsidR="00A94CEA" w:rsidRDefault="00A94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F74"/>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0F84C49"/>
    <w:multiLevelType w:val="hybridMultilevel"/>
    <w:tmpl w:val="B546B380"/>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01EF5C74"/>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2262BB1"/>
    <w:multiLevelType w:val="hybridMultilevel"/>
    <w:tmpl w:val="59D6ED5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4BB32BA"/>
    <w:multiLevelType w:val="hybridMultilevel"/>
    <w:tmpl w:val="31FAB1D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6FC2C06"/>
    <w:multiLevelType w:val="hybridMultilevel"/>
    <w:tmpl w:val="3CEED0A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0A742B56"/>
    <w:multiLevelType w:val="hybridMultilevel"/>
    <w:tmpl w:val="1158B7B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BDA5E79"/>
    <w:multiLevelType w:val="hybridMultilevel"/>
    <w:tmpl w:val="5540FBE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0CA550CC"/>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E410564"/>
    <w:multiLevelType w:val="hybridMultilevel"/>
    <w:tmpl w:val="BD1ED616"/>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0F0C73B2"/>
    <w:multiLevelType w:val="hybridMultilevel"/>
    <w:tmpl w:val="D52A3234"/>
    <w:lvl w:ilvl="0" w:tplc="4A007834">
      <w:numFmt w:val="bullet"/>
      <w:lvlText w:val="-"/>
      <w:lvlJc w:val="left"/>
      <w:pPr>
        <w:ind w:left="420" w:hanging="360"/>
      </w:pPr>
      <w:rPr>
        <w:rFonts w:ascii="Times New Roman" w:eastAsia="Times New Roman" w:hAnsi="Times New Roman" w:cs="Times New Roman" w:hint="default"/>
        <w:i/>
      </w:rPr>
    </w:lvl>
    <w:lvl w:ilvl="1" w:tplc="04260003" w:tentative="1">
      <w:start w:val="1"/>
      <w:numFmt w:val="bullet"/>
      <w:lvlText w:val="o"/>
      <w:lvlJc w:val="left"/>
      <w:pPr>
        <w:ind w:left="1140" w:hanging="360"/>
      </w:pPr>
      <w:rPr>
        <w:rFonts w:ascii="Courier New" w:hAnsi="Courier New" w:cs="Courier New" w:hint="default"/>
      </w:rPr>
    </w:lvl>
    <w:lvl w:ilvl="2" w:tplc="04260005" w:tentative="1">
      <w:start w:val="1"/>
      <w:numFmt w:val="bullet"/>
      <w:lvlText w:val=""/>
      <w:lvlJc w:val="left"/>
      <w:pPr>
        <w:ind w:left="1860" w:hanging="360"/>
      </w:pPr>
      <w:rPr>
        <w:rFonts w:ascii="Wingdings" w:hAnsi="Wingdings" w:hint="default"/>
      </w:rPr>
    </w:lvl>
    <w:lvl w:ilvl="3" w:tplc="04260001" w:tentative="1">
      <w:start w:val="1"/>
      <w:numFmt w:val="bullet"/>
      <w:lvlText w:val=""/>
      <w:lvlJc w:val="left"/>
      <w:pPr>
        <w:ind w:left="2580" w:hanging="360"/>
      </w:pPr>
      <w:rPr>
        <w:rFonts w:ascii="Symbol" w:hAnsi="Symbol" w:hint="default"/>
      </w:rPr>
    </w:lvl>
    <w:lvl w:ilvl="4" w:tplc="04260003" w:tentative="1">
      <w:start w:val="1"/>
      <w:numFmt w:val="bullet"/>
      <w:lvlText w:val="o"/>
      <w:lvlJc w:val="left"/>
      <w:pPr>
        <w:ind w:left="3300" w:hanging="360"/>
      </w:pPr>
      <w:rPr>
        <w:rFonts w:ascii="Courier New" w:hAnsi="Courier New" w:cs="Courier New" w:hint="default"/>
      </w:rPr>
    </w:lvl>
    <w:lvl w:ilvl="5" w:tplc="04260005" w:tentative="1">
      <w:start w:val="1"/>
      <w:numFmt w:val="bullet"/>
      <w:lvlText w:val=""/>
      <w:lvlJc w:val="left"/>
      <w:pPr>
        <w:ind w:left="4020" w:hanging="360"/>
      </w:pPr>
      <w:rPr>
        <w:rFonts w:ascii="Wingdings" w:hAnsi="Wingdings" w:hint="default"/>
      </w:rPr>
    </w:lvl>
    <w:lvl w:ilvl="6" w:tplc="04260001" w:tentative="1">
      <w:start w:val="1"/>
      <w:numFmt w:val="bullet"/>
      <w:lvlText w:val=""/>
      <w:lvlJc w:val="left"/>
      <w:pPr>
        <w:ind w:left="4740" w:hanging="360"/>
      </w:pPr>
      <w:rPr>
        <w:rFonts w:ascii="Symbol" w:hAnsi="Symbol" w:hint="default"/>
      </w:rPr>
    </w:lvl>
    <w:lvl w:ilvl="7" w:tplc="04260003" w:tentative="1">
      <w:start w:val="1"/>
      <w:numFmt w:val="bullet"/>
      <w:lvlText w:val="o"/>
      <w:lvlJc w:val="left"/>
      <w:pPr>
        <w:ind w:left="5460" w:hanging="360"/>
      </w:pPr>
      <w:rPr>
        <w:rFonts w:ascii="Courier New" w:hAnsi="Courier New" w:cs="Courier New" w:hint="default"/>
      </w:rPr>
    </w:lvl>
    <w:lvl w:ilvl="8" w:tplc="04260005" w:tentative="1">
      <w:start w:val="1"/>
      <w:numFmt w:val="bullet"/>
      <w:lvlText w:val=""/>
      <w:lvlJc w:val="left"/>
      <w:pPr>
        <w:ind w:left="6180" w:hanging="360"/>
      </w:pPr>
      <w:rPr>
        <w:rFonts w:ascii="Wingdings" w:hAnsi="Wingdings" w:hint="default"/>
      </w:rPr>
    </w:lvl>
  </w:abstractNum>
  <w:abstractNum w:abstractNumId="11" w15:restartNumberingAfterBreak="0">
    <w:nsid w:val="11C73695"/>
    <w:multiLevelType w:val="hybridMultilevel"/>
    <w:tmpl w:val="4DFADE08"/>
    <w:lvl w:ilvl="0" w:tplc="4A007834">
      <w:numFmt w:val="bullet"/>
      <w:lvlText w:val="-"/>
      <w:lvlJc w:val="left"/>
      <w:pPr>
        <w:ind w:left="1854" w:hanging="360"/>
      </w:pPr>
      <w:rPr>
        <w:rFonts w:ascii="Times New Roman" w:eastAsia="Times New Roman" w:hAnsi="Times New Roman" w:cs="Times New Roman" w:hint="default"/>
        <w:i/>
      </w:rPr>
    </w:lvl>
    <w:lvl w:ilvl="1" w:tplc="04260003" w:tentative="1">
      <w:start w:val="1"/>
      <w:numFmt w:val="bullet"/>
      <w:lvlText w:val="o"/>
      <w:lvlJc w:val="left"/>
      <w:pPr>
        <w:ind w:left="2574" w:hanging="360"/>
      </w:pPr>
      <w:rPr>
        <w:rFonts w:ascii="Courier New" w:hAnsi="Courier New" w:cs="Courier New" w:hint="default"/>
      </w:rPr>
    </w:lvl>
    <w:lvl w:ilvl="2" w:tplc="04260005" w:tentative="1">
      <w:start w:val="1"/>
      <w:numFmt w:val="bullet"/>
      <w:lvlText w:val=""/>
      <w:lvlJc w:val="left"/>
      <w:pPr>
        <w:ind w:left="3294" w:hanging="360"/>
      </w:pPr>
      <w:rPr>
        <w:rFonts w:ascii="Wingdings" w:hAnsi="Wingdings" w:hint="default"/>
      </w:rPr>
    </w:lvl>
    <w:lvl w:ilvl="3" w:tplc="04260001" w:tentative="1">
      <w:start w:val="1"/>
      <w:numFmt w:val="bullet"/>
      <w:lvlText w:val=""/>
      <w:lvlJc w:val="left"/>
      <w:pPr>
        <w:ind w:left="4014" w:hanging="360"/>
      </w:pPr>
      <w:rPr>
        <w:rFonts w:ascii="Symbol" w:hAnsi="Symbol" w:hint="default"/>
      </w:rPr>
    </w:lvl>
    <w:lvl w:ilvl="4" w:tplc="04260003" w:tentative="1">
      <w:start w:val="1"/>
      <w:numFmt w:val="bullet"/>
      <w:lvlText w:val="o"/>
      <w:lvlJc w:val="left"/>
      <w:pPr>
        <w:ind w:left="4734" w:hanging="360"/>
      </w:pPr>
      <w:rPr>
        <w:rFonts w:ascii="Courier New" w:hAnsi="Courier New" w:cs="Courier New" w:hint="default"/>
      </w:rPr>
    </w:lvl>
    <w:lvl w:ilvl="5" w:tplc="04260005" w:tentative="1">
      <w:start w:val="1"/>
      <w:numFmt w:val="bullet"/>
      <w:lvlText w:val=""/>
      <w:lvlJc w:val="left"/>
      <w:pPr>
        <w:ind w:left="5454" w:hanging="360"/>
      </w:pPr>
      <w:rPr>
        <w:rFonts w:ascii="Wingdings" w:hAnsi="Wingdings" w:hint="default"/>
      </w:rPr>
    </w:lvl>
    <w:lvl w:ilvl="6" w:tplc="04260001" w:tentative="1">
      <w:start w:val="1"/>
      <w:numFmt w:val="bullet"/>
      <w:lvlText w:val=""/>
      <w:lvlJc w:val="left"/>
      <w:pPr>
        <w:ind w:left="6174" w:hanging="360"/>
      </w:pPr>
      <w:rPr>
        <w:rFonts w:ascii="Symbol" w:hAnsi="Symbol" w:hint="default"/>
      </w:rPr>
    </w:lvl>
    <w:lvl w:ilvl="7" w:tplc="04260003" w:tentative="1">
      <w:start w:val="1"/>
      <w:numFmt w:val="bullet"/>
      <w:lvlText w:val="o"/>
      <w:lvlJc w:val="left"/>
      <w:pPr>
        <w:ind w:left="6894" w:hanging="360"/>
      </w:pPr>
      <w:rPr>
        <w:rFonts w:ascii="Courier New" w:hAnsi="Courier New" w:cs="Courier New" w:hint="default"/>
      </w:rPr>
    </w:lvl>
    <w:lvl w:ilvl="8" w:tplc="04260005" w:tentative="1">
      <w:start w:val="1"/>
      <w:numFmt w:val="bullet"/>
      <w:lvlText w:val=""/>
      <w:lvlJc w:val="left"/>
      <w:pPr>
        <w:ind w:left="7614" w:hanging="360"/>
      </w:pPr>
      <w:rPr>
        <w:rFonts w:ascii="Wingdings" w:hAnsi="Wingdings" w:hint="default"/>
      </w:rPr>
    </w:lvl>
  </w:abstractNum>
  <w:abstractNum w:abstractNumId="12" w15:restartNumberingAfterBreak="0">
    <w:nsid w:val="122C4A97"/>
    <w:multiLevelType w:val="hybridMultilevel"/>
    <w:tmpl w:val="8EE8F29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140958A7"/>
    <w:multiLevelType w:val="hybridMultilevel"/>
    <w:tmpl w:val="2948FFFC"/>
    <w:lvl w:ilvl="0" w:tplc="4A007834">
      <w:numFmt w:val="bullet"/>
      <w:lvlText w:val="-"/>
      <w:lvlJc w:val="left"/>
      <w:pPr>
        <w:ind w:left="420" w:hanging="360"/>
      </w:pPr>
      <w:rPr>
        <w:rFonts w:ascii="Times New Roman" w:eastAsia="Times New Roman" w:hAnsi="Times New Roman" w:cs="Times New Roman" w:hint="default"/>
        <w:i/>
      </w:rPr>
    </w:lvl>
    <w:lvl w:ilvl="1" w:tplc="04260003" w:tentative="1">
      <w:start w:val="1"/>
      <w:numFmt w:val="bullet"/>
      <w:lvlText w:val="o"/>
      <w:lvlJc w:val="left"/>
      <w:pPr>
        <w:ind w:left="1140" w:hanging="360"/>
      </w:pPr>
      <w:rPr>
        <w:rFonts w:ascii="Courier New" w:hAnsi="Courier New" w:cs="Courier New" w:hint="default"/>
      </w:rPr>
    </w:lvl>
    <w:lvl w:ilvl="2" w:tplc="04260005" w:tentative="1">
      <w:start w:val="1"/>
      <w:numFmt w:val="bullet"/>
      <w:lvlText w:val=""/>
      <w:lvlJc w:val="left"/>
      <w:pPr>
        <w:ind w:left="1860" w:hanging="360"/>
      </w:pPr>
      <w:rPr>
        <w:rFonts w:ascii="Wingdings" w:hAnsi="Wingdings" w:hint="default"/>
      </w:rPr>
    </w:lvl>
    <w:lvl w:ilvl="3" w:tplc="04260001" w:tentative="1">
      <w:start w:val="1"/>
      <w:numFmt w:val="bullet"/>
      <w:lvlText w:val=""/>
      <w:lvlJc w:val="left"/>
      <w:pPr>
        <w:ind w:left="2580" w:hanging="360"/>
      </w:pPr>
      <w:rPr>
        <w:rFonts w:ascii="Symbol" w:hAnsi="Symbol" w:hint="default"/>
      </w:rPr>
    </w:lvl>
    <w:lvl w:ilvl="4" w:tplc="04260003" w:tentative="1">
      <w:start w:val="1"/>
      <w:numFmt w:val="bullet"/>
      <w:lvlText w:val="o"/>
      <w:lvlJc w:val="left"/>
      <w:pPr>
        <w:ind w:left="3300" w:hanging="360"/>
      </w:pPr>
      <w:rPr>
        <w:rFonts w:ascii="Courier New" w:hAnsi="Courier New" w:cs="Courier New" w:hint="default"/>
      </w:rPr>
    </w:lvl>
    <w:lvl w:ilvl="5" w:tplc="04260005" w:tentative="1">
      <w:start w:val="1"/>
      <w:numFmt w:val="bullet"/>
      <w:lvlText w:val=""/>
      <w:lvlJc w:val="left"/>
      <w:pPr>
        <w:ind w:left="4020" w:hanging="360"/>
      </w:pPr>
      <w:rPr>
        <w:rFonts w:ascii="Wingdings" w:hAnsi="Wingdings" w:hint="default"/>
      </w:rPr>
    </w:lvl>
    <w:lvl w:ilvl="6" w:tplc="04260001" w:tentative="1">
      <w:start w:val="1"/>
      <w:numFmt w:val="bullet"/>
      <w:lvlText w:val=""/>
      <w:lvlJc w:val="left"/>
      <w:pPr>
        <w:ind w:left="4740" w:hanging="360"/>
      </w:pPr>
      <w:rPr>
        <w:rFonts w:ascii="Symbol" w:hAnsi="Symbol" w:hint="default"/>
      </w:rPr>
    </w:lvl>
    <w:lvl w:ilvl="7" w:tplc="04260003" w:tentative="1">
      <w:start w:val="1"/>
      <w:numFmt w:val="bullet"/>
      <w:lvlText w:val="o"/>
      <w:lvlJc w:val="left"/>
      <w:pPr>
        <w:ind w:left="5460" w:hanging="360"/>
      </w:pPr>
      <w:rPr>
        <w:rFonts w:ascii="Courier New" w:hAnsi="Courier New" w:cs="Courier New" w:hint="default"/>
      </w:rPr>
    </w:lvl>
    <w:lvl w:ilvl="8" w:tplc="04260005" w:tentative="1">
      <w:start w:val="1"/>
      <w:numFmt w:val="bullet"/>
      <w:lvlText w:val=""/>
      <w:lvlJc w:val="left"/>
      <w:pPr>
        <w:ind w:left="6180" w:hanging="360"/>
      </w:pPr>
      <w:rPr>
        <w:rFonts w:ascii="Wingdings" w:hAnsi="Wingdings" w:hint="default"/>
      </w:rPr>
    </w:lvl>
  </w:abstractNum>
  <w:abstractNum w:abstractNumId="14" w15:restartNumberingAfterBreak="0">
    <w:nsid w:val="186F0458"/>
    <w:multiLevelType w:val="hybridMultilevel"/>
    <w:tmpl w:val="D89801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1B9D11B6"/>
    <w:multiLevelType w:val="hybridMultilevel"/>
    <w:tmpl w:val="3416AF0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1F5248CF"/>
    <w:multiLevelType w:val="hybridMultilevel"/>
    <w:tmpl w:val="394A3FF8"/>
    <w:lvl w:ilvl="0" w:tplc="44FA8844">
      <w:start w:val="9"/>
      <w:numFmt w:val="decimal"/>
      <w:lvlText w:val="%1."/>
      <w:lvlJc w:val="left"/>
      <w:pPr>
        <w:ind w:left="644"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774464B"/>
    <w:multiLevelType w:val="hybridMultilevel"/>
    <w:tmpl w:val="59963AA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7B03778"/>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A596114"/>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2AC32901"/>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2ACC13A7"/>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2B8E2AE5"/>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2EE41DCC"/>
    <w:multiLevelType w:val="multilevel"/>
    <w:tmpl w:val="613C9536"/>
    <w:lvl w:ilvl="0">
      <w:start w:val="1"/>
      <w:numFmt w:val="decimal"/>
      <w:lvlText w:val="%1."/>
      <w:lvlJc w:val="left"/>
      <w:pPr>
        <w:ind w:left="417" w:hanging="360"/>
      </w:pPr>
      <w:rPr>
        <w:rFonts w:hint="default"/>
      </w:rPr>
    </w:lvl>
    <w:lvl w:ilvl="1">
      <w:start w:val="1"/>
      <w:numFmt w:val="decimal"/>
      <w:isLgl/>
      <w:lvlText w:val="%1.%2."/>
      <w:lvlJc w:val="left"/>
      <w:pPr>
        <w:ind w:left="417"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24" w15:restartNumberingAfterBreak="0">
    <w:nsid w:val="2F297522"/>
    <w:multiLevelType w:val="hybridMultilevel"/>
    <w:tmpl w:val="8BAE009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300870DD"/>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30944AB9"/>
    <w:multiLevelType w:val="hybridMultilevel"/>
    <w:tmpl w:val="D93C6E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328F5E4C"/>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340026CA"/>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35761C17"/>
    <w:multiLevelType w:val="hybridMultilevel"/>
    <w:tmpl w:val="FEAA4A9E"/>
    <w:lvl w:ilvl="0" w:tplc="612E79AA">
      <w:start w:val="5"/>
      <w:numFmt w:val="bullet"/>
      <w:lvlText w:val="–"/>
      <w:lvlJc w:val="left"/>
      <w:pPr>
        <w:ind w:left="720" w:hanging="360"/>
      </w:pPr>
      <w:rPr>
        <w:rFonts w:ascii="Times New Roman" w:eastAsia="Times New Roman" w:hAnsi="Times New Roman" w:cs="Times New Roman" w:hint="default"/>
        <w:b/>
        <w:i/>
        <w:sz w:val="24"/>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36577376"/>
    <w:multiLevelType w:val="hybridMultilevel"/>
    <w:tmpl w:val="4C98C820"/>
    <w:lvl w:ilvl="0" w:tplc="0426000F">
      <w:start w:val="1"/>
      <w:numFmt w:val="decimal"/>
      <w:lvlText w:val="%1."/>
      <w:lvlJc w:val="left"/>
      <w:pPr>
        <w:ind w:left="644"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36AC2929"/>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3A97724B"/>
    <w:multiLevelType w:val="hybridMultilevel"/>
    <w:tmpl w:val="16644B1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3BB4222C"/>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41B74366"/>
    <w:multiLevelType w:val="hybridMultilevel"/>
    <w:tmpl w:val="CD4EC62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43234B57"/>
    <w:multiLevelType w:val="hybridMultilevel"/>
    <w:tmpl w:val="C2BC5B1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43944997"/>
    <w:multiLevelType w:val="hybridMultilevel"/>
    <w:tmpl w:val="6C6A9DB0"/>
    <w:lvl w:ilvl="0" w:tplc="ADE0F10E">
      <w:start w:val="2"/>
      <w:numFmt w:val="bullet"/>
      <w:lvlText w:val="-"/>
      <w:lvlJc w:val="left"/>
      <w:pPr>
        <w:ind w:left="1080" w:hanging="360"/>
      </w:pPr>
      <w:rPr>
        <w:rFonts w:ascii="Times New Roman" w:eastAsia="Times New Roman" w:hAnsi="Times New Roman" w:cs="Times New Roman" w:hint="default"/>
        <w:b w:val="0"/>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7" w15:restartNumberingAfterBreak="0">
    <w:nsid w:val="44652956"/>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44E55971"/>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47B81A6F"/>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4B1763DF"/>
    <w:multiLevelType w:val="hybridMultilevel"/>
    <w:tmpl w:val="B866C804"/>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41" w15:restartNumberingAfterBreak="0">
    <w:nsid w:val="4F4F3DDF"/>
    <w:multiLevelType w:val="hybridMultilevel"/>
    <w:tmpl w:val="D89801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2" w15:restartNumberingAfterBreak="0">
    <w:nsid w:val="50EC349B"/>
    <w:multiLevelType w:val="hybridMultilevel"/>
    <w:tmpl w:val="C2BC5B1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50F57C9D"/>
    <w:multiLevelType w:val="multilevel"/>
    <w:tmpl w:val="1E32BF04"/>
    <w:lvl w:ilvl="0">
      <w:start w:val="1"/>
      <w:numFmt w:val="decimal"/>
      <w:lvlText w:val="%1."/>
      <w:lvlJc w:val="left"/>
      <w:pPr>
        <w:ind w:left="720" w:hanging="360"/>
      </w:pPr>
      <w:rPr>
        <w:rFonts w:hint="default"/>
      </w:rPr>
    </w:lvl>
    <w:lvl w:ilvl="1">
      <w:numFmt w:val="bullet"/>
      <w:lvlText w:val="-"/>
      <w:lvlJc w:val="left"/>
      <w:pPr>
        <w:ind w:left="1080" w:hanging="720"/>
      </w:pPr>
      <w:rPr>
        <w:rFonts w:ascii="Times New Roman" w:eastAsia="Times New Roman" w:hAnsi="Times New Roman" w:cs="Times New Roman" w:hint="default"/>
        <w:b w:val="0"/>
        <w:i/>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44" w15:restartNumberingAfterBreak="0">
    <w:nsid w:val="524D0ADC"/>
    <w:multiLevelType w:val="multilevel"/>
    <w:tmpl w:val="EB40B3FA"/>
    <w:lvl w:ilvl="0">
      <w:start w:val="1"/>
      <w:numFmt w:val="decimal"/>
      <w:lvlText w:val="%1."/>
      <w:lvlJc w:val="left"/>
      <w:pPr>
        <w:tabs>
          <w:tab w:val="num" w:pos="720"/>
        </w:tabs>
        <w:ind w:left="720" w:hanging="663"/>
      </w:pPr>
      <w:rPr>
        <w:rFonts w:ascii="Times New Roman" w:hAnsi="Times New Roman" w:cs="Times New Roman" w:hint="default"/>
      </w:rPr>
    </w:lvl>
    <w:lvl w:ilvl="1">
      <w:start w:val="1"/>
      <w:numFmt w:val="decimal"/>
      <w:isLgl/>
      <w:lvlText w:val="%1.%2."/>
      <w:lvlJc w:val="left"/>
      <w:pPr>
        <w:ind w:left="417"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45" w15:restartNumberingAfterBreak="0">
    <w:nsid w:val="554626EE"/>
    <w:multiLevelType w:val="hybridMultilevel"/>
    <w:tmpl w:val="2B280F3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6" w15:restartNumberingAfterBreak="0">
    <w:nsid w:val="558A5BBA"/>
    <w:multiLevelType w:val="hybridMultilevel"/>
    <w:tmpl w:val="3D264B58"/>
    <w:lvl w:ilvl="0" w:tplc="DD406EE2">
      <w:start w:val="1"/>
      <w:numFmt w:val="decimal"/>
      <w:lvlText w:val="%1."/>
      <w:lvlJc w:val="left"/>
      <w:pPr>
        <w:ind w:left="720" w:hanging="360"/>
      </w:pPr>
      <w:rPr>
        <w:rFonts w:ascii="Times New Roman" w:eastAsiaTheme="minorHAnsi" w:hAnsi="Times New Roman" w:cstheme="minorBidi"/>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7" w15:restartNumberingAfterBreak="0">
    <w:nsid w:val="59BA6EC0"/>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8" w15:restartNumberingAfterBreak="0">
    <w:nsid w:val="59C64DDC"/>
    <w:multiLevelType w:val="hybridMultilevel"/>
    <w:tmpl w:val="873688B6"/>
    <w:lvl w:ilvl="0" w:tplc="612E79AA">
      <w:start w:val="5"/>
      <w:numFmt w:val="bullet"/>
      <w:lvlText w:val="–"/>
      <w:lvlJc w:val="left"/>
      <w:pPr>
        <w:ind w:left="720" w:hanging="360"/>
      </w:pPr>
      <w:rPr>
        <w:rFonts w:ascii="Times New Roman" w:eastAsia="Times New Roman" w:hAnsi="Times New Roman" w:cs="Times New Roman" w:hint="default"/>
        <w:b/>
        <w:i/>
        <w:sz w:val="24"/>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9" w15:restartNumberingAfterBreak="0">
    <w:nsid w:val="5DD73FBF"/>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0" w15:restartNumberingAfterBreak="0">
    <w:nsid w:val="5F102346"/>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1" w15:restartNumberingAfterBreak="0">
    <w:nsid w:val="61222DC1"/>
    <w:multiLevelType w:val="hybridMultilevel"/>
    <w:tmpl w:val="BAB65EA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2" w15:restartNumberingAfterBreak="0">
    <w:nsid w:val="62A062FD"/>
    <w:multiLevelType w:val="multilevel"/>
    <w:tmpl w:val="1E32BF04"/>
    <w:lvl w:ilvl="0">
      <w:start w:val="1"/>
      <w:numFmt w:val="decimal"/>
      <w:lvlText w:val="%1."/>
      <w:lvlJc w:val="left"/>
      <w:pPr>
        <w:ind w:left="720" w:hanging="360"/>
      </w:pPr>
      <w:rPr>
        <w:rFonts w:hint="default"/>
      </w:rPr>
    </w:lvl>
    <w:lvl w:ilvl="1">
      <w:numFmt w:val="bullet"/>
      <w:lvlText w:val="-"/>
      <w:lvlJc w:val="left"/>
      <w:pPr>
        <w:ind w:left="1080" w:hanging="720"/>
      </w:pPr>
      <w:rPr>
        <w:rFonts w:ascii="Times New Roman" w:eastAsia="Times New Roman" w:hAnsi="Times New Roman" w:cs="Times New Roman" w:hint="default"/>
        <w:b w:val="0"/>
        <w:i/>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53" w15:restartNumberingAfterBreak="0">
    <w:nsid w:val="67660269"/>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4" w15:restartNumberingAfterBreak="0">
    <w:nsid w:val="67A90CAF"/>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5" w15:restartNumberingAfterBreak="0">
    <w:nsid w:val="68C35057"/>
    <w:multiLevelType w:val="hybridMultilevel"/>
    <w:tmpl w:val="3AFA1194"/>
    <w:lvl w:ilvl="0" w:tplc="767E3A12">
      <w:start w:val="1"/>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6" w15:restartNumberingAfterBreak="0">
    <w:nsid w:val="68FB2BBE"/>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7" w15:restartNumberingAfterBreak="0">
    <w:nsid w:val="6C263B3E"/>
    <w:multiLevelType w:val="hybridMultilevel"/>
    <w:tmpl w:val="3630525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8" w15:restartNumberingAfterBreak="0">
    <w:nsid w:val="6C32018A"/>
    <w:multiLevelType w:val="hybridMultilevel"/>
    <w:tmpl w:val="96467CB4"/>
    <w:lvl w:ilvl="0" w:tplc="773C9EB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9" w15:restartNumberingAfterBreak="0">
    <w:nsid w:val="6E1F5AA5"/>
    <w:multiLevelType w:val="hybridMultilevel"/>
    <w:tmpl w:val="8F2AE57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0" w15:restartNumberingAfterBreak="0">
    <w:nsid w:val="6EA05293"/>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1" w15:restartNumberingAfterBreak="0">
    <w:nsid w:val="73CA4CF2"/>
    <w:multiLevelType w:val="hybridMultilevel"/>
    <w:tmpl w:val="B0007B7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2" w15:restartNumberingAfterBreak="0">
    <w:nsid w:val="76212875"/>
    <w:multiLevelType w:val="hybridMultilevel"/>
    <w:tmpl w:val="AAAC1780"/>
    <w:lvl w:ilvl="0" w:tplc="FFFFFFFF">
      <w:start w:val="2"/>
      <w:numFmt w:val="bullet"/>
      <w:lvlText w:val="–"/>
      <w:lvlJc w:val="left"/>
      <w:pPr>
        <w:ind w:left="1440" w:hanging="360"/>
      </w:pPr>
      <w:rPr>
        <w:rFonts w:ascii="Times New Roman" w:eastAsia="Times New Roman" w:hAnsi="Times New Roman" w:cs="Times New Roman"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63" w15:restartNumberingAfterBreak="0">
    <w:nsid w:val="76D17272"/>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4" w15:restartNumberingAfterBreak="0">
    <w:nsid w:val="775B4183"/>
    <w:multiLevelType w:val="hybridMultilevel"/>
    <w:tmpl w:val="1B9EDE14"/>
    <w:lvl w:ilvl="0" w:tplc="FFFFFFFF">
      <w:start w:val="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5" w15:restartNumberingAfterBreak="0">
    <w:nsid w:val="77780B1B"/>
    <w:multiLevelType w:val="hybridMultilevel"/>
    <w:tmpl w:val="8828DECA"/>
    <w:lvl w:ilvl="0" w:tplc="4A007834">
      <w:numFmt w:val="bullet"/>
      <w:lvlText w:val="-"/>
      <w:lvlJc w:val="left"/>
      <w:pPr>
        <w:ind w:left="720" w:hanging="360"/>
      </w:pPr>
      <w:rPr>
        <w:rFonts w:ascii="Times New Roman" w:eastAsia="Times New Roman" w:hAnsi="Times New Roman" w:cs="Times New Roman" w:hint="default"/>
        <w:i/>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6" w15:restartNumberingAfterBreak="0">
    <w:nsid w:val="77D50352"/>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7" w15:restartNumberingAfterBreak="0">
    <w:nsid w:val="77FE1519"/>
    <w:multiLevelType w:val="hybridMultilevel"/>
    <w:tmpl w:val="4C98C820"/>
    <w:lvl w:ilvl="0" w:tplc="0426000F">
      <w:start w:val="1"/>
      <w:numFmt w:val="decimal"/>
      <w:lvlText w:val="%1."/>
      <w:lvlJc w:val="left"/>
      <w:pPr>
        <w:ind w:left="927"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8" w15:restartNumberingAfterBreak="0">
    <w:nsid w:val="788A2014"/>
    <w:multiLevelType w:val="hybridMultilevel"/>
    <w:tmpl w:val="BBC4C250"/>
    <w:lvl w:ilvl="0" w:tplc="D338B17E">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9" w15:restartNumberingAfterBreak="0">
    <w:nsid w:val="79131F9F"/>
    <w:multiLevelType w:val="hybridMultilevel"/>
    <w:tmpl w:val="BE9027B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0" w15:restartNumberingAfterBreak="0">
    <w:nsid w:val="7A101BC2"/>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1" w15:restartNumberingAfterBreak="0">
    <w:nsid w:val="7A17067C"/>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2" w15:restartNumberingAfterBreak="0">
    <w:nsid w:val="7BC75E93"/>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3" w15:restartNumberingAfterBreak="0">
    <w:nsid w:val="7C202CE8"/>
    <w:multiLevelType w:val="hybridMultilevel"/>
    <w:tmpl w:val="EA566B04"/>
    <w:lvl w:ilvl="0" w:tplc="612E79AA">
      <w:start w:val="5"/>
      <w:numFmt w:val="bullet"/>
      <w:lvlText w:val="–"/>
      <w:lvlJc w:val="left"/>
      <w:pPr>
        <w:ind w:left="720" w:hanging="360"/>
      </w:pPr>
      <w:rPr>
        <w:rFonts w:ascii="Times New Roman" w:eastAsia="Times New Roman" w:hAnsi="Times New Roman" w:cs="Times New Roman" w:hint="default"/>
        <w:b/>
        <w:i/>
        <w:sz w:val="24"/>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4" w15:restartNumberingAfterBreak="0">
    <w:nsid w:val="7DB0164B"/>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5" w15:restartNumberingAfterBreak="0">
    <w:nsid w:val="7E625066"/>
    <w:multiLevelType w:val="hybridMultilevel"/>
    <w:tmpl w:val="64628FA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69"/>
  </w:num>
  <w:num w:numId="2">
    <w:abstractNumId w:val="17"/>
  </w:num>
  <w:num w:numId="3">
    <w:abstractNumId w:val="23"/>
  </w:num>
  <w:num w:numId="4">
    <w:abstractNumId w:val="13"/>
  </w:num>
  <w:num w:numId="5">
    <w:abstractNumId w:val="10"/>
  </w:num>
  <w:num w:numId="6">
    <w:abstractNumId w:val="44"/>
  </w:num>
  <w:num w:numId="7">
    <w:abstractNumId w:val="32"/>
  </w:num>
  <w:num w:numId="8">
    <w:abstractNumId w:val="68"/>
  </w:num>
  <w:num w:numId="9">
    <w:abstractNumId w:val="74"/>
  </w:num>
  <w:num w:numId="10">
    <w:abstractNumId w:val="48"/>
  </w:num>
  <w:num w:numId="11">
    <w:abstractNumId w:val="5"/>
  </w:num>
  <w:num w:numId="12">
    <w:abstractNumId w:val="1"/>
  </w:num>
  <w:num w:numId="13">
    <w:abstractNumId w:val="9"/>
  </w:num>
  <w:num w:numId="14">
    <w:abstractNumId w:val="30"/>
  </w:num>
  <w:num w:numId="15">
    <w:abstractNumId w:val="12"/>
  </w:num>
  <w:num w:numId="16">
    <w:abstractNumId w:val="3"/>
  </w:num>
  <w:num w:numId="17">
    <w:abstractNumId w:val="51"/>
  </w:num>
  <w:num w:numId="18">
    <w:abstractNumId w:val="14"/>
  </w:num>
  <w:num w:numId="19">
    <w:abstractNumId w:val="36"/>
  </w:num>
  <w:num w:numId="20">
    <w:abstractNumId w:val="57"/>
  </w:num>
  <w:num w:numId="21">
    <w:abstractNumId w:val="33"/>
  </w:num>
  <w:num w:numId="22">
    <w:abstractNumId w:val="21"/>
  </w:num>
  <w:num w:numId="23">
    <w:abstractNumId w:val="7"/>
  </w:num>
  <w:num w:numId="24">
    <w:abstractNumId w:val="61"/>
  </w:num>
  <w:num w:numId="25">
    <w:abstractNumId w:val="27"/>
  </w:num>
  <w:num w:numId="26">
    <w:abstractNumId w:val="56"/>
  </w:num>
  <w:num w:numId="27">
    <w:abstractNumId w:val="49"/>
  </w:num>
  <w:num w:numId="28">
    <w:abstractNumId w:val="2"/>
  </w:num>
  <w:num w:numId="29">
    <w:abstractNumId w:val="8"/>
  </w:num>
  <w:num w:numId="30">
    <w:abstractNumId w:val="58"/>
  </w:num>
  <w:num w:numId="31">
    <w:abstractNumId w:val="34"/>
  </w:num>
  <w:num w:numId="32">
    <w:abstractNumId w:val="6"/>
  </w:num>
  <w:num w:numId="33">
    <w:abstractNumId w:val="35"/>
  </w:num>
  <w:num w:numId="34">
    <w:abstractNumId w:val="45"/>
  </w:num>
  <w:num w:numId="35">
    <w:abstractNumId w:val="22"/>
  </w:num>
  <w:num w:numId="36">
    <w:abstractNumId w:val="26"/>
  </w:num>
  <w:num w:numId="37">
    <w:abstractNumId w:val="25"/>
  </w:num>
  <w:num w:numId="38">
    <w:abstractNumId w:val="20"/>
  </w:num>
  <w:num w:numId="39">
    <w:abstractNumId w:val="55"/>
  </w:num>
  <w:num w:numId="40">
    <w:abstractNumId w:val="71"/>
  </w:num>
  <w:num w:numId="41">
    <w:abstractNumId w:val="53"/>
  </w:num>
  <w:num w:numId="42">
    <w:abstractNumId w:val="62"/>
  </w:num>
  <w:num w:numId="43">
    <w:abstractNumId w:val="66"/>
  </w:num>
  <w:num w:numId="44">
    <w:abstractNumId w:val="50"/>
  </w:num>
  <w:num w:numId="45">
    <w:abstractNumId w:val="54"/>
  </w:num>
  <w:num w:numId="46">
    <w:abstractNumId w:val="31"/>
  </w:num>
  <w:num w:numId="47">
    <w:abstractNumId w:val="60"/>
  </w:num>
  <w:num w:numId="48">
    <w:abstractNumId w:val="18"/>
  </w:num>
  <w:num w:numId="49">
    <w:abstractNumId w:val="0"/>
  </w:num>
  <w:num w:numId="50">
    <w:abstractNumId w:val="72"/>
  </w:num>
  <w:num w:numId="51">
    <w:abstractNumId w:val="63"/>
  </w:num>
  <w:num w:numId="52">
    <w:abstractNumId w:val="29"/>
  </w:num>
  <w:num w:numId="53">
    <w:abstractNumId w:val="28"/>
  </w:num>
  <w:num w:numId="54">
    <w:abstractNumId w:val="37"/>
  </w:num>
  <w:num w:numId="55">
    <w:abstractNumId w:val="42"/>
  </w:num>
  <w:num w:numId="56">
    <w:abstractNumId w:val="39"/>
  </w:num>
  <w:num w:numId="57">
    <w:abstractNumId w:val="47"/>
  </w:num>
  <w:num w:numId="58">
    <w:abstractNumId w:val="73"/>
  </w:num>
  <w:num w:numId="59">
    <w:abstractNumId w:val="64"/>
  </w:num>
  <w:num w:numId="60">
    <w:abstractNumId w:val="19"/>
  </w:num>
  <w:num w:numId="61">
    <w:abstractNumId w:val="75"/>
  </w:num>
  <w:num w:numId="62">
    <w:abstractNumId w:val="38"/>
  </w:num>
  <w:num w:numId="63">
    <w:abstractNumId w:val="70"/>
  </w:num>
  <w:num w:numId="64">
    <w:abstractNumId w:val="46"/>
  </w:num>
  <w:num w:numId="65">
    <w:abstractNumId w:val="24"/>
  </w:num>
  <w:num w:numId="66">
    <w:abstractNumId w:val="52"/>
  </w:num>
  <w:num w:numId="67">
    <w:abstractNumId w:val="11"/>
  </w:num>
  <w:num w:numId="68">
    <w:abstractNumId w:val="43"/>
  </w:num>
  <w:num w:numId="69">
    <w:abstractNumId w:val="40"/>
  </w:num>
  <w:num w:numId="70">
    <w:abstractNumId w:val="15"/>
  </w:num>
  <w:num w:numId="71">
    <w:abstractNumId w:val="4"/>
  </w:num>
  <w:num w:numId="72">
    <w:abstractNumId w:val="67"/>
  </w:num>
  <w:num w:numId="73">
    <w:abstractNumId w:val="16"/>
  </w:num>
  <w:num w:numId="74">
    <w:abstractNumId w:val="41"/>
  </w:num>
  <w:num w:numId="75">
    <w:abstractNumId w:val="65"/>
  </w:num>
  <w:num w:numId="76">
    <w:abstractNumId w:val="5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5D9"/>
    <w:rsid w:val="0000340A"/>
    <w:rsid w:val="00005D26"/>
    <w:rsid w:val="00006A07"/>
    <w:rsid w:val="00006C1E"/>
    <w:rsid w:val="0000717D"/>
    <w:rsid w:val="000113A5"/>
    <w:rsid w:val="000224F6"/>
    <w:rsid w:val="00023E28"/>
    <w:rsid w:val="00030B79"/>
    <w:rsid w:val="00033B96"/>
    <w:rsid w:val="00043188"/>
    <w:rsid w:val="000436C3"/>
    <w:rsid w:val="0005236E"/>
    <w:rsid w:val="00053326"/>
    <w:rsid w:val="000744CB"/>
    <w:rsid w:val="000774B9"/>
    <w:rsid w:val="000A3E80"/>
    <w:rsid w:val="000A7D3D"/>
    <w:rsid w:val="000B6BDC"/>
    <w:rsid w:val="000C30B7"/>
    <w:rsid w:val="000D2939"/>
    <w:rsid w:val="000D3239"/>
    <w:rsid w:val="000D5CCA"/>
    <w:rsid w:val="000E01DB"/>
    <w:rsid w:val="000E39F5"/>
    <w:rsid w:val="000F1206"/>
    <w:rsid w:val="00104D2B"/>
    <w:rsid w:val="00107E65"/>
    <w:rsid w:val="001158D4"/>
    <w:rsid w:val="0012319E"/>
    <w:rsid w:val="001233C6"/>
    <w:rsid w:val="001264C4"/>
    <w:rsid w:val="001339BB"/>
    <w:rsid w:val="00150B80"/>
    <w:rsid w:val="001548A0"/>
    <w:rsid w:val="0015496F"/>
    <w:rsid w:val="00162EAD"/>
    <w:rsid w:val="001665D7"/>
    <w:rsid w:val="00167527"/>
    <w:rsid w:val="0017505A"/>
    <w:rsid w:val="00182018"/>
    <w:rsid w:val="00182276"/>
    <w:rsid w:val="00190166"/>
    <w:rsid w:val="00191C0A"/>
    <w:rsid w:val="0019456A"/>
    <w:rsid w:val="001A3D27"/>
    <w:rsid w:val="001A5D08"/>
    <w:rsid w:val="001A7A64"/>
    <w:rsid w:val="001B3503"/>
    <w:rsid w:val="001C104E"/>
    <w:rsid w:val="001C2F50"/>
    <w:rsid w:val="001C630D"/>
    <w:rsid w:val="001E0992"/>
    <w:rsid w:val="001E31E8"/>
    <w:rsid w:val="001E5DDC"/>
    <w:rsid w:val="001F01EC"/>
    <w:rsid w:val="001F531A"/>
    <w:rsid w:val="00202C0C"/>
    <w:rsid w:val="00206649"/>
    <w:rsid w:val="0021064C"/>
    <w:rsid w:val="00210D3B"/>
    <w:rsid w:val="00213CC6"/>
    <w:rsid w:val="00214D44"/>
    <w:rsid w:val="0021674B"/>
    <w:rsid w:val="00241518"/>
    <w:rsid w:val="002460EF"/>
    <w:rsid w:val="00253DDF"/>
    <w:rsid w:val="00266EFF"/>
    <w:rsid w:val="00270F1A"/>
    <w:rsid w:val="002736D7"/>
    <w:rsid w:val="00276CCC"/>
    <w:rsid w:val="00295BD9"/>
    <w:rsid w:val="002A4083"/>
    <w:rsid w:val="002A49A5"/>
    <w:rsid w:val="002A4B27"/>
    <w:rsid w:val="002A78B1"/>
    <w:rsid w:val="002C30C9"/>
    <w:rsid w:val="002D13F3"/>
    <w:rsid w:val="002E0914"/>
    <w:rsid w:val="002E69FE"/>
    <w:rsid w:val="002F0761"/>
    <w:rsid w:val="002F330C"/>
    <w:rsid w:val="00312FBE"/>
    <w:rsid w:val="003223CC"/>
    <w:rsid w:val="003334A3"/>
    <w:rsid w:val="00343E53"/>
    <w:rsid w:val="00346447"/>
    <w:rsid w:val="00347BB4"/>
    <w:rsid w:val="00351CBF"/>
    <w:rsid w:val="00353CDA"/>
    <w:rsid w:val="003546FF"/>
    <w:rsid w:val="00355343"/>
    <w:rsid w:val="003571A9"/>
    <w:rsid w:val="00357348"/>
    <w:rsid w:val="003573AF"/>
    <w:rsid w:val="00365ABA"/>
    <w:rsid w:val="00380761"/>
    <w:rsid w:val="003842FF"/>
    <w:rsid w:val="0039162F"/>
    <w:rsid w:val="003966AE"/>
    <w:rsid w:val="003A27BA"/>
    <w:rsid w:val="003A4E77"/>
    <w:rsid w:val="003A6FD0"/>
    <w:rsid w:val="003C1B0E"/>
    <w:rsid w:val="003C2265"/>
    <w:rsid w:val="003E10BB"/>
    <w:rsid w:val="003E1ED2"/>
    <w:rsid w:val="003E2443"/>
    <w:rsid w:val="003E435A"/>
    <w:rsid w:val="003F27F3"/>
    <w:rsid w:val="00413E78"/>
    <w:rsid w:val="00423170"/>
    <w:rsid w:val="00433683"/>
    <w:rsid w:val="004341F4"/>
    <w:rsid w:val="004411B6"/>
    <w:rsid w:val="00441475"/>
    <w:rsid w:val="004430FA"/>
    <w:rsid w:val="00443A31"/>
    <w:rsid w:val="004443D4"/>
    <w:rsid w:val="0045307C"/>
    <w:rsid w:val="004535EE"/>
    <w:rsid w:val="00453762"/>
    <w:rsid w:val="00456E64"/>
    <w:rsid w:val="0046106A"/>
    <w:rsid w:val="004619C6"/>
    <w:rsid w:val="004658A1"/>
    <w:rsid w:val="00471BBF"/>
    <w:rsid w:val="00474A17"/>
    <w:rsid w:val="004842A0"/>
    <w:rsid w:val="00494855"/>
    <w:rsid w:val="004B37F5"/>
    <w:rsid w:val="004B4546"/>
    <w:rsid w:val="004B4568"/>
    <w:rsid w:val="004B4E2D"/>
    <w:rsid w:val="004B59BB"/>
    <w:rsid w:val="004B5C65"/>
    <w:rsid w:val="004B5EA5"/>
    <w:rsid w:val="004C3737"/>
    <w:rsid w:val="004C7E08"/>
    <w:rsid w:val="004D1D74"/>
    <w:rsid w:val="004F374C"/>
    <w:rsid w:val="004F5FE3"/>
    <w:rsid w:val="00503839"/>
    <w:rsid w:val="00506373"/>
    <w:rsid w:val="00522C8C"/>
    <w:rsid w:val="00522DE6"/>
    <w:rsid w:val="00523661"/>
    <w:rsid w:val="00526AB8"/>
    <w:rsid w:val="00536EF7"/>
    <w:rsid w:val="0054395E"/>
    <w:rsid w:val="00550E09"/>
    <w:rsid w:val="00551FAF"/>
    <w:rsid w:val="00552BAC"/>
    <w:rsid w:val="005632E4"/>
    <w:rsid w:val="00574375"/>
    <w:rsid w:val="00576350"/>
    <w:rsid w:val="00581F49"/>
    <w:rsid w:val="00584647"/>
    <w:rsid w:val="00595B7B"/>
    <w:rsid w:val="00597D98"/>
    <w:rsid w:val="005A1E35"/>
    <w:rsid w:val="005A2791"/>
    <w:rsid w:val="005A6302"/>
    <w:rsid w:val="005A6D37"/>
    <w:rsid w:val="005A77E0"/>
    <w:rsid w:val="005C04A9"/>
    <w:rsid w:val="005C2CC6"/>
    <w:rsid w:val="005D55F2"/>
    <w:rsid w:val="005E00B3"/>
    <w:rsid w:val="005E302D"/>
    <w:rsid w:val="005F42BA"/>
    <w:rsid w:val="005F4572"/>
    <w:rsid w:val="005F7A46"/>
    <w:rsid w:val="00605988"/>
    <w:rsid w:val="00606ABF"/>
    <w:rsid w:val="00626AF6"/>
    <w:rsid w:val="00655417"/>
    <w:rsid w:val="00671251"/>
    <w:rsid w:val="006775D5"/>
    <w:rsid w:val="00677EBE"/>
    <w:rsid w:val="00680587"/>
    <w:rsid w:val="00686640"/>
    <w:rsid w:val="00687877"/>
    <w:rsid w:val="006915E9"/>
    <w:rsid w:val="006940D9"/>
    <w:rsid w:val="006945F0"/>
    <w:rsid w:val="006956F5"/>
    <w:rsid w:val="00697C1F"/>
    <w:rsid w:val="006A56AD"/>
    <w:rsid w:val="006A5EA6"/>
    <w:rsid w:val="006A6546"/>
    <w:rsid w:val="006B53BF"/>
    <w:rsid w:val="006B6946"/>
    <w:rsid w:val="006C3A79"/>
    <w:rsid w:val="006D3D3E"/>
    <w:rsid w:val="006F386B"/>
    <w:rsid w:val="007305CF"/>
    <w:rsid w:val="007427EF"/>
    <w:rsid w:val="007449E6"/>
    <w:rsid w:val="00751AB8"/>
    <w:rsid w:val="00752F70"/>
    <w:rsid w:val="00753777"/>
    <w:rsid w:val="00761ED0"/>
    <w:rsid w:val="007636D8"/>
    <w:rsid w:val="00766364"/>
    <w:rsid w:val="007752A1"/>
    <w:rsid w:val="00775D91"/>
    <w:rsid w:val="00776A78"/>
    <w:rsid w:val="00780C2C"/>
    <w:rsid w:val="00794B8E"/>
    <w:rsid w:val="00795FAC"/>
    <w:rsid w:val="0079768C"/>
    <w:rsid w:val="007B0A69"/>
    <w:rsid w:val="007B28E6"/>
    <w:rsid w:val="007B7DDF"/>
    <w:rsid w:val="007C0827"/>
    <w:rsid w:val="007F757B"/>
    <w:rsid w:val="00805522"/>
    <w:rsid w:val="008110C2"/>
    <w:rsid w:val="00813021"/>
    <w:rsid w:val="008149E4"/>
    <w:rsid w:val="00826441"/>
    <w:rsid w:val="0083487D"/>
    <w:rsid w:val="0086397A"/>
    <w:rsid w:val="00880664"/>
    <w:rsid w:val="008A162E"/>
    <w:rsid w:val="008A1987"/>
    <w:rsid w:val="008A3FFD"/>
    <w:rsid w:val="008A701B"/>
    <w:rsid w:val="008B35D4"/>
    <w:rsid w:val="008C222D"/>
    <w:rsid w:val="008D46EC"/>
    <w:rsid w:val="008D47AC"/>
    <w:rsid w:val="008D7291"/>
    <w:rsid w:val="008E6C18"/>
    <w:rsid w:val="008F03EA"/>
    <w:rsid w:val="008F1A5A"/>
    <w:rsid w:val="008F3DC4"/>
    <w:rsid w:val="008F6292"/>
    <w:rsid w:val="008F6ADB"/>
    <w:rsid w:val="00901ADC"/>
    <w:rsid w:val="00903F22"/>
    <w:rsid w:val="009124DD"/>
    <w:rsid w:val="00923FCC"/>
    <w:rsid w:val="00931F75"/>
    <w:rsid w:val="00937FA4"/>
    <w:rsid w:val="0094101E"/>
    <w:rsid w:val="009430F0"/>
    <w:rsid w:val="00945361"/>
    <w:rsid w:val="00946793"/>
    <w:rsid w:val="009548BB"/>
    <w:rsid w:val="00960372"/>
    <w:rsid w:val="009604F9"/>
    <w:rsid w:val="009606FE"/>
    <w:rsid w:val="00963712"/>
    <w:rsid w:val="00967285"/>
    <w:rsid w:val="00982915"/>
    <w:rsid w:val="00986BBA"/>
    <w:rsid w:val="009871B9"/>
    <w:rsid w:val="0099158F"/>
    <w:rsid w:val="00992D8E"/>
    <w:rsid w:val="009A2B7B"/>
    <w:rsid w:val="009D4094"/>
    <w:rsid w:val="009D5B21"/>
    <w:rsid w:val="009D6217"/>
    <w:rsid w:val="009E42AB"/>
    <w:rsid w:val="009E557F"/>
    <w:rsid w:val="00A02AD3"/>
    <w:rsid w:val="00A1092F"/>
    <w:rsid w:val="00A15013"/>
    <w:rsid w:val="00A156F5"/>
    <w:rsid w:val="00A15772"/>
    <w:rsid w:val="00A26286"/>
    <w:rsid w:val="00A334CB"/>
    <w:rsid w:val="00A35EE6"/>
    <w:rsid w:val="00A361FC"/>
    <w:rsid w:val="00A368A5"/>
    <w:rsid w:val="00A3698C"/>
    <w:rsid w:val="00A41A15"/>
    <w:rsid w:val="00A43011"/>
    <w:rsid w:val="00A436BD"/>
    <w:rsid w:val="00A447E6"/>
    <w:rsid w:val="00A45500"/>
    <w:rsid w:val="00A549C3"/>
    <w:rsid w:val="00A57531"/>
    <w:rsid w:val="00A643EA"/>
    <w:rsid w:val="00A732A3"/>
    <w:rsid w:val="00A7558D"/>
    <w:rsid w:val="00A8544D"/>
    <w:rsid w:val="00A91E35"/>
    <w:rsid w:val="00A92B43"/>
    <w:rsid w:val="00A9381D"/>
    <w:rsid w:val="00A94CEA"/>
    <w:rsid w:val="00A95215"/>
    <w:rsid w:val="00A9536F"/>
    <w:rsid w:val="00AB17B6"/>
    <w:rsid w:val="00AC4F19"/>
    <w:rsid w:val="00AC5FE5"/>
    <w:rsid w:val="00AC700E"/>
    <w:rsid w:val="00AE186C"/>
    <w:rsid w:val="00AE29F9"/>
    <w:rsid w:val="00AE67CF"/>
    <w:rsid w:val="00AF39EC"/>
    <w:rsid w:val="00AF40FB"/>
    <w:rsid w:val="00B02FEB"/>
    <w:rsid w:val="00B03DAD"/>
    <w:rsid w:val="00B17554"/>
    <w:rsid w:val="00B33F3F"/>
    <w:rsid w:val="00B4042F"/>
    <w:rsid w:val="00B424A1"/>
    <w:rsid w:val="00B43CC7"/>
    <w:rsid w:val="00B5585A"/>
    <w:rsid w:val="00B66CBE"/>
    <w:rsid w:val="00B910E0"/>
    <w:rsid w:val="00B96A74"/>
    <w:rsid w:val="00BA0368"/>
    <w:rsid w:val="00BA4A0B"/>
    <w:rsid w:val="00BB461C"/>
    <w:rsid w:val="00BC7D2A"/>
    <w:rsid w:val="00BF1ABB"/>
    <w:rsid w:val="00BF357B"/>
    <w:rsid w:val="00C00AAF"/>
    <w:rsid w:val="00C02B57"/>
    <w:rsid w:val="00C12CD4"/>
    <w:rsid w:val="00C14842"/>
    <w:rsid w:val="00C20BB3"/>
    <w:rsid w:val="00C239F6"/>
    <w:rsid w:val="00C246FC"/>
    <w:rsid w:val="00C330AC"/>
    <w:rsid w:val="00C46DBF"/>
    <w:rsid w:val="00C51FBB"/>
    <w:rsid w:val="00C52FCF"/>
    <w:rsid w:val="00C573C3"/>
    <w:rsid w:val="00C735D9"/>
    <w:rsid w:val="00C74CAB"/>
    <w:rsid w:val="00C750E3"/>
    <w:rsid w:val="00C75EA0"/>
    <w:rsid w:val="00C7627A"/>
    <w:rsid w:val="00C824BC"/>
    <w:rsid w:val="00C82894"/>
    <w:rsid w:val="00C82FAB"/>
    <w:rsid w:val="00C84D95"/>
    <w:rsid w:val="00C87EC4"/>
    <w:rsid w:val="00CA226A"/>
    <w:rsid w:val="00CD7B6C"/>
    <w:rsid w:val="00CE1A37"/>
    <w:rsid w:val="00CE51B0"/>
    <w:rsid w:val="00CE69CD"/>
    <w:rsid w:val="00CF4455"/>
    <w:rsid w:val="00D04498"/>
    <w:rsid w:val="00D10AAE"/>
    <w:rsid w:val="00D30FBE"/>
    <w:rsid w:val="00D41DB7"/>
    <w:rsid w:val="00D44583"/>
    <w:rsid w:val="00D5137D"/>
    <w:rsid w:val="00D56668"/>
    <w:rsid w:val="00D56EEB"/>
    <w:rsid w:val="00D77EC0"/>
    <w:rsid w:val="00D835E0"/>
    <w:rsid w:val="00D86E28"/>
    <w:rsid w:val="00D9208F"/>
    <w:rsid w:val="00D97A73"/>
    <w:rsid w:val="00D97B17"/>
    <w:rsid w:val="00DB203F"/>
    <w:rsid w:val="00DB3954"/>
    <w:rsid w:val="00DB6C41"/>
    <w:rsid w:val="00DC089D"/>
    <w:rsid w:val="00DC3AC4"/>
    <w:rsid w:val="00DD0AE5"/>
    <w:rsid w:val="00DE6119"/>
    <w:rsid w:val="00DF0594"/>
    <w:rsid w:val="00DF21C4"/>
    <w:rsid w:val="00DF6115"/>
    <w:rsid w:val="00E023AF"/>
    <w:rsid w:val="00E13A4A"/>
    <w:rsid w:val="00E342EC"/>
    <w:rsid w:val="00E359E3"/>
    <w:rsid w:val="00E41A61"/>
    <w:rsid w:val="00E47DCD"/>
    <w:rsid w:val="00E67F95"/>
    <w:rsid w:val="00E708F2"/>
    <w:rsid w:val="00E71CBE"/>
    <w:rsid w:val="00E72D77"/>
    <w:rsid w:val="00E9079F"/>
    <w:rsid w:val="00E94674"/>
    <w:rsid w:val="00E95AD2"/>
    <w:rsid w:val="00EB014C"/>
    <w:rsid w:val="00EB19D4"/>
    <w:rsid w:val="00EB27B0"/>
    <w:rsid w:val="00EB5208"/>
    <w:rsid w:val="00EB79AD"/>
    <w:rsid w:val="00EC0E6A"/>
    <w:rsid w:val="00EC1B6D"/>
    <w:rsid w:val="00EC5753"/>
    <w:rsid w:val="00ED0549"/>
    <w:rsid w:val="00ED21CB"/>
    <w:rsid w:val="00ED6A40"/>
    <w:rsid w:val="00EE1086"/>
    <w:rsid w:val="00EE21CE"/>
    <w:rsid w:val="00EE30C5"/>
    <w:rsid w:val="00EE76AE"/>
    <w:rsid w:val="00EF2A8E"/>
    <w:rsid w:val="00EF5192"/>
    <w:rsid w:val="00F0194E"/>
    <w:rsid w:val="00F0439F"/>
    <w:rsid w:val="00F16A9E"/>
    <w:rsid w:val="00F17B1E"/>
    <w:rsid w:val="00F2034C"/>
    <w:rsid w:val="00F41E92"/>
    <w:rsid w:val="00F423C3"/>
    <w:rsid w:val="00F47725"/>
    <w:rsid w:val="00F521F5"/>
    <w:rsid w:val="00F537FB"/>
    <w:rsid w:val="00F567B1"/>
    <w:rsid w:val="00F61785"/>
    <w:rsid w:val="00F66795"/>
    <w:rsid w:val="00F676D1"/>
    <w:rsid w:val="00F70F35"/>
    <w:rsid w:val="00F7618F"/>
    <w:rsid w:val="00F81429"/>
    <w:rsid w:val="00F83370"/>
    <w:rsid w:val="00F940C3"/>
    <w:rsid w:val="00FB72ED"/>
    <w:rsid w:val="00FC14E8"/>
    <w:rsid w:val="00FC29AF"/>
    <w:rsid w:val="00FD1998"/>
    <w:rsid w:val="00FE6078"/>
    <w:rsid w:val="00FF16FB"/>
    <w:rsid w:val="00FF4C8A"/>
    <w:rsid w:val="00FF5DD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9E914F"/>
  <w15:chartTrackingRefBased/>
  <w15:docId w15:val="{8FEF5D32-A1DE-43DD-AB8C-22E757523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23C3"/>
  </w:style>
  <w:style w:type="paragraph" w:styleId="Heading1">
    <w:name w:val="heading 1"/>
    <w:basedOn w:val="Normal"/>
    <w:next w:val="Normal"/>
    <w:link w:val="Heading1Char"/>
    <w:qFormat/>
    <w:rsid w:val="00A15013"/>
    <w:pPr>
      <w:keepNext/>
      <w:spacing w:after="0" w:line="240" w:lineRule="auto"/>
      <w:jc w:val="center"/>
      <w:outlineLvl w:val="0"/>
    </w:pPr>
    <w:rPr>
      <w:rFonts w:ascii="Times New Roman" w:eastAsia="Times New Roman" w:hAnsi="Times New Roman" w:cs="Times New Roman"/>
      <w:b/>
      <w:sz w:val="36"/>
      <w:szCs w:val="20"/>
      <w:u w:val="single"/>
    </w:rPr>
  </w:style>
  <w:style w:type="paragraph" w:styleId="Heading2">
    <w:name w:val="heading 2"/>
    <w:basedOn w:val="Normal"/>
    <w:next w:val="Normal"/>
    <w:link w:val="Heading2Char"/>
    <w:unhideWhenUsed/>
    <w:qFormat/>
    <w:rsid w:val="00B02FE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21064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21064C"/>
    <w:pPr>
      <w:keepNext/>
      <w:tabs>
        <w:tab w:val="left" w:pos="6379"/>
      </w:tabs>
      <w:spacing w:after="0" w:line="240" w:lineRule="auto"/>
      <w:outlineLvl w:val="3"/>
    </w:pPr>
    <w:rPr>
      <w:rFonts w:ascii="Times New Roman" w:eastAsia="Times New Roman" w:hAnsi="Times New Roman" w:cs="Times New Roman"/>
      <w:sz w:val="28"/>
      <w:szCs w:val="20"/>
    </w:rPr>
  </w:style>
  <w:style w:type="paragraph" w:styleId="Heading5">
    <w:name w:val="heading 5"/>
    <w:basedOn w:val="Normal"/>
    <w:next w:val="Normal"/>
    <w:link w:val="Heading5Char"/>
    <w:qFormat/>
    <w:rsid w:val="0021064C"/>
    <w:pPr>
      <w:keepNext/>
      <w:spacing w:after="0" w:line="240" w:lineRule="auto"/>
      <w:jc w:val="center"/>
      <w:outlineLvl w:val="4"/>
    </w:pPr>
    <w:rPr>
      <w:rFonts w:ascii="Times New Roman" w:eastAsia="Times New Roman" w:hAnsi="Times New Roman" w:cs="Times New Roman"/>
      <w:b/>
      <w:sz w:val="28"/>
      <w:szCs w:val="20"/>
    </w:rPr>
  </w:style>
  <w:style w:type="paragraph" w:styleId="Heading6">
    <w:name w:val="heading 6"/>
    <w:basedOn w:val="Normal"/>
    <w:next w:val="Normal"/>
    <w:link w:val="Heading6Char"/>
    <w:qFormat/>
    <w:rsid w:val="0021064C"/>
    <w:pPr>
      <w:keepNext/>
      <w:spacing w:after="0" w:line="240" w:lineRule="auto"/>
      <w:ind w:firstLine="709"/>
      <w:jc w:val="center"/>
      <w:outlineLvl w:val="5"/>
    </w:pPr>
    <w:rPr>
      <w:rFonts w:ascii="Times New Roman" w:eastAsia="Times New Roman" w:hAnsi="Times New Roman" w:cs="Times New Roman"/>
      <w:b/>
      <w:sz w:val="28"/>
      <w:szCs w:val="20"/>
    </w:rPr>
  </w:style>
  <w:style w:type="paragraph" w:styleId="Heading7">
    <w:name w:val="heading 7"/>
    <w:basedOn w:val="Normal"/>
    <w:next w:val="Normal"/>
    <w:link w:val="Heading7Char"/>
    <w:qFormat/>
    <w:rsid w:val="0021064C"/>
    <w:pPr>
      <w:keepNext/>
      <w:spacing w:after="0" w:line="240" w:lineRule="auto"/>
      <w:ind w:firstLine="709"/>
      <w:jc w:val="both"/>
      <w:outlineLvl w:val="6"/>
    </w:pPr>
    <w:rPr>
      <w:rFonts w:ascii="Times New Roman" w:eastAsia="Times New Roman" w:hAnsi="Times New Roman" w:cs="Times New Roman"/>
      <w:sz w:val="28"/>
      <w:szCs w:val="20"/>
    </w:rPr>
  </w:style>
  <w:style w:type="paragraph" w:styleId="Heading8">
    <w:name w:val="heading 8"/>
    <w:basedOn w:val="Normal"/>
    <w:next w:val="Normal"/>
    <w:link w:val="Heading8Char"/>
    <w:qFormat/>
    <w:rsid w:val="0021064C"/>
    <w:pPr>
      <w:keepNext/>
      <w:spacing w:after="0" w:line="240" w:lineRule="auto"/>
      <w:ind w:firstLine="567"/>
      <w:jc w:val="center"/>
      <w:outlineLvl w:val="7"/>
    </w:pPr>
    <w:rPr>
      <w:rFonts w:ascii="RimTimes" w:eastAsia="Times New Roman" w:hAnsi="RimTimes" w:cs="Times New Roman"/>
      <w:b/>
      <w:sz w:val="28"/>
      <w:szCs w:val="20"/>
    </w:rPr>
  </w:style>
  <w:style w:type="paragraph" w:styleId="Heading9">
    <w:name w:val="heading 9"/>
    <w:basedOn w:val="Normal"/>
    <w:next w:val="Normal"/>
    <w:link w:val="Heading9Char"/>
    <w:qFormat/>
    <w:rsid w:val="0021064C"/>
    <w:pPr>
      <w:keepNext/>
      <w:spacing w:after="0" w:line="240" w:lineRule="auto"/>
      <w:jc w:val="right"/>
      <w:outlineLvl w:val="8"/>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3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Strip"/>
    <w:basedOn w:val="Normal"/>
    <w:link w:val="ListParagraphChar"/>
    <w:uiPriority w:val="34"/>
    <w:qFormat/>
    <w:rsid w:val="00C735D9"/>
    <w:pPr>
      <w:spacing w:after="0" w:line="240" w:lineRule="auto"/>
      <w:ind w:left="720"/>
      <w:contextualSpacing/>
    </w:pPr>
    <w:rPr>
      <w:rFonts w:ascii="RimTimes" w:eastAsia="Times New Roman" w:hAnsi="RimTimes" w:cs="Times New Roman"/>
      <w:sz w:val="24"/>
      <w:szCs w:val="20"/>
    </w:rPr>
  </w:style>
  <w:style w:type="character" w:styleId="Hyperlink">
    <w:name w:val="Hyperlink"/>
    <w:rsid w:val="00F81429"/>
    <w:rPr>
      <w:color w:val="0000FF"/>
      <w:u w:val="single"/>
    </w:rPr>
  </w:style>
  <w:style w:type="paragraph" w:styleId="FootnoteText">
    <w:name w:val="footnote text"/>
    <w:aliases w:val="Footnote,Fußnote,Schriftart: 9 pt,Schriftart: 10 pt,Schriftart: 8 pt,WB-Fußnotentext,WB-Fußnotentext Char Char,WB-Fußnotentext Char,stile 1,Footnote1,Footnote2,Footnote3,Footnote4,Footnote5,Footnote6,Footnote7,Footnote8,Footnote9,fn,FT,ft"/>
    <w:basedOn w:val="Normal"/>
    <w:link w:val="FootnoteTextChar"/>
    <w:uiPriority w:val="99"/>
    <w:unhideWhenUsed/>
    <w:qFormat/>
    <w:rsid w:val="00F81429"/>
    <w:pPr>
      <w:spacing w:after="0" w:line="240" w:lineRule="auto"/>
    </w:pPr>
    <w:rPr>
      <w:sz w:val="20"/>
      <w:szCs w:val="20"/>
    </w:rPr>
  </w:style>
  <w:style w:type="character" w:customStyle="1" w:styleId="FootnoteTextChar">
    <w:name w:val="Footnote Text Char"/>
    <w:aliases w:val="Footnote Char,Fußnote Char,Schriftart: 9 pt Char,Schriftart: 10 pt Char,Schriftart: 8 pt Char,WB-Fußnotentext Char1,WB-Fußnotentext Char Char Char,WB-Fußnotentext Char Char1,stile 1 Char,Footnote1 Char,Footnote2 Char,Footnote3 Char"/>
    <w:basedOn w:val="DefaultParagraphFont"/>
    <w:link w:val="FootnoteText"/>
    <w:uiPriority w:val="99"/>
    <w:rsid w:val="00F81429"/>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link w:val="CharCharCharChar"/>
    <w:uiPriority w:val="99"/>
    <w:unhideWhenUsed/>
    <w:qFormat/>
    <w:rsid w:val="00F81429"/>
    <w:rPr>
      <w:vertAlign w:val="superscript"/>
    </w:rPr>
  </w:style>
  <w:style w:type="character" w:customStyle="1" w:styleId="Heading1Char">
    <w:name w:val="Heading 1 Char"/>
    <w:basedOn w:val="DefaultParagraphFont"/>
    <w:link w:val="Heading1"/>
    <w:rsid w:val="00A15013"/>
    <w:rPr>
      <w:rFonts w:ascii="Times New Roman" w:eastAsia="Times New Roman" w:hAnsi="Times New Roman" w:cs="Times New Roman"/>
      <w:b/>
      <w:sz w:val="36"/>
      <w:szCs w:val="20"/>
      <w:u w:val="single"/>
    </w:rPr>
  </w:style>
  <w:style w:type="paragraph" w:styleId="NormalWeb">
    <w:name w:val="Normal (Web)"/>
    <w:basedOn w:val="Normal"/>
    <w:uiPriority w:val="99"/>
    <w:unhideWhenUsed/>
    <w:rsid w:val="00BF357B"/>
    <w:pPr>
      <w:spacing w:before="100" w:beforeAutospacing="1" w:after="100" w:afterAutospacing="1" w:line="240" w:lineRule="auto"/>
    </w:pPr>
    <w:rPr>
      <w:rFonts w:ascii="Times New Roman" w:eastAsiaTheme="minorEastAsia" w:hAnsi="Times New Roman" w:cs="Times New Roman"/>
      <w:sz w:val="24"/>
      <w:szCs w:val="24"/>
      <w:lang w:eastAsia="lv-LV"/>
    </w:rPr>
  </w:style>
  <w:style w:type="paragraph" w:styleId="Header">
    <w:name w:val="header"/>
    <w:basedOn w:val="Normal"/>
    <w:link w:val="HeaderChar1"/>
    <w:uiPriority w:val="99"/>
    <w:rsid w:val="00104D2B"/>
    <w:pPr>
      <w:tabs>
        <w:tab w:val="center" w:pos="4153"/>
        <w:tab w:val="right" w:pos="8306"/>
      </w:tabs>
      <w:spacing w:after="0" w:line="240" w:lineRule="auto"/>
    </w:pPr>
    <w:rPr>
      <w:rFonts w:ascii="RimTimes" w:eastAsia="Times New Roman" w:hAnsi="RimTimes" w:cs="Times New Roman"/>
      <w:sz w:val="24"/>
      <w:szCs w:val="20"/>
    </w:rPr>
  </w:style>
  <w:style w:type="character" w:customStyle="1" w:styleId="HeaderChar1">
    <w:name w:val="Header Char1"/>
    <w:basedOn w:val="DefaultParagraphFont"/>
    <w:link w:val="Header"/>
    <w:uiPriority w:val="99"/>
    <w:rsid w:val="00104D2B"/>
    <w:rPr>
      <w:rFonts w:ascii="RimTimes" w:eastAsia="Times New Roman" w:hAnsi="RimTimes" w:cs="Times New Roman"/>
      <w:sz w:val="24"/>
      <w:szCs w:val="20"/>
    </w:rPr>
  </w:style>
  <w:style w:type="paragraph" w:styleId="Subtitle">
    <w:name w:val="Subtitle"/>
    <w:basedOn w:val="Normal"/>
    <w:link w:val="SubtitleChar"/>
    <w:qFormat/>
    <w:rsid w:val="00104D2B"/>
    <w:pPr>
      <w:spacing w:after="0" w:line="240" w:lineRule="auto"/>
      <w:jc w:val="both"/>
    </w:pPr>
    <w:rPr>
      <w:rFonts w:ascii="Times New Roman" w:eastAsia="Times New Roman" w:hAnsi="Times New Roman" w:cs="Times New Roman"/>
      <w:b/>
      <w:sz w:val="28"/>
      <w:szCs w:val="20"/>
    </w:rPr>
  </w:style>
  <w:style w:type="character" w:customStyle="1" w:styleId="SubtitleChar">
    <w:name w:val="Subtitle Char"/>
    <w:basedOn w:val="DefaultParagraphFont"/>
    <w:link w:val="Subtitle"/>
    <w:rsid w:val="00104D2B"/>
    <w:rPr>
      <w:rFonts w:ascii="Times New Roman" w:eastAsia="Times New Roman" w:hAnsi="Times New Roman" w:cs="Times New Roman"/>
      <w:b/>
      <w:sz w:val="28"/>
      <w:szCs w:val="20"/>
    </w:rPr>
  </w:style>
  <w:style w:type="paragraph" w:styleId="BalloonText">
    <w:name w:val="Balloon Text"/>
    <w:basedOn w:val="Normal"/>
    <w:link w:val="BalloonTextChar"/>
    <w:semiHidden/>
    <w:unhideWhenUsed/>
    <w:rsid w:val="00E13A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A4A"/>
    <w:rPr>
      <w:rFonts w:ascii="Segoe UI" w:hAnsi="Segoe UI" w:cs="Segoe UI"/>
      <w:sz w:val="18"/>
      <w:szCs w:val="18"/>
    </w:rPr>
  </w:style>
  <w:style w:type="character" w:customStyle="1" w:styleId="Heading2Char">
    <w:name w:val="Heading 2 Char"/>
    <w:basedOn w:val="DefaultParagraphFont"/>
    <w:link w:val="Heading2"/>
    <w:rsid w:val="00B02FEB"/>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A92B43"/>
    <w:rPr>
      <w:b/>
      <w:bCs/>
    </w:rPr>
  </w:style>
  <w:style w:type="character" w:customStyle="1" w:styleId="ListParagraphChar">
    <w:name w:val="List Paragraph Char"/>
    <w:aliases w:val="2 Char,Strip Char"/>
    <w:link w:val="ListParagraph"/>
    <w:uiPriority w:val="34"/>
    <w:locked/>
    <w:rsid w:val="00A92B43"/>
    <w:rPr>
      <w:rFonts w:ascii="RimTimes" w:eastAsia="Times New Roman" w:hAnsi="RimTimes" w:cs="Times New Roman"/>
      <w:sz w:val="24"/>
      <w:szCs w:val="20"/>
    </w:rPr>
  </w:style>
  <w:style w:type="paragraph" w:customStyle="1" w:styleId="CharCharCharChar">
    <w:name w:val="Char Char Char Char"/>
    <w:aliases w:val="Char2"/>
    <w:basedOn w:val="Normal"/>
    <w:next w:val="Normal"/>
    <w:link w:val="FootnoteReference"/>
    <w:uiPriority w:val="99"/>
    <w:rsid w:val="00794B8E"/>
    <w:pPr>
      <w:widowControl w:val="0"/>
      <w:autoSpaceDE w:val="0"/>
      <w:autoSpaceDN w:val="0"/>
      <w:adjustRightInd w:val="0"/>
      <w:spacing w:line="240" w:lineRule="exact"/>
      <w:jc w:val="both"/>
    </w:pPr>
    <w:rPr>
      <w:vertAlign w:val="superscript"/>
    </w:rPr>
  </w:style>
  <w:style w:type="paragraph" w:customStyle="1" w:styleId="Style3">
    <w:name w:val="Style3"/>
    <w:basedOn w:val="Normal"/>
    <w:uiPriority w:val="99"/>
    <w:rsid w:val="00456E64"/>
    <w:pPr>
      <w:widowControl w:val="0"/>
      <w:autoSpaceDE w:val="0"/>
      <w:autoSpaceDN w:val="0"/>
      <w:spacing w:line="298" w:lineRule="exact"/>
      <w:ind w:hanging="499"/>
      <w:jc w:val="both"/>
    </w:pPr>
    <w:rPr>
      <w:rFonts w:ascii="Calibri" w:eastAsia="Times New Roman" w:hAnsi="Calibri" w:cs="Times New Roman"/>
      <w:lang w:eastAsia="lv-LV"/>
    </w:rPr>
  </w:style>
  <w:style w:type="paragraph" w:customStyle="1" w:styleId="Default">
    <w:name w:val="Default"/>
    <w:rsid w:val="004B4568"/>
    <w:pPr>
      <w:autoSpaceDE w:val="0"/>
      <w:autoSpaceDN w:val="0"/>
      <w:adjustRightInd w:val="0"/>
    </w:pPr>
    <w:rPr>
      <w:rFonts w:ascii="Calibri" w:eastAsia="Calibri" w:hAnsi="Calibri" w:cs="Times New Roman"/>
      <w:color w:val="000000"/>
      <w:sz w:val="24"/>
      <w:szCs w:val="24"/>
    </w:rPr>
  </w:style>
  <w:style w:type="character" w:customStyle="1" w:styleId="normal-c9">
    <w:name w:val="normal-c9"/>
    <w:basedOn w:val="DefaultParagraphFont"/>
    <w:rsid w:val="004B4568"/>
  </w:style>
  <w:style w:type="paragraph" w:styleId="BodyText">
    <w:name w:val="Body Text"/>
    <w:basedOn w:val="Normal"/>
    <w:link w:val="BodyTextChar"/>
    <w:rsid w:val="00EE1086"/>
    <w:pPr>
      <w:spacing w:after="0" w:line="240" w:lineRule="auto"/>
      <w:jc w:val="both"/>
    </w:pPr>
    <w:rPr>
      <w:rFonts w:ascii="RimTimes" w:eastAsia="Times New Roman" w:hAnsi="RimTimes" w:cs="Times New Roman"/>
      <w:sz w:val="28"/>
      <w:szCs w:val="20"/>
    </w:rPr>
  </w:style>
  <w:style w:type="character" w:customStyle="1" w:styleId="BodyTextChar">
    <w:name w:val="Body Text Char"/>
    <w:basedOn w:val="DefaultParagraphFont"/>
    <w:link w:val="BodyText"/>
    <w:rsid w:val="00EE1086"/>
    <w:rPr>
      <w:rFonts w:ascii="RimTimes" w:eastAsia="Times New Roman" w:hAnsi="RimTimes" w:cs="Times New Roman"/>
      <w:sz w:val="28"/>
      <w:szCs w:val="20"/>
    </w:rPr>
  </w:style>
  <w:style w:type="paragraph" w:styleId="BodyTextIndent">
    <w:name w:val="Body Text Indent"/>
    <w:basedOn w:val="Normal"/>
    <w:link w:val="BodyTextIndentChar"/>
    <w:unhideWhenUsed/>
    <w:rsid w:val="001158D4"/>
    <w:pPr>
      <w:spacing w:after="120"/>
      <w:ind w:left="283"/>
    </w:pPr>
  </w:style>
  <w:style w:type="character" w:customStyle="1" w:styleId="BodyTextIndentChar">
    <w:name w:val="Body Text Indent Char"/>
    <w:basedOn w:val="DefaultParagraphFont"/>
    <w:link w:val="BodyTextIndent"/>
    <w:rsid w:val="001158D4"/>
  </w:style>
  <w:style w:type="character" w:customStyle="1" w:styleId="Heading3Char">
    <w:name w:val="Heading 3 Char"/>
    <w:basedOn w:val="DefaultParagraphFont"/>
    <w:link w:val="Heading3"/>
    <w:rsid w:val="0021064C"/>
    <w:rPr>
      <w:rFonts w:asciiTheme="majorHAnsi" w:eastAsiaTheme="majorEastAsia" w:hAnsiTheme="majorHAnsi" w:cstheme="majorBidi"/>
      <w:color w:val="1F4D78" w:themeColor="accent1" w:themeShade="7F"/>
      <w:sz w:val="24"/>
      <w:szCs w:val="24"/>
    </w:rPr>
  </w:style>
  <w:style w:type="paragraph" w:styleId="BodyText2">
    <w:name w:val="Body Text 2"/>
    <w:basedOn w:val="Normal"/>
    <w:link w:val="BodyText2Char"/>
    <w:unhideWhenUsed/>
    <w:rsid w:val="0021064C"/>
    <w:pPr>
      <w:spacing w:after="120" w:line="480" w:lineRule="auto"/>
    </w:pPr>
  </w:style>
  <w:style w:type="character" w:customStyle="1" w:styleId="BodyText2Char">
    <w:name w:val="Body Text 2 Char"/>
    <w:basedOn w:val="DefaultParagraphFont"/>
    <w:link w:val="BodyText2"/>
    <w:rsid w:val="0021064C"/>
  </w:style>
  <w:style w:type="character" w:customStyle="1" w:styleId="Heading4Char">
    <w:name w:val="Heading 4 Char"/>
    <w:basedOn w:val="DefaultParagraphFont"/>
    <w:link w:val="Heading4"/>
    <w:rsid w:val="0021064C"/>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21064C"/>
    <w:rPr>
      <w:rFonts w:ascii="Times New Roman" w:eastAsia="Times New Roman" w:hAnsi="Times New Roman" w:cs="Times New Roman"/>
      <w:b/>
      <w:sz w:val="28"/>
      <w:szCs w:val="20"/>
    </w:rPr>
  </w:style>
  <w:style w:type="character" w:customStyle="1" w:styleId="Heading6Char">
    <w:name w:val="Heading 6 Char"/>
    <w:basedOn w:val="DefaultParagraphFont"/>
    <w:link w:val="Heading6"/>
    <w:rsid w:val="0021064C"/>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21064C"/>
    <w:rPr>
      <w:rFonts w:ascii="Times New Roman" w:eastAsia="Times New Roman" w:hAnsi="Times New Roman" w:cs="Times New Roman"/>
      <w:sz w:val="28"/>
      <w:szCs w:val="20"/>
    </w:rPr>
  </w:style>
  <w:style w:type="character" w:customStyle="1" w:styleId="Heading8Char">
    <w:name w:val="Heading 8 Char"/>
    <w:basedOn w:val="DefaultParagraphFont"/>
    <w:link w:val="Heading8"/>
    <w:rsid w:val="0021064C"/>
    <w:rPr>
      <w:rFonts w:ascii="RimTimes" w:eastAsia="Times New Roman" w:hAnsi="RimTimes" w:cs="Times New Roman"/>
      <w:b/>
      <w:sz w:val="28"/>
      <w:szCs w:val="20"/>
    </w:rPr>
  </w:style>
  <w:style w:type="character" w:customStyle="1" w:styleId="Heading9Char">
    <w:name w:val="Heading 9 Char"/>
    <w:basedOn w:val="DefaultParagraphFont"/>
    <w:link w:val="Heading9"/>
    <w:rsid w:val="0021064C"/>
    <w:rPr>
      <w:rFonts w:ascii="Times New Roman" w:eastAsia="Times New Roman" w:hAnsi="Times New Roman" w:cs="Times New Roman"/>
      <w:sz w:val="28"/>
      <w:szCs w:val="20"/>
    </w:rPr>
  </w:style>
  <w:style w:type="paragraph" w:styleId="BodyTextIndent2">
    <w:name w:val="Body Text Indent 2"/>
    <w:basedOn w:val="Normal"/>
    <w:link w:val="BodyTextIndent2Char"/>
    <w:rsid w:val="0021064C"/>
    <w:pPr>
      <w:spacing w:after="0" w:line="240" w:lineRule="auto"/>
      <w:ind w:firstLine="720"/>
      <w:jc w:val="both"/>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rsid w:val="0021064C"/>
    <w:rPr>
      <w:rFonts w:ascii="Times New Roman" w:eastAsia="Times New Roman" w:hAnsi="Times New Roman" w:cs="Times New Roman"/>
      <w:sz w:val="28"/>
      <w:szCs w:val="20"/>
    </w:rPr>
  </w:style>
  <w:style w:type="paragraph" w:styleId="BodyTextIndent3">
    <w:name w:val="Body Text Indent 3"/>
    <w:basedOn w:val="Normal"/>
    <w:link w:val="BodyTextIndent3Char"/>
    <w:rsid w:val="0021064C"/>
    <w:pPr>
      <w:spacing w:after="0" w:line="240" w:lineRule="auto"/>
      <w:ind w:firstLine="709"/>
      <w:jc w:val="both"/>
    </w:pPr>
    <w:rPr>
      <w:rFonts w:ascii="Times New Roman" w:eastAsia="Times New Roman" w:hAnsi="Times New Roman" w:cs="Times New Roman"/>
      <w:sz w:val="28"/>
      <w:szCs w:val="20"/>
    </w:rPr>
  </w:style>
  <w:style w:type="character" w:customStyle="1" w:styleId="BodyTextIndent3Char">
    <w:name w:val="Body Text Indent 3 Char"/>
    <w:basedOn w:val="DefaultParagraphFont"/>
    <w:link w:val="BodyTextIndent3"/>
    <w:rsid w:val="0021064C"/>
    <w:rPr>
      <w:rFonts w:ascii="Times New Roman" w:eastAsia="Times New Roman" w:hAnsi="Times New Roman" w:cs="Times New Roman"/>
      <w:sz w:val="28"/>
      <w:szCs w:val="20"/>
    </w:rPr>
  </w:style>
  <w:style w:type="character" w:styleId="PageNumber">
    <w:name w:val="page number"/>
    <w:basedOn w:val="DefaultParagraphFont"/>
    <w:rsid w:val="0021064C"/>
  </w:style>
  <w:style w:type="paragraph" w:styleId="Footer">
    <w:name w:val="footer"/>
    <w:basedOn w:val="Normal"/>
    <w:link w:val="FooterChar1"/>
    <w:rsid w:val="0021064C"/>
    <w:pPr>
      <w:tabs>
        <w:tab w:val="center" w:pos="4153"/>
        <w:tab w:val="right" w:pos="8306"/>
      </w:tabs>
      <w:spacing w:after="0" w:line="240" w:lineRule="auto"/>
    </w:pPr>
    <w:rPr>
      <w:rFonts w:ascii="RimTimes" w:eastAsia="Times New Roman" w:hAnsi="RimTimes" w:cs="Times New Roman"/>
      <w:sz w:val="24"/>
      <w:szCs w:val="20"/>
    </w:rPr>
  </w:style>
  <w:style w:type="character" w:customStyle="1" w:styleId="FooterChar1">
    <w:name w:val="Footer Char1"/>
    <w:basedOn w:val="DefaultParagraphFont"/>
    <w:link w:val="Footer"/>
    <w:rsid w:val="0021064C"/>
    <w:rPr>
      <w:rFonts w:ascii="RimTimes" w:eastAsia="Times New Roman" w:hAnsi="RimTimes" w:cs="Times New Roman"/>
      <w:sz w:val="24"/>
      <w:szCs w:val="20"/>
    </w:rPr>
  </w:style>
  <w:style w:type="paragraph" w:styleId="Title">
    <w:name w:val="Title"/>
    <w:basedOn w:val="Normal"/>
    <w:link w:val="TitleChar"/>
    <w:qFormat/>
    <w:rsid w:val="0021064C"/>
    <w:pPr>
      <w:spacing w:after="0" w:line="240" w:lineRule="auto"/>
      <w:jc w:val="center"/>
    </w:pPr>
    <w:rPr>
      <w:rFonts w:ascii="Times New Roman" w:eastAsia="Times New Roman" w:hAnsi="Times New Roman" w:cs="Times New Roman"/>
      <w:sz w:val="28"/>
      <w:szCs w:val="20"/>
    </w:rPr>
  </w:style>
  <w:style w:type="character" w:customStyle="1" w:styleId="TitleChar">
    <w:name w:val="Title Char"/>
    <w:basedOn w:val="DefaultParagraphFont"/>
    <w:link w:val="Title"/>
    <w:rsid w:val="0021064C"/>
    <w:rPr>
      <w:rFonts w:ascii="Times New Roman" w:eastAsia="Times New Roman" w:hAnsi="Times New Roman" w:cs="Times New Roman"/>
      <w:sz w:val="28"/>
      <w:szCs w:val="20"/>
    </w:rPr>
  </w:style>
  <w:style w:type="paragraph" w:customStyle="1" w:styleId="DefinitionTerm">
    <w:name w:val="Definition Term"/>
    <w:basedOn w:val="Normal"/>
    <w:next w:val="Normal"/>
    <w:rsid w:val="0021064C"/>
    <w:pPr>
      <w:spacing w:after="0" w:line="240" w:lineRule="auto"/>
    </w:pPr>
    <w:rPr>
      <w:rFonts w:ascii="Times New Roman" w:eastAsia="Times New Roman" w:hAnsi="Times New Roman" w:cs="Times New Roman"/>
      <w:snapToGrid w:val="0"/>
      <w:sz w:val="24"/>
      <w:szCs w:val="20"/>
    </w:rPr>
  </w:style>
  <w:style w:type="paragraph" w:customStyle="1" w:styleId="H4">
    <w:name w:val="H4"/>
    <w:basedOn w:val="Normal"/>
    <w:next w:val="Normal"/>
    <w:rsid w:val="0021064C"/>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BodyText3">
    <w:name w:val="Body Text 3"/>
    <w:basedOn w:val="Normal"/>
    <w:link w:val="BodyText3Char"/>
    <w:rsid w:val="0021064C"/>
    <w:pPr>
      <w:spacing w:after="120" w:line="240" w:lineRule="auto"/>
    </w:pPr>
    <w:rPr>
      <w:rFonts w:ascii="RimTimes" w:eastAsia="Times New Roman" w:hAnsi="RimTimes" w:cs="Times New Roman"/>
      <w:sz w:val="16"/>
      <w:szCs w:val="16"/>
    </w:rPr>
  </w:style>
  <w:style w:type="character" w:customStyle="1" w:styleId="BodyText3Char">
    <w:name w:val="Body Text 3 Char"/>
    <w:basedOn w:val="DefaultParagraphFont"/>
    <w:link w:val="BodyText3"/>
    <w:rsid w:val="0021064C"/>
    <w:rPr>
      <w:rFonts w:ascii="RimTimes" w:eastAsia="Times New Roman" w:hAnsi="RimTimes" w:cs="Times New Roman"/>
      <w:sz w:val="16"/>
      <w:szCs w:val="16"/>
    </w:rPr>
  </w:style>
  <w:style w:type="paragraph" w:styleId="List">
    <w:name w:val="List"/>
    <w:basedOn w:val="Normal"/>
    <w:rsid w:val="0021064C"/>
    <w:pPr>
      <w:spacing w:after="0" w:line="240" w:lineRule="auto"/>
      <w:ind w:left="360" w:hanging="360"/>
    </w:pPr>
    <w:rPr>
      <w:rFonts w:ascii="Times New Roman" w:eastAsia="Times New Roman" w:hAnsi="Times New Roman" w:cs="Times New Roman"/>
      <w:sz w:val="28"/>
      <w:szCs w:val="20"/>
      <w:lang w:eastAsia="lv-LV"/>
    </w:rPr>
  </w:style>
  <w:style w:type="paragraph" w:customStyle="1" w:styleId="ListParagraph1">
    <w:name w:val="List Paragraph1"/>
    <w:basedOn w:val="Normal"/>
    <w:qFormat/>
    <w:rsid w:val="0021064C"/>
    <w:pPr>
      <w:overflowPunct w:val="0"/>
      <w:autoSpaceDE w:val="0"/>
      <w:autoSpaceDN w:val="0"/>
      <w:adjustRightInd w:val="0"/>
      <w:spacing w:after="0" w:line="240" w:lineRule="auto"/>
      <w:ind w:left="720"/>
      <w:contextualSpacing/>
      <w:jc w:val="both"/>
      <w:textAlignment w:val="baseline"/>
    </w:pPr>
    <w:rPr>
      <w:rFonts w:ascii="RimGaramond" w:eastAsia="Times New Roman" w:hAnsi="RimGaramond" w:cs="Times New Roman"/>
      <w:sz w:val="24"/>
      <w:szCs w:val="20"/>
      <w:lang w:val="en-US" w:eastAsia="zh-CN"/>
    </w:rPr>
  </w:style>
  <w:style w:type="paragraph" w:customStyle="1" w:styleId="RakstzRakstzCharCharCharChar">
    <w:name w:val="Rakstz. Rakstz. Char Char Char Char"/>
    <w:basedOn w:val="Normal"/>
    <w:next w:val="BlockText"/>
    <w:rsid w:val="0021064C"/>
    <w:pPr>
      <w:spacing w:before="120" w:line="240" w:lineRule="exact"/>
      <w:ind w:firstLine="720"/>
      <w:jc w:val="both"/>
    </w:pPr>
    <w:rPr>
      <w:rFonts w:ascii="Verdana" w:eastAsia="Times New Roman" w:hAnsi="Verdana" w:cs="Times New Roman"/>
      <w:sz w:val="20"/>
      <w:szCs w:val="20"/>
      <w:lang w:val="en-US"/>
    </w:rPr>
  </w:style>
  <w:style w:type="paragraph" w:styleId="BlockText">
    <w:name w:val="Block Text"/>
    <w:basedOn w:val="Normal"/>
    <w:rsid w:val="0021064C"/>
    <w:pPr>
      <w:spacing w:after="120" w:line="240" w:lineRule="auto"/>
      <w:ind w:left="1440" w:right="1440"/>
    </w:pPr>
    <w:rPr>
      <w:rFonts w:ascii="RimTimes" w:eastAsia="Times New Roman" w:hAnsi="RimTimes" w:cs="Times New Roman"/>
      <w:sz w:val="24"/>
      <w:szCs w:val="20"/>
    </w:rPr>
  </w:style>
  <w:style w:type="paragraph" w:customStyle="1" w:styleId="Rakstz">
    <w:name w:val="Rakstz."/>
    <w:basedOn w:val="Normal"/>
    <w:next w:val="BlockText"/>
    <w:rsid w:val="0021064C"/>
    <w:pPr>
      <w:spacing w:before="120" w:line="240" w:lineRule="exact"/>
      <w:ind w:firstLine="720"/>
      <w:jc w:val="both"/>
    </w:pPr>
    <w:rPr>
      <w:rFonts w:ascii="Verdana" w:eastAsia="Times New Roman" w:hAnsi="Verdana" w:cs="Times New Roman"/>
      <w:sz w:val="20"/>
      <w:szCs w:val="20"/>
      <w:lang w:val="en-US"/>
    </w:rPr>
  </w:style>
  <w:style w:type="paragraph" w:customStyle="1" w:styleId="naisnod">
    <w:name w:val="naisnod"/>
    <w:basedOn w:val="Normal"/>
    <w:rsid w:val="0021064C"/>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RakstzRakstzCharCharCharCharCharCharCharCharCharCharCharCharCharCharCharCharCharCharCharCharCharCharCharCharCharCharCharCharCharCharCharCharCharCharCharCharChar">
    <w:name w:val="Rakstz. Rakstz. Char Char Char Char Char Char Char Char Char Char Char Char Char Char Char Char Char Char Char Char Char Char Char Char Char Char Char Char Char Char Char Char Char Char Char Char Char"/>
    <w:basedOn w:val="Normal"/>
    <w:next w:val="BlockText"/>
    <w:rsid w:val="0021064C"/>
    <w:pPr>
      <w:widowControl w:val="0"/>
      <w:adjustRightInd w:val="0"/>
      <w:spacing w:before="120" w:line="240" w:lineRule="exact"/>
      <w:ind w:firstLine="720"/>
      <w:jc w:val="both"/>
      <w:textAlignment w:val="baseline"/>
    </w:pPr>
    <w:rPr>
      <w:rFonts w:ascii="Verdana" w:eastAsia="Times New Roman" w:hAnsi="Verdana" w:cs="Times New Roman"/>
      <w:sz w:val="20"/>
      <w:szCs w:val="20"/>
      <w:lang w:val="en-US"/>
    </w:rPr>
  </w:style>
  <w:style w:type="paragraph" w:customStyle="1" w:styleId="naislab">
    <w:name w:val="naislab"/>
    <w:basedOn w:val="Normal"/>
    <w:rsid w:val="0021064C"/>
    <w:pPr>
      <w:spacing w:before="75" w:after="75" w:line="240" w:lineRule="auto"/>
      <w:jc w:val="right"/>
    </w:pPr>
    <w:rPr>
      <w:rFonts w:ascii="Times New Roman" w:eastAsia="Times New Roman" w:hAnsi="Times New Roman" w:cs="Times New Roman"/>
      <w:sz w:val="24"/>
      <w:szCs w:val="24"/>
      <w:lang w:eastAsia="lv-LV"/>
    </w:rPr>
  </w:style>
  <w:style w:type="character" w:customStyle="1" w:styleId="HeaderChar">
    <w:name w:val="Header Char"/>
    <w:locked/>
    <w:rsid w:val="0021064C"/>
    <w:rPr>
      <w:rFonts w:ascii="Times New Roman" w:hAnsi="Times New Roman" w:cs="Times New Roman"/>
      <w:sz w:val="24"/>
      <w:szCs w:val="24"/>
      <w:lang w:val="x-none" w:eastAsia="lv-LV"/>
    </w:rPr>
  </w:style>
  <w:style w:type="character" w:customStyle="1" w:styleId="FooterChar">
    <w:name w:val="Footer Char"/>
    <w:locked/>
    <w:rsid w:val="0021064C"/>
    <w:rPr>
      <w:rFonts w:eastAsia="Calibri"/>
      <w:sz w:val="24"/>
      <w:szCs w:val="24"/>
      <w:lang w:val="lv-LV" w:eastAsia="lv-LV" w:bidi="ar-SA"/>
    </w:rPr>
  </w:style>
  <w:style w:type="character" w:customStyle="1" w:styleId="Heading2Char1">
    <w:name w:val="Heading 2 Char1"/>
    <w:locked/>
    <w:rsid w:val="0021064C"/>
    <w:rPr>
      <w:sz w:val="28"/>
      <w:lang w:val="lv-LV" w:eastAsia="en-US" w:bidi="ar-SA"/>
    </w:rPr>
  </w:style>
  <w:style w:type="paragraph" w:customStyle="1" w:styleId="TableContents">
    <w:name w:val="Table Contents"/>
    <w:basedOn w:val="Normal"/>
    <w:rsid w:val="0021064C"/>
    <w:pPr>
      <w:suppressLineNumbers/>
      <w:suppressAutoHyphens/>
      <w:spacing w:after="0" w:line="240" w:lineRule="auto"/>
    </w:pPr>
    <w:rPr>
      <w:rFonts w:ascii="Times New Roman" w:eastAsia="Times New Roman" w:hAnsi="Times New Roman" w:cs="Times New Roman"/>
      <w:sz w:val="24"/>
      <w:szCs w:val="24"/>
      <w:lang w:val="ru-RU" w:eastAsia="zh-CN"/>
    </w:rPr>
  </w:style>
  <w:style w:type="paragraph" w:styleId="TOCHeading">
    <w:name w:val="TOC Heading"/>
    <w:basedOn w:val="Heading1"/>
    <w:next w:val="Normal"/>
    <w:uiPriority w:val="39"/>
    <w:unhideWhenUsed/>
    <w:qFormat/>
    <w:rsid w:val="0021064C"/>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u w:val="none"/>
      <w:lang w:eastAsia="lv-LV"/>
    </w:rPr>
  </w:style>
  <w:style w:type="paragraph" w:styleId="TOC2">
    <w:name w:val="toc 2"/>
    <w:basedOn w:val="Normal"/>
    <w:next w:val="Normal"/>
    <w:autoRedefine/>
    <w:uiPriority w:val="39"/>
    <w:rsid w:val="0021064C"/>
    <w:pPr>
      <w:spacing w:after="100" w:line="240" w:lineRule="auto"/>
      <w:ind w:left="240"/>
    </w:pPr>
    <w:rPr>
      <w:rFonts w:ascii="RimTimes" w:eastAsia="Times New Roman" w:hAnsi="RimTimes" w:cs="Times New Roman"/>
      <w:sz w:val="24"/>
      <w:szCs w:val="20"/>
    </w:rPr>
  </w:style>
  <w:style w:type="paragraph" w:styleId="TOC1">
    <w:name w:val="toc 1"/>
    <w:basedOn w:val="Normal"/>
    <w:next w:val="Normal"/>
    <w:autoRedefine/>
    <w:uiPriority w:val="39"/>
    <w:rsid w:val="0021064C"/>
    <w:pPr>
      <w:spacing w:after="100" w:line="240" w:lineRule="auto"/>
    </w:pPr>
    <w:rPr>
      <w:rFonts w:ascii="RimTimes" w:eastAsia="Times New Roman" w:hAnsi="RimTimes" w:cs="Times New Roman"/>
      <w:sz w:val="24"/>
      <w:szCs w:val="20"/>
    </w:rPr>
  </w:style>
  <w:style w:type="character" w:styleId="FollowedHyperlink">
    <w:name w:val="FollowedHyperlink"/>
    <w:basedOn w:val="DefaultParagraphFont"/>
    <w:rsid w:val="0021064C"/>
    <w:rPr>
      <w:color w:val="954F72" w:themeColor="followedHyperlink"/>
      <w:u w:val="single"/>
    </w:rPr>
  </w:style>
  <w:style w:type="paragraph" w:customStyle="1" w:styleId="tvhtmlmktable">
    <w:name w:val="tv_html mk_table"/>
    <w:basedOn w:val="Normal"/>
    <w:rsid w:val="0021064C"/>
    <w:pPr>
      <w:spacing w:before="100" w:beforeAutospacing="1" w:after="100" w:afterAutospacing="1" w:line="240" w:lineRule="auto"/>
    </w:pPr>
    <w:rPr>
      <w:rFonts w:ascii="Verdana" w:eastAsia="Times New Roman" w:hAnsi="Verdana" w:cs="Times New Roman"/>
      <w:sz w:val="18"/>
      <w:szCs w:val="18"/>
      <w:lang w:eastAsia="lv-LV"/>
    </w:rPr>
  </w:style>
  <w:style w:type="paragraph" w:customStyle="1" w:styleId="tv213">
    <w:name w:val="tv213"/>
    <w:basedOn w:val="Normal"/>
    <w:rsid w:val="0021064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4842A0"/>
    <w:rPr>
      <w:sz w:val="16"/>
      <w:szCs w:val="16"/>
    </w:rPr>
  </w:style>
  <w:style w:type="paragraph" w:styleId="CommentText">
    <w:name w:val="annotation text"/>
    <w:basedOn w:val="Normal"/>
    <w:link w:val="CommentTextChar"/>
    <w:uiPriority w:val="99"/>
    <w:semiHidden/>
    <w:unhideWhenUsed/>
    <w:rsid w:val="004842A0"/>
    <w:pPr>
      <w:spacing w:line="240" w:lineRule="auto"/>
    </w:pPr>
    <w:rPr>
      <w:sz w:val="20"/>
      <w:szCs w:val="20"/>
    </w:rPr>
  </w:style>
  <w:style w:type="character" w:customStyle="1" w:styleId="CommentTextChar">
    <w:name w:val="Comment Text Char"/>
    <w:basedOn w:val="DefaultParagraphFont"/>
    <w:link w:val="CommentText"/>
    <w:uiPriority w:val="99"/>
    <w:semiHidden/>
    <w:rsid w:val="004842A0"/>
    <w:rPr>
      <w:sz w:val="20"/>
      <w:szCs w:val="20"/>
    </w:rPr>
  </w:style>
  <w:style w:type="paragraph" w:styleId="CommentSubject">
    <w:name w:val="annotation subject"/>
    <w:basedOn w:val="CommentText"/>
    <w:next w:val="CommentText"/>
    <w:link w:val="CommentSubjectChar"/>
    <w:uiPriority w:val="99"/>
    <w:semiHidden/>
    <w:unhideWhenUsed/>
    <w:rsid w:val="004842A0"/>
    <w:rPr>
      <w:b/>
      <w:bCs/>
    </w:rPr>
  </w:style>
  <w:style w:type="character" w:customStyle="1" w:styleId="CommentSubjectChar">
    <w:name w:val="Comment Subject Char"/>
    <w:basedOn w:val="CommentTextChar"/>
    <w:link w:val="CommentSubject"/>
    <w:uiPriority w:val="99"/>
    <w:semiHidden/>
    <w:rsid w:val="004842A0"/>
    <w:rPr>
      <w:b/>
      <w:bCs/>
      <w:sz w:val="20"/>
      <w:szCs w:val="20"/>
    </w:rPr>
  </w:style>
  <w:style w:type="paragraph" w:customStyle="1" w:styleId="Body">
    <w:name w:val="Body"/>
    <w:rsid w:val="00F521F5"/>
    <w:pPr>
      <w:spacing w:after="200" w:line="276" w:lineRule="auto"/>
    </w:pPr>
    <w:rPr>
      <w:rFonts w:ascii="Calibri" w:eastAsia="Arial Unicode MS" w:hAnsi="Calibri" w:cs="Arial Unicode MS"/>
      <w:color w:val="000000"/>
      <w:u w:color="00000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69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791E0-73DE-4173-8E2B-C9523062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7117</Words>
  <Characters>4058</Characters>
  <Application>Microsoft Office Word</Application>
  <DocSecurity>0</DocSecurity>
  <Lines>33</Lines>
  <Paragraphs>22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18. pielikums Grozījumiem Valsts civilās aizsardzības plānā</vt:lpstr>
      <vt:lpstr>Valsts civilās aizsardzības plāna 18.pielikums</vt:lpstr>
    </vt:vector>
  </TitlesOfParts>
  <Company>VUGD</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 pielikums Grozījumiem Valsts civilās aizsardzības plānā</dc:title>
  <dc:subject/>
  <dc:creator>Ivars Nakurts</dc:creator>
  <cp:keywords/>
  <dc:description/>
  <cp:lastModifiedBy>Maigurs Ludbāržs</cp:lastModifiedBy>
  <cp:revision>3</cp:revision>
  <cp:lastPrinted>2019-08-02T07:44:00Z</cp:lastPrinted>
  <dcterms:created xsi:type="dcterms:W3CDTF">2023-08-16T11:25:00Z</dcterms:created>
  <dcterms:modified xsi:type="dcterms:W3CDTF">2023-08-16T11:34:00Z</dcterms:modified>
</cp:coreProperties>
</file>