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"Laidu ''Jaunbrēdiķu'' dendroloģiskie stādījumi''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