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2008. gada 22. maija rīkojuma Nr. 275 "Par Uzņēmumu konkurētspējas uzlabošanas atbalsta programmu" atzīšanu par spēku zaudējušu"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23-TA-577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