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81D0" w14:textId="77777777" w:rsidR="000411A7" w:rsidRPr="0096741D" w:rsidRDefault="000411A7" w:rsidP="000411A7">
      <w:pPr>
        <w:shd w:val="clear" w:color="auto" w:fill="FFFFFF"/>
        <w:spacing w:after="0" w:line="240" w:lineRule="auto"/>
        <w:jc w:val="right"/>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 pielikums</w:t>
      </w:r>
      <w:r w:rsidRPr="0096741D">
        <w:rPr>
          <w:rFonts w:ascii="Times New Roman" w:eastAsia="Times New Roman" w:hAnsi="Times New Roman" w:cs="Times New Roman"/>
          <w:sz w:val="20"/>
          <w:szCs w:val="20"/>
          <w:lang w:eastAsia="lv-LV"/>
        </w:rPr>
        <w:br/>
        <w:t>Ministru kabineta</w:t>
      </w:r>
      <w:r w:rsidRPr="0096741D">
        <w:rPr>
          <w:rFonts w:ascii="Times New Roman" w:eastAsia="Times New Roman" w:hAnsi="Times New Roman" w:cs="Times New Roman"/>
          <w:sz w:val="20"/>
          <w:szCs w:val="20"/>
          <w:lang w:eastAsia="lv-LV"/>
        </w:rPr>
        <w:br/>
        <w:t>2018. gada 28. augusta</w:t>
      </w:r>
      <w:r w:rsidRPr="0096741D">
        <w:rPr>
          <w:rFonts w:ascii="Times New Roman" w:eastAsia="Times New Roman" w:hAnsi="Times New Roman" w:cs="Times New Roman"/>
          <w:sz w:val="20"/>
          <w:szCs w:val="20"/>
          <w:lang w:eastAsia="lv-LV"/>
        </w:rPr>
        <w:br/>
        <w:t>noteikumiem Nr. 555</w:t>
      </w:r>
      <w:bookmarkStart w:id="0" w:name="piel-667027"/>
      <w:bookmarkEnd w:id="0"/>
    </w:p>
    <w:p w14:paraId="18C6BF56" w14:textId="77777777" w:rsidR="000411A7" w:rsidRPr="0096741D" w:rsidRDefault="000411A7" w:rsidP="000411A7">
      <w:pPr>
        <w:shd w:val="clear" w:color="auto" w:fill="FFFFFF"/>
        <w:spacing w:after="0" w:line="240" w:lineRule="auto"/>
        <w:jc w:val="center"/>
        <w:rPr>
          <w:rFonts w:ascii="Times New Roman" w:eastAsia="Times New Roman" w:hAnsi="Times New Roman" w:cs="Times New Roman"/>
          <w:b/>
          <w:bCs/>
          <w:sz w:val="24"/>
          <w:szCs w:val="24"/>
          <w:lang w:eastAsia="lv-LV"/>
        </w:rPr>
      </w:pPr>
      <w:bookmarkStart w:id="1" w:name="690168"/>
      <w:bookmarkStart w:id="2" w:name="n-690168"/>
      <w:bookmarkEnd w:id="1"/>
      <w:bookmarkEnd w:id="2"/>
      <w:r w:rsidRPr="0096741D">
        <w:rPr>
          <w:rFonts w:ascii="Times New Roman" w:eastAsia="Times New Roman" w:hAnsi="Times New Roman" w:cs="Times New Roman"/>
          <w:b/>
          <w:bCs/>
          <w:sz w:val="24"/>
          <w:szCs w:val="24"/>
          <w:lang w:eastAsia="lv-LV"/>
        </w:rPr>
        <w:t>Profilaktiskās apskates (izmeklējumi) un sirds un asinsvadu slimību riska noteikšana</w:t>
      </w:r>
    </w:p>
    <w:p w14:paraId="1BA7179E" w14:textId="77777777" w:rsidR="000411A7" w:rsidRPr="0096741D" w:rsidRDefault="000411A7" w:rsidP="000411A7">
      <w:pPr>
        <w:shd w:val="clear" w:color="auto" w:fill="FFFFFF"/>
        <w:spacing w:after="0" w:line="240" w:lineRule="auto"/>
        <w:jc w:val="center"/>
        <w:rPr>
          <w:rFonts w:ascii="Times New Roman" w:eastAsia="Times New Roman" w:hAnsi="Times New Roman" w:cs="Times New Roman"/>
          <w:b/>
          <w:bCs/>
          <w:sz w:val="20"/>
          <w:szCs w:val="20"/>
          <w:lang w:eastAsia="lv-LV"/>
        </w:rPr>
      </w:pPr>
    </w:p>
    <w:p w14:paraId="7441C5E9" w14:textId="77777777" w:rsidR="000411A7" w:rsidRPr="0096741D" w:rsidRDefault="000411A7" w:rsidP="000411A7">
      <w:pPr>
        <w:shd w:val="clear" w:color="auto" w:fill="FFFFFF"/>
        <w:spacing w:before="45" w:after="0" w:line="248" w:lineRule="atLeast"/>
        <w:rPr>
          <w:rFonts w:ascii="Times New Roman" w:eastAsia="Times New Roman" w:hAnsi="Times New Roman" w:cs="Times New Roman"/>
          <w:i/>
          <w:iCs/>
          <w:sz w:val="20"/>
          <w:szCs w:val="20"/>
          <w:lang w:eastAsia="lv-LV"/>
        </w:rPr>
      </w:pPr>
      <w:r w:rsidRPr="0096741D">
        <w:rPr>
          <w:rFonts w:ascii="Times New Roman" w:eastAsia="Times New Roman" w:hAnsi="Times New Roman" w:cs="Times New Roman"/>
          <w:iCs/>
          <w:sz w:val="20"/>
          <w:szCs w:val="20"/>
          <w:lang w:eastAsia="lv-LV"/>
        </w:rPr>
        <w:t>1. Bērnu profilaktiskās apskates</w:t>
      </w:r>
    </w:p>
    <w:p w14:paraId="1A5280B8" w14:textId="77777777" w:rsidR="00B64387" w:rsidRPr="0096741D" w:rsidRDefault="00B64387">
      <w:pPr>
        <w:rPr>
          <w:rFonts w:ascii="Times New Roman" w:hAnsi="Times New Roman" w:cs="Times New Roman"/>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651"/>
        <w:gridCol w:w="385"/>
        <w:gridCol w:w="576"/>
        <w:gridCol w:w="571"/>
        <w:gridCol w:w="571"/>
        <w:gridCol w:w="571"/>
        <w:gridCol w:w="838"/>
        <w:gridCol w:w="838"/>
        <w:gridCol w:w="760"/>
        <w:gridCol w:w="455"/>
        <w:gridCol w:w="455"/>
        <w:gridCol w:w="760"/>
        <w:gridCol w:w="455"/>
        <w:gridCol w:w="760"/>
        <w:gridCol w:w="762"/>
        <w:gridCol w:w="760"/>
        <w:gridCol w:w="760"/>
        <w:gridCol w:w="210"/>
        <w:gridCol w:w="212"/>
        <w:gridCol w:w="342"/>
        <w:gridCol w:w="342"/>
        <w:gridCol w:w="345"/>
        <w:gridCol w:w="1003"/>
      </w:tblGrid>
      <w:tr w:rsidR="00BC39B5" w:rsidRPr="0096741D" w14:paraId="1976D88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20DD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12"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CEE2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Agrīnais </w:t>
            </w:r>
            <w:proofErr w:type="spellStart"/>
            <w:r w:rsidRPr="0096741D">
              <w:rPr>
                <w:rFonts w:ascii="Times New Roman" w:eastAsia="Times New Roman" w:hAnsi="Times New Roman" w:cs="Times New Roman"/>
                <w:sz w:val="20"/>
                <w:szCs w:val="20"/>
                <w:lang w:eastAsia="lv-LV"/>
              </w:rPr>
              <w:t>neonatālais</w:t>
            </w:r>
            <w:proofErr w:type="spellEnd"/>
            <w:r w:rsidRPr="0096741D">
              <w:rPr>
                <w:rFonts w:ascii="Times New Roman" w:eastAsia="Times New Roman" w:hAnsi="Times New Roman" w:cs="Times New Roman"/>
                <w:sz w:val="20"/>
                <w:szCs w:val="20"/>
                <w:lang w:eastAsia="lv-LV"/>
              </w:rPr>
              <w:t xml:space="preserve"> periods</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C68C0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Jaundzimušā periods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668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Zīdaiņa periods</w:t>
            </w:r>
          </w:p>
        </w:tc>
        <w:tc>
          <w:tcPr>
            <w:tcW w:w="631"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0F5D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Mazbērna periods</w:t>
            </w:r>
          </w:p>
        </w:tc>
        <w:tc>
          <w:tcPr>
            <w:tcW w:w="334"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33A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Pirmsskolas periods</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7355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Skolas periods</w:t>
            </w:r>
          </w:p>
        </w:tc>
      </w:tr>
      <w:tr w:rsidR="00BC39B5" w:rsidRPr="0096741D" w14:paraId="6AC52676" w14:textId="77777777" w:rsidTr="00C87B81">
        <w:trPr>
          <w:trHeight w:val="1230"/>
        </w:trPr>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5C64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1.1. Vecums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16814BA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48–78 h</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93FD91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3.–6. dzīves</w:t>
            </w:r>
          </w:p>
          <w:p w14:paraId="2177897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E172E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7.–14.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0AA4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15.–21.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915AC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22.–28. dzīves diena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53A3B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BC51C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A6F9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3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B829C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27B86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5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D9D35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6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8D392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D6356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9–11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CB9F0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A013D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13–18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25686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19–24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23470F"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 g.</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9C5C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D5D13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C7137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 g.</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2FE8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 g.</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2B0E0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7–18 g.</w:t>
            </w:r>
          </w:p>
        </w:tc>
      </w:tr>
      <w:tr w:rsidR="00BC39B5" w:rsidRPr="0096741D" w14:paraId="3A73220D"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615E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 Ģimenes ārsta veikta apskate:</w:t>
            </w:r>
          </w:p>
        </w:tc>
      </w:tr>
      <w:tr w:rsidR="00BC39B5" w:rsidRPr="0096741D" w14:paraId="7D2B4BA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DEE26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447541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F72BA1F"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F5B0C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2EB4CC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ED759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BC5E3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1B65D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C225F5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DB0897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89558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478515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36D49A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538B1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3AEE91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D5E318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19E35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D8495C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272EC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DDD4D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DED5F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3669D1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493979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C260203"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010230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1.2.2. ārsta prakses vietā</w:t>
            </w:r>
            <w:r w:rsidR="001D5D38">
              <w:rPr>
                <w:rFonts w:ascii="Times New Roman" w:eastAsia="Times New Roman" w:hAnsi="Times New Roman" w:cs="Times New Roman"/>
                <w:sz w:val="20"/>
                <w:szCs w:val="20"/>
                <w:vertAlign w:val="superscript"/>
                <w:lang w:eastAsia="lv-LV"/>
              </w:rPr>
              <w:t>1</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4C11D2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2BCFCE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3F33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E95C9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361BB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7578E5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4FC47F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D62B17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E3E118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E33E50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E5133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A1F9D4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9E21E7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2B680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6FC26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82917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C1328B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60EE8F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50B89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6AC50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A610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CC2117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w:t>
            </w:r>
          </w:p>
        </w:tc>
      </w:tr>
      <w:tr w:rsidR="00BC39B5" w:rsidRPr="0096741D" w14:paraId="41B55214"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814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 Vecmātes vai ģimenes ārsta praksē strādājošas māsas vai ārsta palīga (feldšera) veikta apskate:</w:t>
            </w:r>
          </w:p>
        </w:tc>
      </w:tr>
      <w:tr w:rsidR="00BC39B5" w:rsidRPr="0096741D" w14:paraId="41C3D209"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1AA3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CFB93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A6833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1C40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vienu reizi 10 dienās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9921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ja bērns neierodas uz noteikto apskati ārsta praksē</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1063E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993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BD46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FA6FA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E4F2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147E2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DD9C2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5FBA3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3333F86C"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5D6C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1.3.2. ārsta prakses vietā</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B08EA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00D8E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276F4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AE47D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AB0D7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D593D5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3926D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38ED4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9871B9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F3B06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6813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70AD7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007B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B9F5E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BEEF8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9C1B0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6A6C8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1759A4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4F6D09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BAE5E6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6915F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97CC8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A8A8D98"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hideMark/>
          </w:tcPr>
          <w:p w14:paraId="6BCE0B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 </w:t>
            </w:r>
            <w:proofErr w:type="spellStart"/>
            <w:r w:rsidRPr="0096741D">
              <w:rPr>
                <w:rFonts w:ascii="Times New Roman" w:eastAsia="Times New Roman" w:hAnsi="Times New Roman" w:cs="Times New Roman"/>
                <w:sz w:val="20"/>
                <w:szCs w:val="20"/>
                <w:lang w:eastAsia="lv-LV"/>
              </w:rPr>
              <w:t>Skrīnings</w:t>
            </w:r>
            <w:proofErr w:type="spellEnd"/>
            <w:r w:rsidRPr="0096741D">
              <w:rPr>
                <w:rFonts w:ascii="Times New Roman" w:eastAsia="Times New Roman" w:hAnsi="Times New Roman" w:cs="Times New Roman"/>
                <w:sz w:val="20"/>
                <w:szCs w:val="20"/>
                <w:lang w:eastAsia="lv-LV"/>
              </w:rPr>
              <w:t>:</w:t>
            </w:r>
          </w:p>
        </w:tc>
      </w:tr>
      <w:tr w:rsidR="00BC39B5" w:rsidRPr="0096741D" w14:paraId="427A7445"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1066EF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1.4.1. fenilalanīna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0F9D5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A149D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F3B1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6DE05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E8D299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880B0C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C0BEF2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E3ACD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969F0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04B5D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6578EE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812D2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5178A0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318218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FCA84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3871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B6A6E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5D161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33748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ECBD5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2882E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33B3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21880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ECB40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1.4.2. </w:t>
            </w:r>
            <w:proofErr w:type="spellStart"/>
            <w:r w:rsidRPr="0096741D">
              <w:rPr>
                <w:rFonts w:ascii="Times New Roman" w:eastAsia="Times New Roman" w:hAnsi="Times New Roman" w:cs="Times New Roman"/>
                <w:sz w:val="20"/>
                <w:szCs w:val="20"/>
                <w:lang w:eastAsia="lv-LV"/>
              </w:rPr>
              <w:t>tireotropā</w:t>
            </w:r>
            <w:proofErr w:type="spellEnd"/>
            <w:r w:rsidRPr="0096741D">
              <w:rPr>
                <w:rFonts w:ascii="Times New Roman" w:eastAsia="Times New Roman" w:hAnsi="Times New Roman" w:cs="Times New Roman"/>
                <w:sz w:val="20"/>
                <w:szCs w:val="20"/>
                <w:lang w:eastAsia="lv-LV"/>
              </w:rPr>
              <w:t xml:space="preserve"> hormona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5FDE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1CA8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0D40B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1D417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09747C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6AA27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8CC0AD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C7D6D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B897A3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422DC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87348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9C2F3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01E3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E717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2D1E02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890B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437D3D6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36A8A8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F513C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79A73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81204B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64B98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12D225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6D00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 xml:space="preserve">1.4.3. jaundzimušo </w:t>
            </w:r>
            <w:proofErr w:type="spellStart"/>
            <w:r w:rsidRPr="0096741D">
              <w:rPr>
                <w:rFonts w:ascii="Times New Roman" w:eastAsia="Times New Roman" w:hAnsi="Times New Roman" w:cs="Times New Roman"/>
                <w:sz w:val="20"/>
                <w:szCs w:val="20"/>
                <w:lang w:eastAsia="lv-LV"/>
              </w:rPr>
              <w:t>biotinidāzes</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enzīmiskās</w:t>
            </w:r>
            <w:proofErr w:type="spellEnd"/>
            <w:r w:rsidRPr="0096741D">
              <w:rPr>
                <w:rFonts w:ascii="Times New Roman" w:eastAsia="Times New Roman" w:hAnsi="Times New Roman" w:cs="Times New Roman"/>
                <w:sz w:val="20"/>
                <w:szCs w:val="20"/>
                <w:lang w:eastAsia="lv-LV"/>
              </w:rPr>
              <w:t xml:space="preserve"> aktivitātes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C4035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4C14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713467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982940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17599B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27981FF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20FDA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52E92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6B712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858A4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BABA9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39370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A5054F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6D764F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04A03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27B95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7A1317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4989BC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FE7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4D6E6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36230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38EF58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6255DC3"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B8BDE0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1.4.4. jaundzimušo 17-OH-progesterona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D11AF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40361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0AFE1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66536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3E9A4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547336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578AF3F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8BE41D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5F1B42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498C8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45A81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F2FD9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9AB38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8A6B6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C638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56659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22747E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A14A97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5B708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9CA82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8FC76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595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96F22B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28AE7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1.4.5. jaundzimušo kopējās </w:t>
            </w:r>
            <w:proofErr w:type="spellStart"/>
            <w:r w:rsidRPr="0096741D">
              <w:rPr>
                <w:rFonts w:ascii="Times New Roman" w:eastAsia="Times New Roman" w:hAnsi="Times New Roman" w:cs="Times New Roman"/>
                <w:sz w:val="20"/>
                <w:szCs w:val="20"/>
                <w:lang w:eastAsia="lv-LV"/>
              </w:rPr>
              <w:t>galaktozes</w:t>
            </w:r>
            <w:proofErr w:type="spellEnd"/>
            <w:r w:rsidRPr="0096741D">
              <w:rPr>
                <w:rFonts w:ascii="Times New Roman" w:eastAsia="Times New Roman" w:hAnsi="Times New Roman" w:cs="Times New Roman"/>
                <w:sz w:val="20"/>
                <w:szCs w:val="20"/>
                <w:lang w:eastAsia="lv-LV"/>
              </w:rPr>
              <w:t xml:space="preserve"> kvantitatīva </w:t>
            </w:r>
            <w:proofErr w:type="spellStart"/>
            <w:r w:rsidRPr="0096741D">
              <w:rPr>
                <w:rFonts w:ascii="Times New Roman" w:eastAsia="Times New Roman" w:hAnsi="Times New Roman" w:cs="Times New Roman"/>
                <w:sz w:val="20"/>
                <w:szCs w:val="20"/>
                <w:lang w:eastAsia="lv-LV"/>
              </w:rPr>
              <w:t>fluorometriska</w:t>
            </w:r>
            <w:proofErr w:type="spellEnd"/>
            <w:r w:rsidRPr="0096741D">
              <w:rPr>
                <w:rFonts w:ascii="Times New Roman" w:eastAsia="Times New Roman" w:hAnsi="Times New Roman" w:cs="Times New Roman"/>
                <w:sz w:val="20"/>
                <w:szCs w:val="20"/>
                <w:lang w:eastAsia="lv-LV"/>
              </w:rPr>
              <w:t xml:space="preserve">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DDBF9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70B6F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CBAA5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F78B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63825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2FFB4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6BED17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17715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06D9F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88BFC8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D63FF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042CC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DBD7C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9645F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AA8C2C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744E9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69BC60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ADC6C0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5282FE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1C2FD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0913F9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6F40F11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8238AE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27942C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1.4.6. </w:t>
            </w:r>
            <w:proofErr w:type="spellStart"/>
            <w:r w:rsidRPr="0096741D">
              <w:rPr>
                <w:rFonts w:ascii="Times New Roman" w:eastAsia="Times New Roman" w:hAnsi="Times New Roman" w:cs="Times New Roman"/>
                <w:sz w:val="20"/>
                <w:szCs w:val="20"/>
                <w:lang w:eastAsia="lv-LV"/>
              </w:rPr>
              <w:t>imūnreaktīvā</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tripsinogēna</w:t>
            </w:r>
            <w:proofErr w:type="spellEnd"/>
            <w:r w:rsidRPr="0096741D">
              <w:rPr>
                <w:rFonts w:ascii="Times New Roman" w:eastAsia="Times New Roman" w:hAnsi="Times New Roman" w:cs="Times New Roman"/>
                <w:sz w:val="20"/>
                <w:szCs w:val="20"/>
                <w:lang w:eastAsia="lv-LV"/>
              </w:rPr>
              <w:t xml:space="preserve"> (IRT)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6E0A2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7CF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607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FE61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9B2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AD00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F5BFC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CBAE0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E12AB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0DA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4475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53FE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64FE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7651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AB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7CE5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6C71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52C6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715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1F49C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E1F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1DAF6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C87B81" w:rsidRPr="0096741D" w14:paraId="032A9A37"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9D74CAD" w14:textId="0631399B"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1.4.7. jaundzimušo SMN1 gēna delēcijas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73A54F47" w14:textId="297BAFAC"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DF4D1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9DD77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F646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9B35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68316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3B1A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7FE5A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9A97A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7D26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0FAE3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49BEE1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09CE5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3D74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B9F26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95D76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76414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B3CC2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AB382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95F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33811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17ED3C2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602CABF"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5B430B4" w14:textId="7ED16FB5"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1.4.8. jaundzimušo T un/vai B šūnu receptoru deficīta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3CBD373E" w14:textId="43B77940"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FD14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13B6B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05483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3E53D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22B59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9D7EA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11B9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0EB6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8B03A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17C15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60C56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81CCF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A21EB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802DD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6C4EA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122E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396F859"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C24E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434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099E7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2210B52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C1BBD9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6D0BF7" w14:textId="2E92C50E"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 xml:space="preserve">1.4.9. enzīma GALT noteikšana jaundzimušajiem ar dzimšanas svaru zem 2000 gramiem vai jaundzimušajiem ar primāri paaugstinātiem kopējās </w:t>
            </w:r>
            <w:proofErr w:type="spellStart"/>
            <w:r w:rsidRPr="00926971">
              <w:rPr>
                <w:rFonts w:ascii="Times New Roman" w:eastAsia="Times New Roman" w:hAnsi="Times New Roman" w:cs="Times New Roman"/>
                <w:color w:val="000000" w:themeColor="text1"/>
                <w:sz w:val="20"/>
                <w:szCs w:val="20"/>
                <w:lang w:eastAsia="lv-LV"/>
              </w:rPr>
              <w:t>galaktozes</w:t>
            </w:r>
            <w:proofErr w:type="spellEnd"/>
            <w:r w:rsidRPr="00926971">
              <w:rPr>
                <w:rFonts w:ascii="Times New Roman" w:eastAsia="Times New Roman" w:hAnsi="Times New Roman" w:cs="Times New Roman"/>
                <w:color w:val="000000" w:themeColor="text1"/>
                <w:sz w:val="20"/>
                <w:szCs w:val="20"/>
                <w:lang w:eastAsia="lv-LV"/>
              </w:rPr>
              <w:t xml:space="preserve"> rādītājiem</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70CABC" w14:textId="4F9E7337"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1E7D7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C1138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170A3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EEE61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FD2C6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09E8DB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08FA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85085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9E9ED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3F994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E750F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1910D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A788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344C9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6BFA2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6973C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8B74A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062E7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30526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3D54F5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0950CED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BC39B5" w:rsidRPr="0096741D" w14:paraId="60AB911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6954066" w14:textId="34E4A679"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10</w:t>
            </w:r>
            <w:r w:rsidRPr="0096741D">
              <w:rPr>
                <w:rFonts w:ascii="Times New Roman" w:eastAsia="Times New Roman" w:hAnsi="Times New Roman" w:cs="Times New Roman"/>
                <w:sz w:val="20"/>
                <w:szCs w:val="20"/>
                <w:lang w:eastAsia="lv-LV"/>
              </w:rPr>
              <w:t xml:space="preserve">. dzirdes pārbaude ar </w:t>
            </w:r>
            <w:proofErr w:type="spellStart"/>
            <w:r w:rsidRPr="0096741D">
              <w:rPr>
                <w:rFonts w:ascii="Times New Roman" w:eastAsia="Times New Roman" w:hAnsi="Times New Roman" w:cs="Times New Roman"/>
                <w:sz w:val="20"/>
                <w:szCs w:val="20"/>
                <w:lang w:eastAsia="lv-LV"/>
              </w:rPr>
              <w:t>otoakustiskās</w:t>
            </w:r>
            <w:proofErr w:type="spellEnd"/>
            <w:r w:rsidRPr="0096741D">
              <w:rPr>
                <w:rFonts w:ascii="Times New Roman" w:eastAsia="Times New Roman" w:hAnsi="Times New Roman" w:cs="Times New Roman"/>
                <w:sz w:val="20"/>
                <w:szCs w:val="20"/>
                <w:lang w:eastAsia="lv-LV"/>
              </w:rPr>
              <w:t xml:space="preserve"> emisijas metodi</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459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7B6D0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28F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11E8B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1A05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5E39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0857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5D6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F2B0F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7B6B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5D4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05D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FC7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3D7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47AF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17F2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AF44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C94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42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FB21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0E1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7AD88D2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6A2BE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0EA18AA" w14:textId="79BD292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11</w:t>
            </w:r>
            <w:r w:rsidRPr="0096741D">
              <w:rPr>
                <w:rFonts w:ascii="Times New Roman" w:eastAsia="Times New Roman" w:hAnsi="Times New Roman" w:cs="Times New Roman"/>
                <w:sz w:val="20"/>
                <w:szCs w:val="20"/>
                <w:lang w:eastAsia="lv-LV"/>
              </w:rPr>
              <w:t>. redzes pārbaude</w:t>
            </w:r>
            <w:r w:rsidR="001D5D38">
              <w:rPr>
                <w:rFonts w:ascii="Times New Roman" w:eastAsia="Times New Roman" w:hAnsi="Times New Roman" w:cs="Times New Roman"/>
                <w:sz w:val="20"/>
                <w:szCs w:val="20"/>
                <w:vertAlign w:val="superscript"/>
                <w:lang w:eastAsia="lv-LV"/>
              </w:rPr>
              <w:t>2</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C10E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56D9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7BE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BD35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BA24F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A3F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FD73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0284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0526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972B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601D1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49AB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393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4532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494"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D38A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34305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30791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A2334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9544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0B77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50B4B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4FA50D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226BB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1.5. </w:t>
            </w:r>
            <w:proofErr w:type="spellStart"/>
            <w:r w:rsidRPr="0096741D">
              <w:rPr>
                <w:rFonts w:ascii="Times New Roman" w:eastAsia="Times New Roman" w:hAnsi="Times New Roman" w:cs="Times New Roman"/>
                <w:sz w:val="20"/>
                <w:szCs w:val="20"/>
                <w:lang w:eastAsia="lv-LV"/>
              </w:rPr>
              <w:t>Imūnprofilakse</w:t>
            </w:r>
            <w:proofErr w:type="spellEnd"/>
          </w:p>
        </w:tc>
        <w:tc>
          <w:tcPr>
            <w:tcW w:w="4138" w:type="pct"/>
            <w:gridSpan w:val="2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8A696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Atbilstoši vakcinācijas kalendāram</w:t>
            </w:r>
          </w:p>
        </w:tc>
      </w:tr>
      <w:tr w:rsidR="00BC39B5" w:rsidRPr="0096741D" w14:paraId="1CCB4E3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1FAFE7A" w14:textId="77777777" w:rsidR="000411A7" w:rsidRDefault="000411A7" w:rsidP="000411A7">
            <w:pPr>
              <w:spacing w:before="195" w:after="0" w:line="240" w:lineRule="auto"/>
              <w:rPr>
                <w:rFonts w:ascii="Times New Roman" w:eastAsia="Times New Roman" w:hAnsi="Times New Roman" w:cs="Times New Roman"/>
                <w:sz w:val="20"/>
                <w:szCs w:val="20"/>
                <w:vertAlign w:val="superscript"/>
                <w:lang w:eastAsia="lv-LV"/>
              </w:rPr>
            </w:pPr>
            <w:r w:rsidRPr="0096741D">
              <w:rPr>
                <w:rFonts w:ascii="Times New Roman" w:eastAsia="Times New Roman" w:hAnsi="Times New Roman" w:cs="Times New Roman"/>
                <w:sz w:val="20"/>
                <w:szCs w:val="20"/>
                <w:lang w:eastAsia="lv-LV"/>
              </w:rPr>
              <w:lastRenderedPageBreak/>
              <w:t xml:space="preserve">1.6. </w:t>
            </w:r>
            <w:proofErr w:type="spellStart"/>
            <w:r w:rsidRPr="0096741D">
              <w:rPr>
                <w:rFonts w:ascii="Times New Roman" w:eastAsia="Times New Roman" w:hAnsi="Times New Roman" w:cs="Times New Roman"/>
                <w:sz w:val="20"/>
                <w:szCs w:val="20"/>
                <w:lang w:eastAsia="lv-LV"/>
              </w:rPr>
              <w:t>Neonatologa</w:t>
            </w:r>
            <w:proofErr w:type="spellEnd"/>
            <w:r w:rsidRPr="0096741D">
              <w:rPr>
                <w:rFonts w:ascii="Times New Roman" w:eastAsia="Times New Roman" w:hAnsi="Times New Roman" w:cs="Times New Roman"/>
                <w:sz w:val="20"/>
                <w:szCs w:val="20"/>
                <w:lang w:eastAsia="lv-LV"/>
              </w:rPr>
              <w:t xml:space="preserve"> apskate bērniem, kas dzimuši līdz 34.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nedēļai (nodrošina VSIA "Bērnu klīniskā universitātes slimnīca", VSIA "Paula Stradiņa klīniskā universitātes slimnīca", SIA "Liepājas reģionālā slimnīca", SIA "Daugavpils reģionālā slimnīca", SIA "Vidzemes slimnīca", SIA "Jēkabpils reģionālā slimnīca" vai SIA "Rīgas Dzemdību nams" nodarbināts </w:t>
            </w:r>
            <w:proofErr w:type="spellStart"/>
            <w:r w:rsidRPr="0096741D">
              <w:rPr>
                <w:rFonts w:ascii="Times New Roman" w:eastAsia="Times New Roman" w:hAnsi="Times New Roman" w:cs="Times New Roman"/>
                <w:sz w:val="20"/>
                <w:szCs w:val="20"/>
                <w:lang w:eastAsia="lv-LV"/>
              </w:rPr>
              <w:t>neonatologs</w:t>
            </w:r>
            <w:proofErr w:type="spellEnd"/>
            <w:r w:rsidRPr="0096741D">
              <w:rPr>
                <w:rFonts w:ascii="Times New Roman" w:eastAsia="Times New Roman" w:hAnsi="Times New Roman" w:cs="Times New Roman"/>
                <w:sz w:val="20"/>
                <w:szCs w:val="20"/>
                <w:lang w:eastAsia="lv-LV"/>
              </w:rPr>
              <w:t>)</w:t>
            </w:r>
            <w:r w:rsidR="001D5D38">
              <w:rPr>
                <w:rFonts w:ascii="Times New Roman" w:eastAsia="Times New Roman" w:hAnsi="Times New Roman" w:cs="Times New Roman"/>
                <w:sz w:val="20"/>
                <w:szCs w:val="20"/>
                <w:vertAlign w:val="superscript"/>
                <w:lang w:eastAsia="lv-LV"/>
              </w:rPr>
              <w:t>3</w:t>
            </w:r>
          </w:p>
          <w:p w14:paraId="050149AB" w14:textId="77777777" w:rsidR="009C2CBD" w:rsidRPr="009C2CBD" w:rsidRDefault="009C2CBD" w:rsidP="009C2CBD">
            <w:pPr>
              <w:jc w:val="right"/>
              <w:rPr>
                <w:rFonts w:ascii="Times New Roman" w:eastAsia="Times New Roman" w:hAnsi="Times New Roman" w:cs="Times New Roman"/>
                <w:sz w:val="20"/>
                <w:szCs w:val="20"/>
                <w:lang w:eastAsia="lv-LV"/>
              </w:rPr>
            </w:pP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1D73D3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F7A40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0BC9E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F4C70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273FF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2D6F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40.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12C4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005DD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3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1DB6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E02D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701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6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33D34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3D98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9 mēnešu vecumā</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0F24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12 mēnešu vecumā</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FB650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18 mēnešu vecumā</w:t>
            </w:r>
            <w:r w:rsidR="001D5D38">
              <w:rPr>
                <w:rFonts w:ascii="Times New Roman" w:eastAsia="Times New Roman" w:hAnsi="Times New Roman" w:cs="Times New Roman"/>
                <w:sz w:val="20"/>
                <w:szCs w:val="20"/>
                <w:vertAlign w:val="superscript"/>
                <w:lang w:eastAsia="lv-LV"/>
              </w:rPr>
              <w:t>3</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5FDC5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24 mēnešu vecumā</w:t>
            </w:r>
            <w:r w:rsidR="001D5D38">
              <w:rPr>
                <w:rFonts w:ascii="Times New Roman" w:eastAsia="Times New Roman" w:hAnsi="Times New Roman" w:cs="Times New Roman"/>
                <w:sz w:val="20"/>
                <w:szCs w:val="20"/>
                <w:vertAlign w:val="superscript"/>
                <w:lang w:eastAsia="lv-LV"/>
              </w:rPr>
              <w:t>3</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293E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ED32E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69C7B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C4C17A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E3558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5F8F701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D71025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84482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1.7. Zobu higiēnista apmeklējums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73D004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E36C1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5B3DA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FE00A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F7364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6E974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525E8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A4407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ED041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6676D7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8E027C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A63EA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6168A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9CD31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FED77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4034C4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D92FF3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B55A14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F18A81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FF439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3D1C9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E7D715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 bet bērniem 7, 11 un 12 gadu vecumā – divas reizes attiecīgajā vecuma grupā</w:t>
            </w:r>
          </w:p>
        </w:tc>
      </w:tr>
      <w:tr w:rsidR="00BC39B5" w:rsidRPr="0096741D" w14:paraId="11491B95" w14:textId="77777777" w:rsidTr="00C87B81">
        <w:tc>
          <w:tcPr>
            <w:tcW w:w="86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372F2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1.8. Glikozes līmeņa noteikšana venozo asiņu plazmā (</w:t>
            </w:r>
            <w:proofErr w:type="spellStart"/>
            <w:r w:rsidRPr="0096741D">
              <w:rPr>
                <w:rFonts w:ascii="Times New Roman" w:eastAsia="Times New Roman" w:hAnsi="Times New Roman" w:cs="Times New Roman"/>
                <w:sz w:val="20"/>
                <w:szCs w:val="20"/>
                <w:lang w:eastAsia="lv-LV"/>
              </w:rPr>
              <w:t>mmol</w:t>
            </w:r>
            <w:proofErr w:type="spellEnd"/>
            <w:r w:rsidRPr="0096741D">
              <w:rPr>
                <w:rFonts w:ascii="Times New Roman" w:eastAsia="Times New Roman" w:hAnsi="Times New Roman" w:cs="Times New Roman"/>
                <w:sz w:val="20"/>
                <w:szCs w:val="20"/>
                <w:lang w:eastAsia="lv-LV"/>
              </w:rPr>
              <w:t>/l) tukšā dūšā</w:t>
            </w:r>
          </w:p>
        </w:tc>
        <w:tc>
          <w:tcPr>
            <w:tcW w:w="125" w:type="pct"/>
            <w:tcBorders>
              <w:top w:val="outset" w:sz="6" w:space="0" w:color="414142"/>
              <w:left w:val="outset" w:sz="6" w:space="0" w:color="414142"/>
              <w:bottom w:val="single" w:sz="6" w:space="0" w:color="414142"/>
              <w:right w:val="outset" w:sz="6" w:space="0" w:color="414142"/>
            </w:tcBorders>
            <w:shd w:val="clear" w:color="auto" w:fill="FFFFFF"/>
            <w:hideMark/>
          </w:tcPr>
          <w:p w14:paraId="6BBDF7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single" w:sz="6" w:space="0" w:color="414142"/>
              <w:right w:val="outset" w:sz="6" w:space="0" w:color="414142"/>
            </w:tcBorders>
            <w:shd w:val="clear" w:color="auto" w:fill="FFFFFF"/>
            <w:hideMark/>
          </w:tcPr>
          <w:p w14:paraId="71DA59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60A5DF4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567271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7F806C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7CC27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4A8671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2C24A9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12B53F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E40C3A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59E56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6628FA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4E2D1F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single" w:sz="6" w:space="0" w:color="414142"/>
              <w:right w:val="outset" w:sz="6" w:space="0" w:color="414142"/>
            </w:tcBorders>
            <w:shd w:val="clear" w:color="auto" w:fill="FFFFFF"/>
            <w:hideMark/>
          </w:tcPr>
          <w:p w14:paraId="34280A2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7F1A483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E525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single" w:sz="6" w:space="0" w:color="414142"/>
              <w:right w:val="outset" w:sz="6" w:space="0" w:color="414142"/>
            </w:tcBorders>
            <w:shd w:val="clear" w:color="auto" w:fill="FFFFFF"/>
            <w:hideMark/>
          </w:tcPr>
          <w:p w14:paraId="27D50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single" w:sz="6" w:space="0" w:color="414142"/>
              <w:right w:val="outset" w:sz="6" w:space="0" w:color="414142"/>
            </w:tcBorders>
            <w:shd w:val="clear" w:color="auto" w:fill="FFFFFF"/>
            <w:hideMark/>
          </w:tcPr>
          <w:p w14:paraId="332E1F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0B82074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165E7A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single" w:sz="6" w:space="0" w:color="414142"/>
              <w:right w:val="outset" w:sz="6" w:space="0" w:color="414142"/>
            </w:tcBorders>
            <w:shd w:val="clear" w:color="auto" w:fill="FFFFFF"/>
            <w:hideMark/>
          </w:tcPr>
          <w:p w14:paraId="4197D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single" w:sz="6" w:space="0" w:color="414142"/>
              <w:right w:val="outset" w:sz="6" w:space="0" w:color="414142"/>
            </w:tcBorders>
            <w:shd w:val="clear" w:color="auto" w:fill="FFFFFF"/>
            <w:hideMark/>
          </w:tcPr>
          <w:p w14:paraId="79CEE5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 no 10 gadu vecuma riska grupas pacientiem</w:t>
            </w:r>
            <w:r w:rsidR="001D5D38">
              <w:rPr>
                <w:rFonts w:ascii="Times New Roman" w:eastAsia="Times New Roman" w:hAnsi="Times New Roman" w:cs="Times New Roman"/>
                <w:sz w:val="20"/>
                <w:szCs w:val="20"/>
                <w:vertAlign w:val="superscript"/>
                <w:lang w:eastAsia="lv-LV"/>
              </w:rPr>
              <w:t>4</w:t>
            </w:r>
          </w:p>
        </w:tc>
      </w:tr>
    </w:tbl>
    <w:p w14:paraId="3CB3D003" w14:textId="77777777" w:rsidR="000411A7" w:rsidRPr="0096741D" w:rsidRDefault="000411A7" w:rsidP="000411A7">
      <w:pPr>
        <w:pStyle w:val="Paraststmeklis"/>
        <w:shd w:val="clear" w:color="auto" w:fill="FFFFFF"/>
        <w:spacing w:after="0" w:afterAutospacing="0" w:line="293" w:lineRule="atLeast"/>
        <w:rPr>
          <w:sz w:val="20"/>
          <w:szCs w:val="20"/>
        </w:rPr>
      </w:pPr>
      <w:r w:rsidRPr="0096741D">
        <w:rPr>
          <w:sz w:val="20"/>
          <w:szCs w:val="20"/>
        </w:rPr>
        <w:t>Piezīmes.</w:t>
      </w:r>
    </w:p>
    <w:p w14:paraId="593FD55C" w14:textId="77777777" w:rsidR="001D5D38" w:rsidRDefault="000411A7" w:rsidP="00A26447">
      <w:pPr>
        <w:pStyle w:val="Paraststmeklis"/>
        <w:shd w:val="clear" w:color="auto" w:fill="FFFFFF"/>
        <w:spacing w:after="0" w:afterAutospacing="0" w:line="293" w:lineRule="atLeast"/>
        <w:jc w:val="both"/>
        <w:rPr>
          <w:sz w:val="20"/>
          <w:szCs w:val="20"/>
        </w:rPr>
      </w:pPr>
      <w:r w:rsidRPr="0096741D">
        <w:rPr>
          <w:sz w:val="20"/>
          <w:szCs w:val="20"/>
          <w:vertAlign w:val="superscript"/>
        </w:rPr>
        <w:t>1</w:t>
      </w:r>
      <w:r w:rsidRPr="0096741D">
        <w:rPr>
          <w:sz w:val="20"/>
          <w:szCs w:val="20"/>
        </w:rPr>
        <w:t> </w:t>
      </w:r>
      <w:r w:rsidR="001D5D38" w:rsidRPr="001D5D38">
        <w:rPr>
          <w:sz w:val="20"/>
          <w:szCs w:val="20"/>
        </w:rPr>
        <w:t xml:space="preserve">Ģimenes ārsts profilaktiskās apskates ietvaros atbilstoši līgumā ar dienestu noteiktajiem nosacījumiem nodrošina bērna agrīnu attīstības </w:t>
      </w:r>
      <w:proofErr w:type="spellStart"/>
      <w:r w:rsidR="001D5D38" w:rsidRPr="001D5D38">
        <w:rPr>
          <w:sz w:val="20"/>
          <w:szCs w:val="20"/>
        </w:rPr>
        <w:t>izvērtējumu</w:t>
      </w:r>
      <w:proofErr w:type="spellEnd"/>
      <w:r w:rsidR="001D5D38" w:rsidRPr="001D5D38">
        <w:rPr>
          <w:sz w:val="20"/>
          <w:szCs w:val="20"/>
        </w:rPr>
        <w:t>, ko veic četru, sešu, deviņu, divpadsmit un astoņpadsmit mēnešu vecumā, kā arī divu un trīs gadu vecumā.</w:t>
      </w:r>
    </w:p>
    <w:p w14:paraId="00E91533" w14:textId="77777777" w:rsidR="001D5D38" w:rsidRPr="0096741D" w:rsidRDefault="000411A7" w:rsidP="001D5D38">
      <w:pPr>
        <w:pStyle w:val="Paraststmeklis"/>
        <w:shd w:val="clear" w:color="auto" w:fill="FFFFFF"/>
        <w:spacing w:after="0" w:afterAutospacing="0" w:line="293" w:lineRule="atLeast"/>
        <w:jc w:val="both"/>
        <w:rPr>
          <w:sz w:val="20"/>
          <w:szCs w:val="20"/>
        </w:rPr>
      </w:pPr>
      <w:r w:rsidRPr="0096741D">
        <w:rPr>
          <w:sz w:val="20"/>
          <w:szCs w:val="20"/>
          <w:vertAlign w:val="superscript"/>
        </w:rPr>
        <w:lastRenderedPageBreak/>
        <w:t>2</w:t>
      </w:r>
      <w:r w:rsidRPr="0096741D">
        <w:rPr>
          <w:sz w:val="20"/>
          <w:szCs w:val="20"/>
        </w:rPr>
        <w:t> </w:t>
      </w:r>
      <w:r w:rsidR="001D5D38" w:rsidRPr="0096741D">
        <w:rPr>
          <w:sz w:val="20"/>
          <w:szCs w:val="20"/>
        </w:rPr>
        <w:t xml:space="preserve">13–24 mēnešu vecumā: redzes spēju orientējoša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6–7 gadu vecumā: redzes asums tuvumā un tālumā, </w:t>
      </w:r>
      <w:proofErr w:type="spellStart"/>
      <w:r w:rsidR="001D5D38" w:rsidRPr="0096741D">
        <w:rPr>
          <w:sz w:val="20"/>
          <w:szCs w:val="20"/>
        </w:rPr>
        <w:t>stereoredzes</w:t>
      </w:r>
      <w:proofErr w:type="spellEnd"/>
      <w:r w:rsidR="001D5D38" w:rsidRPr="0096741D">
        <w:rPr>
          <w:sz w:val="20"/>
          <w:szCs w:val="20"/>
        </w:rPr>
        <w:t xml:space="preserve"> un </w:t>
      </w:r>
      <w:proofErr w:type="spellStart"/>
      <w:r w:rsidR="001D5D38" w:rsidRPr="0096741D">
        <w:rPr>
          <w:sz w:val="20"/>
          <w:szCs w:val="20"/>
        </w:rPr>
        <w:t>binokulārās</w:t>
      </w:r>
      <w:proofErr w:type="spellEnd"/>
      <w:r w:rsidR="001D5D38" w:rsidRPr="0096741D">
        <w:rPr>
          <w:sz w:val="20"/>
          <w:szCs w:val="20"/>
        </w:rPr>
        <w:t xml:space="preserve"> redzes pārbaude, acu kustību pārbaude, konverģences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Minētās redzes pārbaudes veic </w:t>
      </w:r>
      <w:proofErr w:type="spellStart"/>
      <w:r w:rsidR="001D5D38" w:rsidRPr="0096741D">
        <w:rPr>
          <w:sz w:val="20"/>
          <w:szCs w:val="20"/>
        </w:rPr>
        <w:t>oftalmologs</w:t>
      </w:r>
      <w:proofErr w:type="spellEnd"/>
      <w:r w:rsidR="001D5D38" w:rsidRPr="0096741D">
        <w:rPr>
          <w:sz w:val="20"/>
          <w:szCs w:val="20"/>
        </w:rPr>
        <w:t>.</w:t>
      </w:r>
    </w:p>
    <w:p w14:paraId="08DEF2CA" w14:textId="77777777" w:rsidR="00AC305F" w:rsidRPr="0096741D" w:rsidRDefault="000411A7" w:rsidP="00AC305F">
      <w:pPr>
        <w:pStyle w:val="Paraststmeklis"/>
        <w:shd w:val="clear" w:color="auto" w:fill="FFFFFF"/>
        <w:spacing w:after="0" w:afterAutospacing="0" w:line="293" w:lineRule="atLeast"/>
        <w:jc w:val="both"/>
        <w:rPr>
          <w:sz w:val="20"/>
          <w:szCs w:val="20"/>
        </w:rPr>
      </w:pPr>
      <w:r w:rsidRPr="0096741D">
        <w:rPr>
          <w:sz w:val="20"/>
          <w:szCs w:val="20"/>
          <w:vertAlign w:val="superscript"/>
        </w:rPr>
        <w:t>3</w:t>
      </w:r>
      <w:r w:rsidRPr="0096741D">
        <w:rPr>
          <w:sz w:val="20"/>
          <w:szCs w:val="20"/>
        </w:rPr>
        <w:t> </w:t>
      </w:r>
      <w:proofErr w:type="spellStart"/>
      <w:r w:rsidR="00AC305F" w:rsidRPr="0096741D">
        <w:rPr>
          <w:sz w:val="20"/>
          <w:szCs w:val="20"/>
        </w:rPr>
        <w:t>Neonatologa</w:t>
      </w:r>
      <w:proofErr w:type="spellEnd"/>
      <w:r w:rsidR="00AC305F" w:rsidRPr="0096741D">
        <w:rPr>
          <w:sz w:val="20"/>
          <w:szCs w:val="20"/>
        </w:rPr>
        <w:t xml:space="preserve"> apskates nodrošināmas līdz koriģētam viena gada vecumam vai, ja saņemts speciālista atzinums par nepieciešamību turpināt novērošanu, līdz koriģētam divu gadu vecumam.</w:t>
      </w:r>
    </w:p>
    <w:p w14:paraId="6C14D7C5" w14:textId="77777777" w:rsidR="00A26447" w:rsidRDefault="00A26447" w:rsidP="000411A7">
      <w:pPr>
        <w:pStyle w:val="tv213"/>
        <w:shd w:val="clear" w:color="auto" w:fill="FFFFFF"/>
        <w:spacing w:before="0" w:beforeAutospacing="0" w:after="0" w:afterAutospacing="0" w:line="293" w:lineRule="atLeast"/>
        <w:rPr>
          <w:sz w:val="20"/>
          <w:szCs w:val="20"/>
          <w:highlight w:val="yellow"/>
          <w:vertAlign w:val="superscript"/>
        </w:rPr>
      </w:pPr>
    </w:p>
    <w:p w14:paraId="76A6823C" w14:textId="77777777" w:rsidR="000411A7" w:rsidRPr="0096741D" w:rsidRDefault="000411A7" w:rsidP="000411A7">
      <w:pPr>
        <w:pStyle w:val="tv213"/>
        <w:shd w:val="clear" w:color="auto" w:fill="FFFFFF"/>
        <w:spacing w:before="0" w:beforeAutospacing="0" w:after="0" w:afterAutospacing="0" w:line="293" w:lineRule="atLeast"/>
        <w:rPr>
          <w:sz w:val="20"/>
          <w:szCs w:val="20"/>
        </w:rPr>
      </w:pPr>
      <w:r w:rsidRPr="00A26447">
        <w:rPr>
          <w:sz w:val="20"/>
          <w:szCs w:val="20"/>
          <w:vertAlign w:val="superscript"/>
        </w:rPr>
        <w:t>4</w:t>
      </w:r>
      <w:r w:rsidRPr="00A26447">
        <w:rPr>
          <w:sz w:val="20"/>
          <w:szCs w:val="20"/>
        </w:rPr>
        <w:t> </w:t>
      </w:r>
      <w:bookmarkStart w:id="3" w:name="_Hlk105681883"/>
      <w:r w:rsidR="00AC305F" w:rsidRPr="0096741D">
        <w:rPr>
          <w:sz w:val="20"/>
          <w:szCs w:val="20"/>
        </w:rPr>
        <w:t>Pie riska grupas pacientiem pieder bērni, kam ķermeņa masas indekss (turpmāk – ĶMI) ≥ 85 </w:t>
      </w:r>
      <w:proofErr w:type="spellStart"/>
      <w:r w:rsidR="00AC305F" w:rsidRPr="0096741D">
        <w:rPr>
          <w:sz w:val="20"/>
          <w:szCs w:val="20"/>
        </w:rPr>
        <w:t>procentilēm</w:t>
      </w:r>
      <w:proofErr w:type="spellEnd"/>
      <w:r w:rsidR="00AC305F" w:rsidRPr="0096741D">
        <w:rPr>
          <w:sz w:val="20"/>
          <w:szCs w:val="20"/>
        </w:rPr>
        <w:t xml:space="preserve"> attiecībā pret vecumu, augumu un dzimumu un kam ir vismaz viens no sekojošiem riska faktoriem: ģimenes anamnēzē 1. vai 2. pakāpes radiniekam 2. tipa cukura diabēts; mātei cukura diabēts vai </w:t>
      </w:r>
      <w:proofErr w:type="spellStart"/>
      <w:r w:rsidR="00AC305F" w:rsidRPr="0096741D">
        <w:rPr>
          <w:sz w:val="20"/>
          <w:szCs w:val="20"/>
        </w:rPr>
        <w:t>gestācijas</w:t>
      </w:r>
      <w:proofErr w:type="spellEnd"/>
      <w:r w:rsidR="00AC305F" w:rsidRPr="0096741D">
        <w:rPr>
          <w:sz w:val="20"/>
          <w:szCs w:val="20"/>
        </w:rPr>
        <w:t xml:space="preserve"> cukura diabēts grūtniecības laikā ar konkrēto bērnu; piederība augsta riska etniskai grupai (</w:t>
      </w:r>
      <w:proofErr w:type="spellStart"/>
      <w:r w:rsidR="00AC305F" w:rsidRPr="0096741D">
        <w:rPr>
          <w:sz w:val="20"/>
          <w:szCs w:val="20"/>
        </w:rPr>
        <w:t>afroamerikāņu</w:t>
      </w:r>
      <w:proofErr w:type="spellEnd"/>
      <w:r w:rsidR="00AC305F" w:rsidRPr="0096741D">
        <w:rPr>
          <w:sz w:val="20"/>
          <w:szCs w:val="20"/>
        </w:rPr>
        <w:t>, indiāņu, spāņu, Āzijas vai Klusā okeāna salu iedzīvotāji); insulīna rezistences pazīmes vai stāvokļi, kas asociējas ar insulīna rezistenci (</w:t>
      </w:r>
      <w:proofErr w:type="spellStart"/>
      <w:r w:rsidR="00AC305F" w:rsidRPr="0096741D">
        <w:rPr>
          <w:i/>
          <w:iCs/>
          <w:sz w:val="20"/>
          <w:szCs w:val="20"/>
        </w:rPr>
        <w:t>acanthosis</w:t>
      </w:r>
      <w:proofErr w:type="spellEnd"/>
      <w:r w:rsidR="00AC305F" w:rsidRPr="0096741D">
        <w:rPr>
          <w:i/>
          <w:iCs/>
          <w:sz w:val="20"/>
          <w:szCs w:val="20"/>
        </w:rPr>
        <w:t xml:space="preserve"> </w:t>
      </w:r>
      <w:proofErr w:type="spellStart"/>
      <w:r w:rsidR="00AC305F" w:rsidRPr="0096741D">
        <w:rPr>
          <w:i/>
          <w:iCs/>
          <w:sz w:val="20"/>
          <w:szCs w:val="20"/>
        </w:rPr>
        <w:t>nigricans</w:t>
      </w:r>
      <w:proofErr w:type="spellEnd"/>
      <w:r w:rsidR="00AC305F" w:rsidRPr="0096741D">
        <w:rPr>
          <w:sz w:val="20"/>
          <w:szCs w:val="20"/>
        </w:rPr>
        <w:t xml:space="preserve">, arteriāla hipertensija, </w:t>
      </w:r>
      <w:proofErr w:type="spellStart"/>
      <w:r w:rsidR="00AC305F" w:rsidRPr="0096741D">
        <w:rPr>
          <w:sz w:val="20"/>
          <w:szCs w:val="20"/>
        </w:rPr>
        <w:t>dislipidēmija</w:t>
      </w:r>
      <w:proofErr w:type="spellEnd"/>
      <w:r w:rsidR="00AC305F" w:rsidRPr="0096741D">
        <w:rPr>
          <w:sz w:val="20"/>
          <w:szCs w:val="20"/>
        </w:rPr>
        <w:t xml:space="preserve">, </w:t>
      </w:r>
      <w:proofErr w:type="spellStart"/>
      <w:r w:rsidR="00AC305F" w:rsidRPr="0096741D">
        <w:rPr>
          <w:sz w:val="20"/>
          <w:szCs w:val="20"/>
        </w:rPr>
        <w:t>policistisko</w:t>
      </w:r>
      <w:proofErr w:type="spellEnd"/>
      <w:r w:rsidR="00AC305F" w:rsidRPr="0096741D">
        <w:rPr>
          <w:sz w:val="20"/>
          <w:szCs w:val="20"/>
        </w:rPr>
        <w:t xml:space="preserve"> olnīcu sindroms, </w:t>
      </w:r>
      <w:proofErr w:type="spellStart"/>
      <w:r w:rsidR="00AC305F" w:rsidRPr="0096741D">
        <w:rPr>
          <w:sz w:val="20"/>
          <w:szCs w:val="20"/>
        </w:rPr>
        <w:t>gestācijas</w:t>
      </w:r>
      <w:proofErr w:type="spellEnd"/>
      <w:r w:rsidR="00AC305F" w:rsidRPr="0096741D">
        <w:rPr>
          <w:sz w:val="20"/>
          <w:szCs w:val="20"/>
        </w:rPr>
        <w:t xml:space="preserve"> laikam mazs dzimšanas svars).</w:t>
      </w:r>
    </w:p>
    <w:bookmarkEnd w:id="3"/>
    <w:p w14:paraId="6CDF1BF9" w14:textId="77777777" w:rsidR="000411A7" w:rsidRPr="0096741D" w:rsidRDefault="000411A7">
      <w:pPr>
        <w:rPr>
          <w:rFonts w:ascii="Times New Roman" w:hAnsi="Times New Roman" w:cs="Times New Roman"/>
        </w:rPr>
      </w:pPr>
    </w:p>
    <w:p w14:paraId="46411A1D" w14:textId="77777777" w:rsidR="00BC39B5" w:rsidRPr="0096741D" w:rsidRDefault="00BC39B5">
      <w:pPr>
        <w:rPr>
          <w:rFonts w:ascii="Times New Roman" w:hAnsi="Times New Roman" w:cs="Times New Roman"/>
          <w:sz w:val="20"/>
          <w:szCs w:val="20"/>
          <w:shd w:val="clear" w:color="auto" w:fill="FFFFFF"/>
        </w:rPr>
      </w:pPr>
      <w:r w:rsidRPr="0096741D">
        <w:rPr>
          <w:rFonts w:ascii="Times New Roman" w:hAnsi="Times New Roman" w:cs="Times New Roman"/>
          <w:sz w:val="20"/>
          <w:szCs w:val="20"/>
          <w:shd w:val="clear" w:color="auto" w:fill="FFFFFF"/>
        </w:rPr>
        <w:t>2. Pieaugušo profilaktiskās apskates:</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54"/>
        <w:gridCol w:w="465"/>
        <w:gridCol w:w="501"/>
        <w:gridCol w:w="465"/>
        <w:gridCol w:w="532"/>
        <w:gridCol w:w="481"/>
        <w:gridCol w:w="458"/>
        <w:gridCol w:w="588"/>
        <w:gridCol w:w="489"/>
        <w:gridCol w:w="588"/>
        <w:gridCol w:w="458"/>
        <w:gridCol w:w="588"/>
        <w:gridCol w:w="458"/>
        <w:gridCol w:w="594"/>
        <w:gridCol w:w="471"/>
        <w:gridCol w:w="520"/>
        <w:gridCol w:w="630"/>
        <w:gridCol w:w="547"/>
        <w:gridCol w:w="547"/>
        <w:gridCol w:w="501"/>
        <w:gridCol w:w="532"/>
        <w:gridCol w:w="575"/>
        <w:gridCol w:w="416"/>
        <w:gridCol w:w="410"/>
        <w:gridCol w:w="422"/>
        <w:gridCol w:w="422"/>
        <w:gridCol w:w="373"/>
        <w:gridCol w:w="422"/>
        <w:gridCol w:w="416"/>
        <w:gridCol w:w="453"/>
        <w:gridCol w:w="606"/>
      </w:tblGrid>
      <w:tr w:rsidR="00A946AF" w:rsidRPr="0096741D" w14:paraId="2E43039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hideMark/>
          </w:tcPr>
          <w:p w14:paraId="4A93B1B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2.1. Personas vecums pilnos gados</w:t>
            </w:r>
          </w:p>
        </w:tc>
        <w:tc>
          <w:tcPr>
            <w:tcW w:w="154"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F15718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 Ģimenes ārsta veiktā vispārējā veselības pārbaude</w:t>
            </w: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4B11C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2.2.1. Sūdzību anamnēze</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9AA359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2.2.2. Ķermeņa svars un augums, ĶMI</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1D5E0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2.2.3. Arteriālā asins-spiediena un pulsa noteikšana</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51C273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2.2.4. Ādas un gļotādu stāvoklis, mutes dobuma apskate</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419B1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2.2.5. Kakla, padušu, cirkšņu </w:t>
            </w:r>
            <w:proofErr w:type="spellStart"/>
            <w:r w:rsidRPr="0096741D">
              <w:rPr>
                <w:rFonts w:ascii="Times New Roman" w:eastAsia="Times New Roman" w:hAnsi="Times New Roman" w:cs="Times New Roman"/>
                <w:sz w:val="20"/>
                <w:szCs w:val="20"/>
                <w:lang w:eastAsia="lv-LV"/>
              </w:rPr>
              <w:t>limf</w:t>
            </w:r>
            <w:proofErr w:type="spellEnd"/>
            <w:r w:rsidRPr="0096741D">
              <w:rPr>
                <w:rFonts w:ascii="Times New Roman" w:eastAsia="Times New Roman" w:hAnsi="Times New Roman" w:cs="Times New Roman"/>
                <w:sz w:val="20"/>
                <w:szCs w:val="20"/>
                <w:lang w:eastAsia="lv-LV"/>
              </w:rPr>
              <w:t xml:space="preserve">-mezglu apskate un </w:t>
            </w:r>
            <w:proofErr w:type="spellStart"/>
            <w:r w:rsidRPr="0096741D">
              <w:rPr>
                <w:rFonts w:ascii="Times New Roman" w:eastAsia="Times New Roman" w:hAnsi="Times New Roman" w:cs="Times New Roman"/>
                <w:sz w:val="20"/>
                <w:szCs w:val="20"/>
                <w:lang w:eastAsia="lv-LV"/>
              </w:rPr>
              <w:t>palpācija</w:t>
            </w:r>
            <w:proofErr w:type="spellEnd"/>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8AC859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2.2.6. Vairog-dziedzera projekcijas novērtēšana</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D8DECD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2.2.7. Krūšu dziedzeru izskats un </w:t>
            </w:r>
            <w:proofErr w:type="spellStart"/>
            <w:r w:rsidRPr="0096741D">
              <w:rPr>
                <w:rFonts w:ascii="Times New Roman" w:eastAsia="Times New Roman" w:hAnsi="Times New Roman" w:cs="Times New Roman"/>
                <w:sz w:val="20"/>
                <w:szCs w:val="20"/>
                <w:lang w:eastAsia="lv-LV"/>
              </w:rPr>
              <w:t>palpācija</w:t>
            </w:r>
            <w:proofErr w:type="spellEnd"/>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8C2C4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2.2.8. Sirds-darbības, miega artēriju un plaušu auskultācija</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2ECB9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2.2.9. Vēdera </w:t>
            </w:r>
            <w:proofErr w:type="spellStart"/>
            <w:r w:rsidRPr="0096741D">
              <w:rPr>
                <w:rFonts w:ascii="Times New Roman" w:eastAsia="Times New Roman" w:hAnsi="Times New Roman" w:cs="Times New Roman"/>
                <w:sz w:val="20"/>
                <w:szCs w:val="20"/>
                <w:lang w:eastAsia="lv-LV"/>
              </w:rPr>
              <w:t>palpācija</w:t>
            </w:r>
            <w:proofErr w:type="spellEnd"/>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E8DBFB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2.2.10. Redzes, dzirdes, psihes, jušanas, kustību, </w:t>
            </w:r>
            <w:proofErr w:type="spellStart"/>
            <w:r w:rsidRPr="0096741D">
              <w:rPr>
                <w:rFonts w:ascii="Times New Roman" w:eastAsia="Times New Roman" w:hAnsi="Times New Roman" w:cs="Times New Roman"/>
                <w:sz w:val="20"/>
                <w:szCs w:val="20"/>
                <w:lang w:eastAsia="lv-LV"/>
              </w:rPr>
              <w:t>neirolo-ģisko</w:t>
            </w:r>
            <w:proofErr w:type="spellEnd"/>
            <w:r w:rsidRPr="0096741D">
              <w:rPr>
                <w:rFonts w:ascii="Times New Roman" w:eastAsia="Times New Roman" w:hAnsi="Times New Roman" w:cs="Times New Roman"/>
                <w:sz w:val="20"/>
                <w:szCs w:val="20"/>
                <w:lang w:eastAsia="lv-LV"/>
              </w:rPr>
              <w:t xml:space="preserve"> traucē-jumu, traumu seku novērtēšana</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0012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2.2.11. Rektālā digitālā </w:t>
            </w:r>
            <w:proofErr w:type="spellStart"/>
            <w:r w:rsidRPr="0096741D">
              <w:rPr>
                <w:rFonts w:ascii="Times New Roman" w:eastAsia="Times New Roman" w:hAnsi="Times New Roman" w:cs="Times New Roman"/>
                <w:sz w:val="20"/>
                <w:szCs w:val="20"/>
                <w:lang w:eastAsia="lv-LV"/>
              </w:rPr>
              <w:t>palpācija</w:t>
            </w:r>
            <w:proofErr w:type="spellEnd"/>
          </w:p>
        </w:tc>
        <w:tc>
          <w:tcPr>
            <w:tcW w:w="167" w:type="pct"/>
            <w:tcBorders>
              <w:top w:val="outset" w:sz="6" w:space="0" w:color="414142"/>
              <w:left w:val="outset" w:sz="6" w:space="0" w:color="414142"/>
              <w:bottom w:val="outset" w:sz="6" w:space="0" w:color="414142"/>
              <w:right w:val="outset" w:sz="6" w:space="0" w:color="414142"/>
            </w:tcBorders>
            <w:shd w:val="clear" w:color="auto" w:fill="auto"/>
            <w:hideMark/>
          </w:tcPr>
          <w:p w14:paraId="00C3C572" w14:textId="77777777" w:rsidR="00BC39B5" w:rsidRPr="00446CD7" w:rsidRDefault="00BC39B5" w:rsidP="00462AA1">
            <w:pPr>
              <w:spacing w:before="100" w:beforeAutospacing="1" w:after="0" w:line="293" w:lineRule="atLeast"/>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2.3. Valsts organizēt</w:t>
            </w:r>
            <w:r w:rsidR="00985018">
              <w:rPr>
                <w:rFonts w:ascii="Times New Roman" w:eastAsia="Times New Roman" w:hAnsi="Times New Roman" w:cs="Times New Roman"/>
                <w:sz w:val="20"/>
                <w:szCs w:val="20"/>
                <w:lang w:eastAsia="lv-LV"/>
              </w:rPr>
              <w:t xml:space="preserve">ais </w:t>
            </w:r>
            <w:r w:rsidRPr="00446CD7">
              <w:rPr>
                <w:rFonts w:ascii="Times New Roman" w:eastAsia="Times New Roman" w:hAnsi="Times New Roman" w:cs="Times New Roman"/>
                <w:sz w:val="20"/>
                <w:szCs w:val="20"/>
                <w:lang w:eastAsia="lv-LV"/>
              </w:rPr>
              <w:t>skrīnings</w:t>
            </w:r>
            <w:r w:rsidR="00175DC3" w:rsidRPr="00175DC3">
              <w:rPr>
                <w:rFonts w:ascii="Times New Roman" w:eastAsia="Times New Roman" w:hAnsi="Times New Roman" w:cs="Times New Roman"/>
                <w:sz w:val="20"/>
                <w:szCs w:val="20"/>
                <w:vertAlign w:val="superscript"/>
                <w:lang w:eastAsia="lv-LV"/>
              </w:rPr>
              <w:t>1</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17A50E5" w14:textId="77777777" w:rsidR="00BC39B5" w:rsidRPr="00A946AF" w:rsidRDefault="00BC39B5" w:rsidP="00462AA1">
            <w:pPr>
              <w:spacing w:before="195" w:after="0" w:line="240" w:lineRule="auto"/>
              <w:rPr>
                <w:rFonts w:ascii="Times New Roman" w:eastAsia="Times New Roman" w:hAnsi="Times New Roman" w:cs="Times New Roman"/>
                <w:sz w:val="20"/>
                <w:szCs w:val="20"/>
                <w:lang w:eastAsia="lv-LV"/>
              </w:rPr>
            </w:pPr>
            <w:r w:rsidRPr="00A946AF">
              <w:rPr>
                <w:rFonts w:ascii="Times New Roman" w:hAnsi="Times New Roman" w:cs="Times New Roman"/>
                <w:sz w:val="20"/>
                <w:szCs w:val="20"/>
              </w:rPr>
              <w:t xml:space="preserve">2.3.1. </w:t>
            </w:r>
            <w:r w:rsidR="00A946AF" w:rsidRPr="00A946AF">
              <w:rPr>
                <w:rFonts w:ascii="Times New Roman" w:hAnsi="Times New Roman" w:cs="Times New Roman"/>
                <w:sz w:val="20"/>
                <w:szCs w:val="20"/>
              </w:rPr>
              <w:t xml:space="preserve">Dzemdes kakla vēža </w:t>
            </w:r>
            <w:proofErr w:type="spellStart"/>
            <w:r w:rsidR="00A946AF" w:rsidRPr="00A946AF">
              <w:rPr>
                <w:rFonts w:ascii="Times New Roman" w:hAnsi="Times New Roman" w:cs="Times New Roman"/>
                <w:sz w:val="20"/>
                <w:szCs w:val="20"/>
              </w:rPr>
              <w:t>skrīnings</w:t>
            </w:r>
            <w:proofErr w:type="spellEnd"/>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C7E6104" w14:textId="77777777" w:rsidR="00BC39B5" w:rsidRPr="00A946AF" w:rsidRDefault="00BC39B5" w:rsidP="00462AA1">
            <w:pPr>
              <w:spacing w:before="195" w:after="0" w:line="240" w:lineRule="auto"/>
              <w:rPr>
                <w:rFonts w:ascii="Times New Roman" w:eastAsia="Times New Roman" w:hAnsi="Times New Roman" w:cs="Times New Roman"/>
                <w:sz w:val="20"/>
                <w:szCs w:val="20"/>
                <w:lang w:eastAsia="lv-LV"/>
              </w:rPr>
            </w:pPr>
            <w:r w:rsidRPr="00A946AF">
              <w:rPr>
                <w:rFonts w:ascii="Times New Roman" w:hAnsi="Times New Roman" w:cs="Times New Roman"/>
                <w:sz w:val="20"/>
                <w:szCs w:val="20"/>
              </w:rPr>
              <w:t xml:space="preserve">2.3.1.1. </w:t>
            </w:r>
            <w:r w:rsidR="00A946AF">
              <w:rPr>
                <w:rFonts w:ascii="Times New Roman" w:hAnsi="Times New Roman" w:cs="Times New Roman"/>
                <w:sz w:val="20"/>
                <w:szCs w:val="20"/>
              </w:rPr>
              <w:t>A</w:t>
            </w:r>
            <w:r w:rsidR="00A946AF" w:rsidRPr="00A946AF">
              <w:rPr>
                <w:rFonts w:ascii="Times New Roman" w:hAnsi="Times New Roman" w:cs="Times New Roman"/>
                <w:sz w:val="20"/>
                <w:szCs w:val="20"/>
              </w:rPr>
              <w:t>r šķidruma citoloģijas metodi</w:t>
            </w: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75CDD8D" w14:textId="77777777" w:rsidR="00BC39B5" w:rsidRPr="00A946AF" w:rsidRDefault="00BC39B5" w:rsidP="00462AA1">
            <w:pPr>
              <w:rPr>
                <w:rFonts w:ascii="Times New Roman" w:hAnsi="Times New Roman" w:cs="Times New Roman"/>
                <w:sz w:val="20"/>
                <w:szCs w:val="20"/>
              </w:rPr>
            </w:pPr>
            <w:r w:rsidRPr="00A946AF">
              <w:rPr>
                <w:rFonts w:ascii="Times New Roman" w:hAnsi="Times New Roman" w:cs="Times New Roman"/>
                <w:sz w:val="20"/>
                <w:szCs w:val="20"/>
              </w:rPr>
              <w:t>2.3.1.2.</w:t>
            </w:r>
          </w:p>
          <w:p w14:paraId="60AC30E1" w14:textId="77777777" w:rsidR="00BC39B5" w:rsidRPr="00A946AF" w:rsidRDefault="00A946AF" w:rsidP="00462AA1">
            <w:pPr>
              <w:spacing w:before="195" w:after="0" w:line="240" w:lineRule="auto"/>
              <w:rPr>
                <w:rFonts w:ascii="Times New Roman" w:eastAsia="Times New Roman" w:hAnsi="Times New Roman" w:cs="Times New Roman"/>
                <w:sz w:val="20"/>
                <w:szCs w:val="20"/>
                <w:lang w:eastAsia="lv-LV"/>
              </w:rPr>
            </w:pPr>
            <w:r>
              <w:rPr>
                <w:rFonts w:ascii="Times New Roman" w:hAnsi="Times New Roman" w:cs="Times New Roman"/>
                <w:sz w:val="20"/>
                <w:szCs w:val="20"/>
              </w:rPr>
              <w:t>A</w:t>
            </w:r>
            <w:r w:rsidRPr="00A946AF">
              <w:rPr>
                <w:rFonts w:ascii="Times New Roman" w:hAnsi="Times New Roman" w:cs="Times New Roman"/>
                <w:sz w:val="20"/>
                <w:szCs w:val="20"/>
              </w:rPr>
              <w:t xml:space="preserve">r cilvēka </w:t>
            </w:r>
            <w:proofErr w:type="spellStart"/>
            <w:r w:rsidRPr="00A946AF">
              <w:rPr>
                <w:rFonts w:ascii="Times New Roman" w:hAnsi="Times New Roman" w:cs="Times New Roman"/>
                <w:sz w:val="20"/>
                <w:szCs w:val="20"/>
              </w:rPr>
              <w:t>papilomas</w:t>
            </w:r>
            <w:proofErr w:type="spellEnd"/>
            <w:r w:rsidRPr="00A946AF">
              <w:rPr>
                <w:rFonts w:ascii="Times New Roman" w:hAnsi="Times New Roman" w:cs="Times New Roman"/>
                <w:sz w:val="20"/>
                <w:szCs w:val="20"/>
              </w:rPr>
              <w:t xml:space="preserve"> vīrusa izmeklējuma metodi</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8DC0C9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2.3.2. Krūts vēža </w:t>
            </w:r>
            <w:proofErr w:type="spellStart"/>
            <w:r w:rsidRPr="0096741D">
              <w:rPr>
                <w:rFonts w:ascii="Times New Roman" w:eastAsia="Times New Roman" w:hAnsi="Times New Roman" w:cs="Times New Roman"/>
                <w:sz w:val="20"/>
                <w:szCs w:val="20"/>
                <w:lang w:eastAsia="lv-LV"/>
              </w:rPr>
              <w:t>profilak-tiskā</w:t>
            </w:r>
            <w:proofErr w:type="spellEnd"/>
            <w:r w:rsidRPr="0096741D">
              <w:rPr>
                <w:rFonts w:ascii="Times New Roman" w:eastAsia="Times New Roman" w:hAnsi="Times New Roman" w:cs="Times New Roman"/>
                <w:sz w:val="20"/>
                <w:szCs w:val="20"/>
                <w:lang w:eastAsia="lv-LV"/>
              </w:rPr>
              <w:t xml:space="preserve"> pārbaude – </w:t>
            </w:r>
            <w:proofErr w:type="spellStart"/>
            <w:r w:rsidRPr="0096741D">
              <w:rPr>
                <w:rFonts w:ascii="Times New Roman" w:eastAsia="Times New Roman" w:hAnsi="Times New Roman" w:cs="Times New Roman"/>
                <w:sz w:val="20"/>
                <w:szCs w:val="20"/>
                <w:lang w:eastAsia="lv-LV"/>
              </w:rPr>
              <w:t>mamo-grāfija</w:t>
            </w:r>
            <w:proofErr w:type="spellEnd"/>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3CDBE96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2.3.3. Zarnu vēža </w:t>
            </w:r>
            <w:proofErr w:type="spellStart"/>
            <w:r w:rsidRPr="0096741D">
              <w:rPr>
                <w:rFonts w:ascii="Times New Roman" w:eastAsia="Times New Roman" w:hAnsi="Times New Roman" w:cs="Times New Roman"/>
                <w:sz w:val="20"/>
                <w:szCs w:val="20"/>
                <w:lang w:eastAsia="lv-LV"/>
              </w:rPr>
              <w:t>profilak-tiskā</w:t>
            </w:r>
            <w:proofErr w:type="spellEnd"/>
            <w:r w:rsidRPr="0096741D">
              <w:rPr>
                <w:rFonts w:ascii="Times New Roman" w:eastAsia="Times New Roman" w:hAnsi="Times New Roman" w:cs="Times New Roman"/>
                <w:sz w:val="20"/>
                <w:szCs w:val="20"/>
                <w:lang w:eastAsia="lv-LV"/>
              </w:rPr>
              <w:t xml:space="preserve"> pārbaude – slēpto asiņu noteikšana fēcēs</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B96DC0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2.3.4. </w:t>
            </w:r>
            <w:proofErr w:type="spellStart"/>
            <w:r w:rsidRPr="0096741D">
              <w:rPr>
                <w:rFonts w:ascii="Times New Roman" w:eastAsia="Times New Roman" w:hAnsi="Times New Roman" w:cs="Times New Roman"/>
                <w:sz w:val="20"/>
                <w:szCs w:val="20"/>
                <w:lang w:eastAsia="lv-LV"/>
              </w:rPr>
              <w:t>Prostatas</w:t>
            </w:r>
            <w:proofErr w:type="spellEnd"/>
            <w:r w:rsidRPr="0096741D">
              <w:rPr>
                <w:rFonts w:ascii="Times New Roman" w:eastAsia="Times New Roman" w:hAnsi="Times New Roman" w:cs="Times New Roman"/>
                <w:sz w:val="20"/>
                <w:szCs w:val="20"/>
                <w:lang w:eastAsia="lv-LV"/>
              </w:rPr>
              <w:t xml:space="preserve"> vēža skrīnings</w:t>
            </w:r>
            <w:r w:rsidR="008507DD">
              <w:rPr>
                <w:rFonts w:ascii="Times New Roman" w:eastAsia="Times New Roman" w:hAnsi="Times New Roman" w:cs="Times New Roman"/>
                <w:sz w:val="20"/>
                <w:szCs w:val="20"/>
                <w:vertAlign w:val="superscript"/>
                <w:lang w:eastAsia="lv-LV"/>
              </w:rPr>
              <w:t>2</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582F1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2.4. Sirds un asinsvadu slimību riska noteikšana ar SCORE metodi</w:t>
            </w:r>
            <w:r w:rsidR="008507DD">
              <w:rPr>
                <w:rFonts w:ascii="Times New Roman" w:eastAsia="Times New Roman" w:hAnsi="Times New Roman" w:cs="Times New Roman"/>
                <w:sz w:val="20"/>
                <w:szCs w:val="20"/>
                <w:vertAlign w:val="superscript"/>
                <w:lang w:eastAsia="lv-LV"/>
              </w:rPr>
              <w:t>3</w:t>
            </w: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4B6FCFC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2.4.1. Anamnēzes ievākšana – ģimenes anamnēze (agrīna (līdz 50 g.) </w:t>
            </w:r>
            <w:proofErr w:type="spellStart"/>
            <w:r w:rsidRPr="0096741D">
              <w:rPr>
                <w:rFonts w:ascii="Times New Roman" w:eastAsia="Times New Roman" w:hAnsi="Times New Roman" w:cs="Times New Roman"/>
                <w:sz w:val="20"/>
                <w:szCs w:val="20"/>
                <w:lang w:eastAsia="lv-LV"/>
              </w:rPr>
              <w:t>ateroskle-rotiska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kardiovas-kulāra</w:t>
            </w:r>
            <w:proofErr w:type="spellEnd"/>
            <w:r w:rsidRPr="0096741D">
              <w:rPr>
                <w:rFonts w:ascii="Times New Roman" w:eastAsia="Times New Roman" w:hAnsi="Times New Roman" w:cs="Times New Roman"/>
                <w:sz w:val="20"/>
                <w:szCs w:val="20"/>
                <w:lang w:eastAsia="lv-LV"/>
              </w:rPr>
              <w:t xml:space="preserve"> slimība vai pēkšņ</w:t>
            </w:r>
            <w:r w:rsidRPr="0096741D">
              <w:rPr>
                <w:rFonts w:ascii="Times New Roman" w:eastAsia="Times New Roman" w:hAnsi="Times New Roman" w:cs="Times New Roman"/>
                <w:sz w:val="20"/>
                <w:szCs w:val="20"/>
                <w:lang w:eastAsia="lv-LV"/>
              </w:rPr>
              <w:lastRenderedPageBreak/>
              <w:t>a nāve), smēķēšana</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B8286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2.4.2. Vidukļa apkārt-mērs</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965C6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2.4.3. Kopējā </w:t>
            </w:r>
            <w:proofErr w:type="spellStart"/>
            <w:r w:rsidRPr="0096741D">
              <w:rPr>
                <w:rFonts w:ascii="Times New Roman" w:eastAsia="Times New Roman" w:hAnsi="Times New Roman" w:cs="Times New Roman"/>
                <w:sz w:val="20"/>
                <w:szCs w:val="20"/>
                <w:lang w:eastAsia="lv-LV"/>
              </w:rPr>
              <w:t>holeste-rīna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noteik-šana</w:t>
            </w:r>
            <w:proofErr w:type="spellEnd"/>
            <w:r w:rsidRPr="0096741D">
              <w:rPr>
                <w:rFonts w:ascii="Times New Roman" w:eastAsia="Times New Roman" w:hAnsi="Times New Roman" w:cs="Times New Roman"/>
                <w:sz w:val="20"/>
                <w:szCs w:val="20"/>
                <w:lang w:eastAsia="lv-LV"/>
              </w:rPr>
              <w:t xml:space="preserve"> asinīs</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079463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2.4.4. Augsta blīvuma </w:t>
            </w:r>
            <w:proofErr w:type="spellStart"/>
            <w:r w:rsidRPr="0096741D">
              <w:rPr>
                <w:rFonts w:ascii="Times New Roman" w:eastAsia="Times New Roman" w:hAnsi="Times New Roman" w:cs="Times New Roman"/>
                <w:sz w:val="20"/>
                <w:szCs w:val="20"/>
                <w:lang w:eastAsia="lv-LV"/>
              </w:rPr>
              <w:t>holeste-rīna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noteik-šana</w:t>
            </w:r>
            <w:proofErr w:type="spellEnd"/>
            <w:r w:rsidRPr="0096741D">
              <w:rPr>
                <w:rFonts w:ascii="Times New Roman" w:eastAsia="Times New Roman" w:hAnsi="Times New Roman" w:cs="Times New Roman"/>
                <w:sz w:val="20"/>
                <w:szCs w:val="20"/>
                <w:lang w:eastAsia="lv-LV"/>
              </w:rPr>
              <w:t xml:space="preserve"> asinīs</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78896D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2.4.5. Zema blīvuma </w:t>
            </w:r>
            <w:proofErr w:type="spellStart"/>
            <w:r w:rsidRPr="0096741D">
              <w:rPr>
                <w:rFonts w:ascii="Times New Roman" w:eastAsia="Times New Roman" w:hAnsi="Times New Roman" w:cs="Times New Roman"/>
                <w:sz w:val="20"/>
                <w:szCs w:val="20"/>
                <w:lang w:eastAsia="lv-LV"/>
              </w:rPr>
              <w:t>holeste-rīna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noteik-šana</w:t>
            </w:r>
            <w:proofErr w:type="spellEnd"/>
            <w:r w:rsidRPr="0096741D">
              <w:rPr>
                <w:rFonts w:ascii="Times New Roman" w:eastAsia="Times New Roman" w:hAnsi="Times New Roman" w:cs="Times New Roman"/>
                <w:sz w:val="20"/>
                <w:szCs w:val="20"/>
                <w:lang w:eastAsia="lv-LV"/>
              </w:rPr>
              <w:t xml:space="preserve"> asinīs</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E1043B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2.4.6. </w:t>
            </w:r>
            <w:proofErr w:type="spellStart"/>
            <w:r w:rsidRPr="0096741D">
              <w:rPr>
                <w:rFonts w:ascii="Times New Roman" w:eastAsia="Times New Roman" w:hAnsi="Times New Roman" w:cs="Times New Roman"/>
                <w:sz w:val="20"/>
                <w:szCs w:val="20"/>
                <w:lang w:eastAsia="lv-LV"/>
              </w:rPr>
              <w:t>Trigli-cerīdu</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noteik-šana</w:t>
            </w:r>
            <w:proofErr w:type="spellEnd"/>
            <w:r w:rsidRPr="0096741D">
              <w:rPr>
                <w:rFonts w:ascii="Times New Roman" w:eastAsia="Times New Roman" w:hAnsi="Times New Roman" w:cs="Times New Roman"/>
                <w:sz w:val="20"/>
                <w:szCs w:val="20"/>
                <w:lang w:eastAsia="lv-LV"/>
              </w:rPr>
              <w:t xml:space="preserve">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101F2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2.4.7. </w:t>
            </w:r>
            <w:proofErr w:type="spellStart"/>
            <w:r w:rsidRPr="0096741D">
              <w:rPr>
                <w:rFonts w:ascii="Times New Roman" w:eastAsia="Times New Roman" w:hAnsi="Times New Roman" w:cs="Times New Roman"/>
                <w:sz w:val="20"/>
                <w:szCs w:val="20"/>
                <w:lang w:eastAsia="lv-LV"/>
              </w:rPr>
              <w:t>Elektro-kardio-gramma</w:t>
            </w:r>
            <w:proofErr w:type="spellEnd"/>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2BA8B9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2.4.8. SCORE riska grupas </w:t>
            </w:r>
            <w:proofErr w:type="spellStart"/>
            <w:r w:rsidRPr="0096741D">
              <w:rPr>
                <w:rFonts w:ascii="Times New Roman" w:eastAsia="Times New Roman" w:hAnsi="Times New Roman" w:cs="Times New Roman"/>
                <w:sz w:val="20"/>
                <w:szCs w:val="20"/>
                <w:lang w:eastAsia="lv-LV"/>
              </w:rPr>
              <w:t>noteik-šana</w:t>
            </w:r>
            <w:proofErr w:type="spellEnd"/>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989B1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2.5. Glikozes līmeņa </w:t>
            </w:r>
            <w:proofErr w:type="spellStart"/>
            <w:r w:rsidRPr="0096741D">
              <w:rPr>
                <w:rFonts w:ascii="Times New Roman" w:eastAsia="Times New Roman" w:hAnsi="Times New Roman" w:cs="Times New Roman"/>
                <w:sz w:val="20"/>
                <w:szCs w:val="20"/>
                <w:lang w:eastAsia="lv-LV"/>
              </w:rPr>
              <w:t>noteik-šana</w:t>
            </w:r>
            <w:proofErr w:type="spellEnd"/>
            <w:r w:rsidRPr="0096741D">
              <w:rPr>
                <w:rFonts w:ascii="Times New Roman" w:eastAsia="Times New Roman" w:hAnsi="Times New Roman" w:cs="Times New Roman"/>
                <w:sz w:val="20"/>
                <w:szCs w:val="20"/>
                <w:lang w:eastAsia="lv-LV"/>
              </w:rPr>
              <w:t xml:space="preserve"> venozo asiņu plazmā (</w:t>
            </w:r>
            <w:proofErr w:type="spellStart"/>
            <w:r w:rsidRPr="0096741D">
              <w:rPr>
                <w:rFonts w:ascii="Times New Roman" w:eastAsia="Times New Roman" w:hAnsi="Times New Roman" w:cs="Times New Roman"/>
                <w:sz w:val="20"/>
                <w:szCs w:val="20"/>
                <w:lang w:eastAsia="lv-LV"/>
              </w:rPr>
              <w:t>mmol</w:t>
            </w:r>
            <w:proofErr w:type="spellEnd"/>
            <w:r w:rsidRPr="0096741D">
              <w:rPr>
                <w:rFonts w:ascii="Times New Roman" w:eastAsia="Times New Roman" w:hAnsi="Times New Roman" w:cs="Times New Roman"/>
                <w:sz w:val="20"/>
                <w:szCs w:val="20"/>
                <w:lang w:eastAsia="lv-LV"/>
              </w:rPr>
              <w:t>/l) tukšā dūšā</w:t>
            </w:r>
            <w:r w:rsidR="008507DD">
              <w:rPr>
                <w:rFonts w:ascii="Times New Roman" w:eastAsia="Times New Roman" w:hAnsi="Times New Roman" w:cs="Times New Roman"/>
                <w:sz w:val="20"/>
                <w:szCs w:val="20"/>
                <w:vertAlign w:val="superscript"/>
                <w:lang w:eastAsia="lv-LV"/>
              </w:rPr>
              <w:t>4</w:t>
            </w:r>
          </w:p>
        </w:tc>
        <w:tc>
          <w:tcPr>
            <w:tcW w:w="192" w:type="pct"/>
            <w:tcBorders>
              <w:top w:val="outset" w:sz="6" w:space="0" w:color="414142"/>
              <w:left w:val="outset" w:sz="6" w:space="0" w:color="414142"/>
              <w:bottom w:val="outset" w:sz="6" w:space="0" w:color="414142"/>
              <w:right w:val="outset" w:sz="6" w:space="0" w:color="414142"/>
            </w:tcBorders>
            <w:shd w:val="clear" w:color="auto" w:fill="FFFFFF"/>
            <w:hideMark/>
          </w:tcPr>
          <w:p w14:paraId="42756F7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2.6. </w:t>
            </w:r>
            <w:proofErr w:type="spellStart"/>
            <w:r w:rsidRPr="0096741D">
              <w:rPr>
                <w:rFonts w:ascii="Times New Roman" w:eastAsia="Times New Roman" w:hAnsi="Times New Roman" w:cs="Times New Roman"/>
                <w:sz w:val="20"/>
                <w:szCs w:val="20"/>
                <w:lang w:eastAsia="lv-LV"/>
              </w:rPr>
              <w:t>Imūn</w:t>
            </w:r>
            <w:proofErr w:type="spellEnd"/>
            <w:r w:rsidRPr="0096741D">
              <w:rPr>
                <w:rFonts w:ascii="Times New Roman" w:eastAsia="Times New Roman" w:hAnsi="Times New Roman" w:cs="Times New Roman"/>
                <w:sz w:val="20"/>
                <w:szCs w:val="20"/>
                <w:lang w:eastAsia="lv-LV"/>
              </w:rPr>
              <w:t>-profilakse</w:t>
            </w:r>
          </w:p>
        </w:tc>
      </w:tr>
      <w:tr w:rsidR="00A946AF" w:rsidRPr="00446CD7" w14:paraId="61E76EB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EDE1B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18–24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9213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237C1EDD"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B8BCA1"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295D1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2E5AEF3"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075677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30EE2C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D1E95A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9600BB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4AD985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7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B8F71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CEB6EB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6F03420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B085DB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AFFC2E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0E4927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BD315A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BF273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F3D0DF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44C6AE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9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2AF15E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Atbilstoši vakcinācijas kalendāram</w:t>
            </w:r>
          </w:p>
        </w:tc>
      </w:tr>
      <w:tr w:rsidR="00A946AF" w:rsidRPr="00446CD7" w14:paraId="1373A20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90619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25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FCAD4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7906B5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A71B2E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6E935C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BC05E9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DFAB901"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6981A8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43E8B9B"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E7E75A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4735D6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8D42AC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E7A5B7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134356"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90B1E1F"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A8F69F8"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AE13FB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E56032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4C4E24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029FDE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FEA2F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4BFD1D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DE166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B27A2A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A970D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FE509F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50BC839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B11853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A3123E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6A3BAF0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6BCB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985018" w:rsidRPr="00446CD7" w14:paraId="35D23A4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1B1086"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26–27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55D0C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6238266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F2741A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D4DA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969A250"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484C74E"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4DED8EC"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434AA8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37FD4B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A11379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18F83E3"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9C36CFC"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938F15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890534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3D6AF9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E1C136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7621D39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ABF8BB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15FE47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06CD76A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E16E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A946AF" w:rsidRPr="00446CD7" w14:paraId="73BBDC4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1331ED"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28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6F336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913DC3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9F530F6"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E63F95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C61BD12"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C9F516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702AB9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C7EA60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1B3A439"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3AFDE1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CE8322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2DA226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66572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229700B"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ABC34C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141ADE1"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FB866A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048082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66DFCC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486A5F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C991E57"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392DB8E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A1AA8A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BC577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187FE0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1928B63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9E3693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448723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5A5399C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3E43C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A946AF" w:rsidRPr="00446CD7" w14:paraId="6C612E9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8FE4A3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29.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E72D3B7"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3630C6E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084A96C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30883A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7533362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48B278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01BFCF1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367785C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2253415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6EFF6E1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58304CD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0019DB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90C50BE"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8826C02"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E763A2D" w14:textId="77777777" w:rsidR="000C3A36" w:rsidRPr="00446CD7" w:rsidRDefault="000C3A36" w:rsidP="00462AA1">
            <w:pPr>
              <w:spacing w:before="195" w:after="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8A2CC0D"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187B0AA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4354934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1EA369E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E23A673"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38B5858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26D19B7D"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5246CA6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0CF898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34DC4ED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02C99AE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0B48342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6C0555AE"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23B4F26C"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6FC4CFB4"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r>
      <w:tr w:rsidR="00A946AF" w:rsidRPr="0096741D" w14:paraId="4AF3FFC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746318C"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30.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AE7B316"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75CE03B1"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7B70A00C"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2AB8EB37"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13246464"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762C07C6"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23320A8"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4E788BE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019BB93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4E1E4C53"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7B62ECF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1D297262"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5A15EB59"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5F295B1"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6657168" w14:textId="77777777" w:rsidR="000C3A36" w:rsidRPr="00446CD7" w:rsidRDefault="000C3A36" w:rsidP="00462AA1">
            <w:pPr>
              <w:spacing w:before="195" w:after="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CBC6EE8"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73F7A91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7F1F16B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66B78DB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2AC5D0CC"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01E7F7F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3B2111C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EB4D976"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B077B9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691DA6F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319B8B2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37372CB1"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5ABA58F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39F4E82F"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037C19BC" w14:textId="77777777" w:rsidR="000C3A36" w:rsidRPr="0096741D" w:rsidRDefault="000C3A36" w:rsidP="000C3A36">
            <w:pPr>
              <w:spacing w:after="0" w:line="240" w:lineRule="auto"/>
              <w:rPr>
                <w:rFonts w:ascii="Times New Roman" w:eastAsia="Times New Roman" w:hAnsi="Times New Roman" w:cs="Times New Roman"/>
                <w:sz w:val="20"/>
                <w:szCs w:val="20"/>
                <w:lang w:eastAsia="lv-LV"/>
              </w:rPr>
            </w:pPr>
          </w:p>
        </w:tc>
      </w:tr>
      <w:tr w:rsidR="00A946AF" w:rsidRPr="0096741D" w14:paraId="1921761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DA8AE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3EB84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502FC1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531679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2043638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544F264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B7CA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82CB93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6CAD3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0E1C7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611AB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EE3E1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2758C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DC66A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959EAF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99782E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484F5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BD235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A651E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454E7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83FDBE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4E3FE7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9A500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A112B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FB826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6B87F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1EF1AB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860001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5F17EB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2C977A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4D78D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985018" w:rsidRPr="0096741D" w14:paraId="1D1112E2"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BC541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32–33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AF2698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20C7D10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2CAA3F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A6326C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8D3D5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1C55D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B9FA98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73746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EA61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5AD69C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8BFD2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20BD3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ACDC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37C66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666EA5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537CF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591618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FAE095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2A985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0C84CD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D3AF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BA25C6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0E1E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FAC49C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4F975C2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7CB6AC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070FA7D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7EA595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316DDF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F15D7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4055D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3CD418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2FB17E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73E6A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40777C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2DE8D7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EE69F9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0846F7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3B60B5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9DCF4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C98BB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A6F63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5263A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9C5487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079FE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3301AA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77BEE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8688A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6D9303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C0BCD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BC77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1EC1612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B7F7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090B7B2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EC0DC79"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47D6F91B"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1D1F510F"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5575748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1604553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3F4596E3"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6BBA6AF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69A754A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5367AED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4BAB209B"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7F0EC47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74948B4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01B038E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082BC9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28AF20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7741EAE" w14:textId="77777777" w:rsidR="00A422FB" w:rsidRPr="0096741D" w:rsidRDefault="00A422FB" w:rsidP="00A422FB">
            <w:pPr>
              <w:spacing w:before="195" w:after="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CC9EA21"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2927C3A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7589214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28CE6B3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1F3453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3CB41A7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646810E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75C9D2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70575A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77E452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422FD4B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3FFF56F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41B7A18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3CBBF46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119B2C9F"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A946AF" w:rsidRPr="0096741D" w14:paraId="48040CBA"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8801AC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590F495"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25039DE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16CD22A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56B7069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4684588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E44D0B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107D3A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744E5E1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7D7D793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19F33F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6399DC4E"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20A5780D"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6FB4AC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7170E67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346878D" w14:textId="77777777" w:rsidR="00A422FB" w:rsidRPr="0096741D" w:rsidRDefault="00A422FB" w:rsidP="00A422FB">
            <w:pPr>
              <w:spacing w:before="195" w:after="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3CAECBD"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6AE8D13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00AE5065"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3A4EF57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22B36E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4EE670C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7982080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C7A845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5334571F"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19FF25B8"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6C56B51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556D5A5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5F2F9D89"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40BB7A1E"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7348B992"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A946AF" w:rsidRPr="0096741D" w14:paraId="6BACD620"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E690A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37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C9417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09E051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7D9291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7AE5C3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5B7CAA9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58A8A9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97CC8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231E3D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5A252CD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5F36314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D0E9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2F266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84A710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ADF256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DABF1E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86B4DC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793D3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D376A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1F1D4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6AB3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985E4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0A8E01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9AA10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C4E7E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A5459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10FAC87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FEA2B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59070B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214072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7DD9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985018" w:rsidRPr="0096741D" w14:paraId="3BCF788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9F75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38–39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6C5E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387B2FF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68EBA5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4423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81D6AA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B90541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AF6D9A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B080F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F4BEC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EB51F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9520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4FD81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C4DA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AA0CE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62D6B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780E3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66ACA6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8782C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53E29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3CD320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56D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69E46B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075F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B50A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60E256D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62B0C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C8163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AD673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00B28E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72C17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1907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E55C8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C000E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9385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1C185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DAEF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B9E28C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D8F151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529C390"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4056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5501C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D5B41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F3FD3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4B45FF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576C4C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0AD9D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F804C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80202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01CC0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A21BA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AF43D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6F61B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92A3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43B49C18"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0CBC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41–42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A8F7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5D2A25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4F67C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05E2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FD7A50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EE2E4D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173050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4937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84E65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2860D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C59A0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6B34A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474AC3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A450F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679C8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9019C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DEEE30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08777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7F4D7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701689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599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ADF458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D52B4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EACFA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92C6F9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8C0E5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B3F47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5A5AD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00DFCB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3A4EB5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8E57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69060B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BDC0B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39EDE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0D4979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C73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3712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84458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116C99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2414E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E6D3C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FB2DB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A979B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FAF1F7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6C563A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314AAC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AE952D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41AD5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47689E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2941D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72D80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7AC88F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E40F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266819A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A56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0063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0DBDB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D8198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FC6DA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AB1A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CB9EC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3B30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72410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D9B4D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9E710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05E1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3A5BD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717C4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4B8D9E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28D2CC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CFC3D7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3CED0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01909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B9478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DAEED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0F0A82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21432F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98FFA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37839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64D99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A1704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0277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48E2A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D12FB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39F49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1EB8CEF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ACA6E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8BF59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8586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1CD09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1F002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F9149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3C721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9692B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2AF74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014530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6C2CE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A720D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473855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CFA88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F8062C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B599D0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7E99BEA"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80F24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7F210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C747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F7FA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065764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61C8DC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1C992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CF706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BB89E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4920F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258A0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D2420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E0D7E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6410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C0AFC4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84FB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4606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A64F4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DFB2F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84D38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56B08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640A3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8D18B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9F052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3A5DD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D207C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25221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3E515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7F075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2486F6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FE6154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8CC6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52101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E4A7B9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A73B0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6B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603CE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C32154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867B01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CDA63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12811D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9417E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0986E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2CA72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B8DFB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001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0F464FF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C8B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0A4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61A25A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C7EC42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6388D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2982B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C418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7DC7E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0FA2A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82E5C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5A42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4A7ACE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FA131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E9411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07358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41E34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5CD0C7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66307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01BA39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F5F75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1B541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F7699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03FB0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FC96F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DD87E2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56CF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03E9B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CF02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4C5E4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6CE75E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8DC83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2C9EF73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760E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5A4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E714B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B7C5D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D118F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5ABBD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88719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1E5B11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3C7E6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6E35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BCE9E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09B9A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8FB35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DF37B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16A3DA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3CD04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B41800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AD8B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7DC13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0E1E2C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C711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63FB9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469823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5A4AB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94C96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A45949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A61AC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032401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2D121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BF644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A482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3A926B2"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7F5E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763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BC7A69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54F82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64C05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D84F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034DD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72B51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3EC5E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E00009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123F64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BAAD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4A3625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004F9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5FA1F3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78D104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9B702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CF0B8F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9F3DC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B6A89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3740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FBE7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9C8726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9D938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D51B0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1FB3F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EB12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E6AA9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CE47FA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5016C3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1C90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B936CB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3E53C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1FEB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0A700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1C188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88EC9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8CE5AD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F80D3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C3CA8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E064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3038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9FB12D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00FCC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937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2D09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1C1BD3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0850AB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AF84A74"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24CEAF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BDE36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6DB41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754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2BD80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AE8F9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6B7C3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2E004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7190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650F0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A1D9E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D46C63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F2E77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A3D0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6BEF5B4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E870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F6D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32738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2A067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EB9524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696F8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8D248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63FB2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4BECD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6DFF2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8675B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01E50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60251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F6EAC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89946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B3592C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14BBA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1453A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7D07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491F1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DF833F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5EEDA5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73BBB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99189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F59C1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1588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C5F8A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863BD8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56A2D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56E91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CA7B7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909AFA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E4EF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52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79652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A296A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1E0A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1CBE8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69CE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CBCC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2501F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6DC0F6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346EC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2F687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6C87B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42DAB1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092B2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5C87D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77FF89E"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371865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53C63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8CC49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021BC3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93E5F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8ED0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856A0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E5E53C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3BFDD3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296798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1C1B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0D41B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43692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CA377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C0E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5C832F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51F0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3CBD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6D107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C202D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9759D7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02699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3D0117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03BF2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6C1D06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46537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A09F6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B459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6EF11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6E90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8A636A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B8B74D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00E43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E437F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E6DD9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7505E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13EB44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D9798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BD1D9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C88EF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C58ED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AA0C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58DEC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0BCAD9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15C5B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F2BB8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3F4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C5B94D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7E8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D142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AAB24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2A58C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3FC0C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77D07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292CE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50989B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9F4798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2E66D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CF583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1BBD6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E0F94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CD56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E7352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9425C30"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1D79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81ACA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6D76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05C9CB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BF3DB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53BE6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6089F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3EE94E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2D38C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8D446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2B313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B0692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6231A1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BAC0E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AC057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2D2190E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6A667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EA5D1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60318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FE1D0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5072E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F7EE4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21376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FC269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045D1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17E10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C58CE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5E715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D1DC0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2836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926D2E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175469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B2155C2"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8E3E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9AC87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AC859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178D5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994E6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305A4A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2D9D6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A0EC2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35B00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524CA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F7D306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0B639E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9D746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B88DB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150F50A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C1C03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F8024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F7D3B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26B52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A48F9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C96A1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C8D9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93DD92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4C02F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BE500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B59135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348E1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DFC07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BCA15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785B9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03306D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09A19A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2D71A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1270D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24773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A2EFB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77B52D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1265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708EE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CB478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29016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CCB90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884D6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B1A62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E41D1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21E30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0C571E6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95A0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1E76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F875C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6E2F4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BDCF2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6552C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C9B3F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AE375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317BE9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0F7D3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E6DCF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5CF6C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178B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2A3F4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FCA91C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947A3A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C5F5E5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1B333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2D922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F1C3F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9BCE49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E9A85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91334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0E10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3610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CE50A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9CA68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52149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91211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52CE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F9E87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8EBE220"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35353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7983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6A714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2CC43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13D133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F180A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082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3A262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7B9F5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41907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F40D3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4F9CD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E51BB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B6CC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FDA3A5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1FDAA3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B79100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6887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B2510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7E794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A2B8C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3C4D5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12F6D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37D57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A8A34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30D20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9A15D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E88D2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1F48E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7E00F4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729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55F0AB8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4EEF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3557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87B24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738B5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5965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3AA3E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52C92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A0709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B09F1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78B77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C6B277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5D70B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5CEE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A46DE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818111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E54ED7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B277C2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4D195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75EE4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E680B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8827F2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1554D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0934F0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E4CA3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D21AB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FB552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A35AA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7CCAE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24677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46A86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C9488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699E85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F21C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4624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0FFB7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D2F853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3164F0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9E34A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9D25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AADAF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41F88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8C9B5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D5032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89F8F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C3EC9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B6925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A18D2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5520E8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803A6A1"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F1C76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1E901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2E68C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95CA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A92A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70CDF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3D685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7BA9FC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D8FA8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B3194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81B4A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A17DCB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07B43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D5A7F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11B5DDD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2B56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731C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92D59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BD2B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D889E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D3943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EEB33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85CE9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F82C54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6D7F4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5D1E1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FC4806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07EE3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40D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DEC3DA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B05CBF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86E2C2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5A03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D7D0C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7155772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C8AEF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BED22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3537F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55F4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453BF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BF598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7F76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956F3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7C0AF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61237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70BA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116B458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0BECA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8285F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F59BF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120E7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66B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71128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5B1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A99CE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99A19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7D37FE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7DFA6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9FF88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B18CA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22E5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2D1C72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4D1406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AA0ECE9"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AAD8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F462E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26A2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D7CD45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8EB18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E1E5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DE731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964A6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542DA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0B9A7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4B67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0DC22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81A445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BDAB8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9F55A1A"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56DE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A1BC0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DB6F3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EA8F7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3366B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9C8ED6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48083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26F2B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DD53C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87023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104BA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D83A8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EE257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39849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5A189D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1322B9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CC0017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D0463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C63837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0B6CF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3EBF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234A8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392574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CEA50E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42FC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70492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58469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3C9AB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ABDCF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EDB32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2509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4AD53BB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8EA1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E37B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8044D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812E7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84661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F1457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801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F6574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23C32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A6584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38BF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BE8DC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F6354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BB6B3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10C068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56326B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7D0DA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2576E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F4619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F5FCD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967624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E33179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91CB9D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E118F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2B8E0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981EC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8606D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65F49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0974D2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7785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F6C9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651172C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1908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F3A20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B9CC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78B87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ED9E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998C2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45DA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6FDD0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22681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A40A4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FDCF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00BEC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47DE6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F39B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88FE14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2C1D9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1C891D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690F1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18F8A6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ABCBB7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71040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BB51A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DBAE8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66AC5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93796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4993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4ECAA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64B07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76110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1C646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8B67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4BD08C1F"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C35B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66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55CB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16731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ED0EB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FD928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8E27D7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3F463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1951A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01C71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E2C9F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0F8B1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FB41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C085D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ED909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FD13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8C07F4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BDEAB63"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861FF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29F72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9E566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AC842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5558A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DAB75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5D6CD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CA5C6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EB15D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560DD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01C4C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89DC5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7A3C7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393C7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42D929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9C6F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7362A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B9D9C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8832A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B0B8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4696A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B2108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D4898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51C37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681DA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EB347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EBBBA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2FB90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DF0E5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335FA6A"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8D4BA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3FFF20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CF51D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2760C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5C3BB6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F9EDF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F2AB4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449838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348AC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5FF24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82E18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B6513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F9ECE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A7002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62A85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5D73B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EE36A1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5E8E6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8967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B60C6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AB73B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284C4A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A7A1F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1384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9C516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8FC9C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E19B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CCF5C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A13F5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ABFC8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D5B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C032C0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0BBFDA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6FDC61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0A5D1A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467BC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AB61D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7899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4A72C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C59BF3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A094F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23387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DD2B3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7378B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8F9B2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E4758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22D64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0DD3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1C2FF4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6A99E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9FE6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254C8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9A2DD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81A42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2672E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7FEC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59634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E652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A1313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8EC44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AFC25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64228D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4DED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8860D8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9C13C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54A03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362AA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B4298A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4E76F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DA1CF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39958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CE2C0B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208FC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DD580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2A07FA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24DD6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F21320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78888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BFC1A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A353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04E8A79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C7A8A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9EA79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F8F8B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0D8DA2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A353B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72CB5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94620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26466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0C8D7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412A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BC2D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BC3AF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D29AF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393C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5DAAE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17711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FD4DE2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45C84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C447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89ABC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403F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2D94F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5BE9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CEC6B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4D350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9C7E1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43569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023BF4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66CFD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E3E40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4C8D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37D208A"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16B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2F0D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B4E43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47E30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80443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6AB99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01E2A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05454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E339E7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D53ED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7B870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9C35A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67E07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7A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0D9BE6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C6A370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1CEF26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B36E7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444C06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3993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1DB28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356CB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53BD209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9971C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528E7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D3D0BB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9F780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71865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E005B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EBCB7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4B6F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08F088B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5628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4B2D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450A2E4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29DDB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D00F75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91E15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28FFC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9E9D8A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B284F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48C8D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240F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564F9F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DD673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1B4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C052B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D64816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3C5740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9013D7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5FA08B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D0427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62A9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4B18F8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7FCC7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78E95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3FCF30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A032E2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70F52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1E6B1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A299BE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94E5E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9BC5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1E80B0E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A74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0E9B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57632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273BB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CDE21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0C750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6D8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9CFF3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9C77B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4DB7F6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3B463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A4987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1E5CA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97E4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93170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8A48BE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B98B7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CC375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418343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3CED0C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CEA5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626E9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3DD2915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21F5F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8A711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C523D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A1FAE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C7D18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61E4D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399EE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6396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3B57F7DF"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0FD7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C46E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6D325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D4E50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06BBE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07B83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D63DA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AB1A9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CAE25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FEBC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25F71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299FE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8CDF4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883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D51374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FC283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42A4CF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5D644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67FD1D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473102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4075D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CF4F3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4C33F2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FEF13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1C085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1C0621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C7ECB3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745E6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FA0E7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AD15C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DA3C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A946AF" w:rsidRPr="0096741D" w14:paraId="7E9F1BD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CCF3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75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9775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15"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2910FA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148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C12E0F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B4C7BB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033A15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7C1F38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76A869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5D967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6E2B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4D955B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75D500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76F42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25010B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49F11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56B881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950B4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83792A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702AB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6CA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bl>
    <w:p w14:paraId="38FBD974" w14:textId="77777777" w:rsidR="00EF01E9" w:rsidRPr="0096741D" w:rsidRDefault="00EF01E9" w:rsidP="00BC39B5">
      <w:pPr>
        <w:shd w:val="clear" w:color="auto" w:fill="FFFFFF"/>
        <w:spacing w:after="0" w:line="240" w:lineRule="auto"/>
        <w:rPr>
          <w:rFonts w:ascii="Times New Roman" w:eastAsia="Times New Roman" w:hAnsi="Times New Roman" w:cs="Times New Roman"/>
          <w:sz w:val="24"/>
          <w:szCs w:val="24"/>
          <w:lang w:eastAsia="lv-LV"/>
        </w:rPr>
      </w:pPr>
    </w:p>
    <w:p w14:paraId="30D20298" w14:textId="77777777" w:rsidR="00BC39B5" w:rsidRPr="0096741D" w:rsidRDefault="00BC39B5" w:rsidP="00BC39B5">
      <w:pPr>
        <w:shd w:val="clear" w:color="auto" w:fill="FFFFFF"/>
        <w:spacing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Piezīmes.</w:t>
      </w:r>
    </w:p>
    <w:p w14:paraId="03BA57B1" w14:textId="77777777" w:rsidR="00175DC3"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1</w:t>
      </w:r>
      <w:r w:rsidRPr="0096741D">
        <w:rPr>
          <w:rFonts w:ascii="Times New Roman" w:eastAsia="Times New Roman" w:hAnsi="Times New Roman" w:cs="Times New Roman"/>
          <w:sz w:val="20"/>
          <w:szCs w:val="20"/>
          <w:lang w:eastAsia="lv-LV"/>
        </w:rPr>
        <w:t> </w:t>
      </w:r>
      <w:proofErr w:type="spellStart"/>
      <w:r w:rsidR="00175DC3" w:rsidRPr="00446CD7">
        <w:rPr>
          <w:rFonts w:ascii="Times New Roman" w:hAnsi="Times New Roman" w:cs="Times New Roman"/>
          <w:sz w:val="20"/>
          <w:szCs w:val="20"/>
        </w:rPr>
        <w:t>Skrīninga</w:t>
      </w:r>
      <w:proofErr w:type="spellEnd"/>
      <w:r w:rsidR="00175DC3" w:rsidRPr="00446CD7">
        <w:rPr>
          <w:rFonts w:ascii="Times New Roman" w:hAnsi="Times New Roman" w:cs="Times New Roman"/>
          <w:sz w:val="20"/>
          <w:szCs w:val="20"/>
        </w:rPr>
        <w:t xml:space="preserve"> un </w:t>
      </w:r>
      <w:proofErr w:type="spellStart"/>
      <w:r w:rsidR="00175DC3" w:rsidRPr="00446CD7">
        <w:rPr>
          <w:rFonts w:ascii="Times New Roman" w:hAnsi="Times New Roman" w:cs="Times New Roman"/>
          <w:sz w:val="20"/>
          <w:szCs w:val="20"/>
        </w:rPr>
        <w:t>pēcskrīninga</w:t>
      </w:r>
      <w:proofErr w:type="spellEnd"/>
      <w:r w:rsidR="00175DC3" w:rsidRPr="00446CD7">
        <w:rPr>
          <w:rFonts w:ascii="Times New Roman" w:hAnsi="Times New Roman" w:cs="Times New Roman"/>
          <w:sz w:val="20"/>
          <w:szCs w:val="20"/>
        </w:rPr>
        <w:t xml:space="preserve"> izmeklējumi ir noteikti līgumā ar ārstniecības iestādi un dienesta tīmekļvietnē.</w:t>
      </w:r>
    </w:p>
    <w:p w14:paraId="1EC2C5F1" w14:textId="77777777" w:rsidR="008507DD" w:rsidRPr="0096741D" w:rsidRDefault="00462AA1" w:rsidP="008507DD">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2</w:t>
      </w:r>
      <w:r w:rsidRPr="0096741D">
        <w:rPr>
          <w:rFonts w:ascii="Times New Roman" w:eastAsia="Times New Roman" w:hAnsi="Times New Roman" w:cs="Times New Roman"/>
          <w:sz w:val="20"/>
          <w:szCs w:val="20"/>
          <w:lang w:eastAsia="lv-LV"/>
        </w:rPr>
        <w:t> </w:t>
      </w:r>
      <w:proofErr w:type="spellStart"/>
      <w:r w:rsidR="008507DD" w:rsidRPr="0096741D">
        <w:rPr>
          <w:rFonts w:ascii="Times New Roman" w:eastAsia="Times New Roman" w:hAnsi="Times New Roman" w:cs="Times New Roman"/>
          <w:sz w:val="20"/>
          <w:szCs w:val="20"/>
          <w:lang w:eastAsia="lv-LV"/>
        </w:rPr>
        <w:t>Prostatas</w:t>
      </w:r>
      <w:proofErr w:type="spellEnd"/>
      <w:r w:rsidR="008507DD" w:rsidRPr="0096741D">
        <w:rPr>
          <w:rFonts w:ascii="Times New Roman" w:eastAsia="Times New Roman" w:hAnsi="Times New Roman" w:cs="Times New Roman"/>
          <w:sz w:val="20"/>
          <w:szCs w:val="20"/>
          <w:lang w:eastAsia="lv-LV"/>
        </w:rPr>
        <w:t xml:space="preserve"> vēža </w:t>
      </w:r>
      <w:proofErr w:type="spellStart"/>
      <w:r w:rsidR="008507DD" w:rsidRPr="0096741D">
        <w:rPr>
          <w:rFonts w:ascii="Times New Roman" w:eastAsia="Times New Roman" w:hAnsi="Times New Roman" w:cs="Times New Roman"/>
          <w:sz w:val="20"/>
          <w:szCs w:val="20"/>
          <w:lang w:eastAsia="lv-LV"/>
        </w:rPr>
        <w:t>skrīningu</w:t>
      </w:r>
      <w:proofErr w:type="spellEnd"/>
      <w:r w:rsidR="008507DD" w:rsidRPr="0096741D">
        <w:rPr>
          <w:rFonts w:ascii="Times New Roman" w:eastAsia="Times New Roman" w:hAnsi="Times New Roman" w:cs="Times New Roman"/>
          <w:sz w:val="20"/>
          <w:szCs w:val="20"/>
          <w:lang w:eastAsia="lv-LV"/>
        </w:rPr>
        <w:t xml:space="preserve"> var nodrošināt vīriešiem no 45 gadiem, ja ģimenes anamnēzē ir konstatēts </w:t>
      </w:r>
      <w:proofErr w:type="spellStart"/>
      <w:r w:rsidR="008507DD" w:rsidRPr="0096741D">
        <w:rPr>
          <w:rFonts w:ascii="Times New Roman" w:eastAsia="Times New Roman" w:hAnsi="Times New Roman" w:cs="Times New Roman"/>
          <w:sz w:val="20"/>
          <w:szCs w:val="20"/>
          <w:lang w:eastAsia="lv-LV"/>
        </w:rPr>
        <w:t>prostatas</w:t>
      </w:r>
      <w:proofErr w:type="spellEnd"/>
      <w:r w:rsidR="008507DD" w:rsidRPr="0096741D">
        <w:rPr>
          <w:rFonts w:ascii="Times New Roman" w:eastAsia="Times New Roman" w:hAnsi="Times New Roman" w:cs="Times New Roman"/>
          <w:sz w:val="20"/>
          <w:szCs w:val="20"/>
          <w:lang w:eastAsia="lv-LV"/>
        </w:rPr>
        <w:t xml:space="preserve"> vēzis.</w:t>
      </w:r>
    </w:p>
    <w:p w14:paraId="31308193" w14:textId="77777777" w:rsidR="008507DD" w:rsidRPr="0096741D" w:rsidRDefault="00462AA1" w:rsidP="008507DD">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3</w:t>
      </w:r>
      <w:r w:rsidRPr="0096741D">
        <w:rPr>
          <w:rFonts w:ascii="Times New Roman" w:eastAsia="Times New Roman" w:hAnsi="Times New Roman" w:cs="Times New Roman"/>
          <w:sz w:val="20"/>
          <w:szCs w:val="20"/>
          <w:lang w:eastAsia="lv-LV"/>
        </w:rPr>
        <w:t> </w:t>
      </w:r>
      <w:r w:rsidR="008507DD" w:rsidRPr="0096741D">
        <w:rPr>
          <w:rFonts w:ascii="Times New Roman" w:eastAsia="Times New Roman" w:hAnsi="Times New Roman" w:cs="Times New Roman"/>
          <w:sz w:val="20"/>
          <w:szCs w:val="20"/>
          <w:lang w:eastAsia="lv-LV"/>
        </w:rPr>
        <w:t xml:space="preserve">SCORE metode – metode fatālu </w:t>
      </w:r>
      <w:proofErr w:type="spellStart"/>
      <w:r w:rsidR="008507DD" w:rsidRPr="0096741D">
        <w:rPr>
          <w:rFonts w:ascii="Times New Roman" w:eastAsia="Times New Roman" w:hAnsi="Times New Roman" w:cs="Times New Roman"/>
          <w:sz w:val="20"/>
          <w:szCs w:val="20"/>
          <w:lang w:eastAsia="lv-LV"/>
        </w:rPr>
        <w:t>kardiovaskulāru</w:t>
      </w:r>
      <w:proofErr w:type="spellEnd"/>
      <w:r w:rsidR="008507DD" w:rsidRPr="0096741D">
        <w:rPr>
          <w:rFonts w:ascii="Times New Roman" w:eastAsia="Times New Roman" w:hAnsi="Times New Roman" w:cs="Times New Roman"/>
          <w:sz w:val="20"/>
          <w:szCs w:val="20"/>
          <w:lang w:eastAsia="lv-LV"/>
        </w:rPr>
        <w:t xml:space="preserve"> notikumu riska noteikšanai tuvāko 10 gadu laikā.</w:t>
      </w:r>
    </w:p>
    <w:p w14:paraId="2CE7A1C5" w14:textId="77777777" w:rsidR="00952619" w:rsidRPr="0096741D" w:rsidRDefault="00952619"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vertAlign w:val="superscript"/>
          <w:lang w:eastAsia="lv-LV"/>
        </w:rPr>
        <w:t>4</w:t>
      </w:r>
      <w:r w:rsidRPr="00446CD7">
        <w:rPr>
          <w:rFonts w:ascii="Times New Roman" w:eastAsia="Times New Roman" w:hAnsi="Times New Roman" w:cs="Times New Roman"/>
          <w:sz w:val="20"/>
          <w:szCs w:val="20"/>
          <w:lang w:eastAsia="lv-LV"/>
        </w:rPr>
        <w:t xml:space="preserve"> </w:t>
      </w:r>
      <w:r w:rsidR="008507DD" w:rsidRPr="0096741D">
        <w:rPr>
          <w:rFonts w:ascii="Times New Roman" w:eastAsia="Times New Roman" w:hAnsi="Times New Roman" w:cs="Times New Roman"/>
          <w:sz w:val="20"/>
          <w:szCs w:val="20"/>
          <w:lang w:eastAsia="lv-LV"/>
        </w:rPr>
        <w:t>Riska grupas pacientiem glikozes līmeni venozo asiņu plazmā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/l) tukšā dūšā nosaka reizi gadā. Pie riska grupas pieder personas ar ĶMI ≥ 25 kg/m</w:t>
      </w:r>
      <w:r w:rsidR="008507DD" w:rsidRPr="0096741D">
        <w:rPr>
          <w:rFonts w:ascii="Times New Roman" w:eastAsia="Times New Roman" w:hAnsi="Times New Roman" w:cs="Times New Roman"/>
          <w:sz w:val="20"/>
          <w:szCs w:val="20"/>
          <w:vertAlign w:val="superscript"/>
          <w:lang w:eastAsia="lv-LV"/>
        </w:rPr>
        <w:t>2</w:t>
      </w:r>
      <w:r w:rsidR="008507DD" w:rsidRPr="0096741D">
        <w:rPr>
          <w:rFonts w:ascii="Times New Roman" w:eastAsia="Times New Roman" w:hAnsi="Times New Roman" w:cs="Times New Roman"/>
          <w:sz w:val="20"/>
          <w:szCs w:val="20"/>
          <w:lang w:eastAsia="lv-LV"/>
        </w:rPr>
        <w:t xml:space="preserve"> un ar vismaz vienu no riska faktoriem: 1. pakāpes radiniekam diagnosticēts cukura diabēts, koronārā sirds slimība un/vai </w:t>
      </w:r>
      <w:proofErr w:type="spellStart"/>
      <w:r w:rsidR="008507DD" w:rsidRPr="0096741D">
        <w:rPr>
          <w:rFonts w:ascii="Times New Roman" w:eastAsia="Times New Roman" w:hAnsi="Times New Roman" w:cs="Times New Roman"/>
          <w:sz w:val="20"/>
          <w:szCs w:val="20"/>
          <w:lang w:eastAsia="lv-LV"/>
        </w:rPr>
        <w:t>tranzitori</w:t>
      </w:r>
      <w:proofErr w:type="spellEnd"/>
      <w:r w:rsidR="008507DD" w:rsidRPr="0096741D">
        <w:rPr>
          <w:rFonts w:ascii="Times New Roman" w:eastAsia="Times New Roman" w:hAnsi="Times New Roman" w:cs="Times New Roman"/>
          <w:sz w:val="20"/>
          <w:szCs w:val="20"/>
          <w:lang w:eastAsia="lv-LV"/>
        </w:rPr>
        <w:t xml:space="preserve"> </w:t>
      </w:r>
      <w:proofErr w:type="spellStart"/>
      <w:r w:rsidR="008507DD" w:rsidRPr="0096741D">
        <w:rPr>
          <w:rFonts w:ascii="Times New Roman" w:eastAsia="Times New Roman" w:hAnsi="Times New Roman" w:cs="Times New Roman"/>
          <w:sz w:val="20"/>
          <w:szCs w:val="20"/>
          <w:lang w:eastAsia="lv-LV"/>
        </w:rPr>
        <w:t>išēmiska</w:t>
      </w:r>
      <w:proofErr w:type="spellEnd"/>
      <w:r w:rsidR="008507DD" w:rsidRPr="0096741D">
        <w:rPr>
          <w:rFonts w:ascii="Times New Roman" w:eastAsia="Times New Roman" w:hAnsi="Times New Roman" w:cs="Times New Roman"/>
          <w:sz w:val="20"/>
          <w:szCs w:val="20"/>
          <w:lang w:eastAsia="lv-LV"/>
        </w:rPr>
        <w:t xml:space="preserve"> lēkme, un/vai insults anamnēzē, arteriālā hipertensija, augsta blīvuma holesterīns </w:t>
      </w:r>
      <w:r w:rsidR="008507DD" w:rsidRPr="0096741D">
        <w:rPr>
          <w:rFonts w:ascii="Times New Roman" w:eastAsia="Times New Roman" w:hAnsi="Times New Roman" w:cs="Times New Roman"/>
          <w:sz w:val="20"/>
          <w:szCs w:val="20"/>
          <w:lang w:eastAsia="lv-LV"/>
        </w:rPr>
        <w:lastRenderedPageBreak/>
        <w:t>&lt; 0,90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 xml:space="preserve">/l un/vai </w:t>
      </w:r>
      <w:proofErr w:type="spellStart"/>
      <w:r w:rsidR="008507DD" w:rsidRPr="0096741D">
        <w:rPr>
          <w:rFonts w:ascii="Times New Roman" w:eastAsia="Times New Roman" w:hAnsi="Times New Roman" w:cs="Times New Roman"/>
          <w:sz w:val="20"/>
          <w:szCs w:val="20"/>
          <w:lang w:eastAsia="lv-LV"/>
        </w:rPr>
        <w:t>triglicerīdi</w:t>
      </w:r>
      <w:proofErr w:type="spellEnd"/>
      <w:r w:rsidR="008507DD" w:rsidRPr="0096741D">
        <w:rPr>
          <w:rFonts w:ascii="Times New Roman" w:eastAsia="Times New Roman" w:hAnsi="Times New Roman" w:cs="Times New Roman"/>
          <w:sz w:val="20"/>
          <w:szCs w:val="20"/>
          <w:lang w:eastAsia="lv-LV"/>
        </w:rPr>
        <w:t xml:space="preserve"> &gt; 2,82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 xml:space="preserve">/l, </w:t>
      </w:r>
      <w:proofErr w:type="spellStart"/>
      <w:r w:rsidR="008507DD" w:rsidRPr="0096741D">
        <w:rPr>
          <w:rFonts w:ascii="Times New Roman" w:eastAsia="Times New Roman" w:hAnsi="Times New Roman" w:cs="Times New Roman"/>
          <w:sz w:val="20"/>
          <w:szCs w:val="20"/>
          <w:lang w:eastAsia="lv-LV"/>
        </w:rPr>
        <w:t>policistisko</w:t>
      </w:r>
      <w:proofErr w:type="spellEnd"/>
      <w:r w:rsidR="008507DD" w:rsidRPr="0096741D">
        <w:rPr>
          <w:rFonts w:ascii="Times New Roman" w:eastAsia="Times New Roman" w:hAnsi="Times New Roman" w:cs="Times New Roman"/>
          <w:sz w:val="20"/>
          <w:szCs w:val="20"/>
          <w:lang w:eastAsia="lv-LV"/>
        </w:rPr>
        <w:t xml:space="preserve"> olnīcu sindroms, mazkustīgs dzīvesveids (fiziskā aktivitāte &lt; 30 min/dienā vai &lt; 4 h/nedēļā), stāvokļi, kas saistāmi ar </w:t>
      </w:r>
      <w:proofErr w:type="spellStart"/>
      <w:r w:rsidR="008507DD" w:rsidRPr="0096741D">
        <w:rPr>
          <w:rFonts w:ascii="Times New Roman" w:eastAsia="Times New Roman" w:hAnsi="Times New Roman" w:cs="Times New Roman"/>
          <w:sz w:val="20"/>
          <w:szCs w:val="20"/>
          <w:lang w:eastAsia="lv-LV"/>
        </w:rPr>
        <w:t>insulīnrezistenci</w:t>
      </w:r>
      <w:proofErr w:type="spellEnd"/>
      <w:r w:rsidR="008507DD" w:rsidRPr="0096741D">
        <w:rPr>
          <w:rFonts w:ascii="Times New Roman" w:eastAsia="Times New Roman" w:hAnsi="Times New Roman" w:cs="Times New Roman"/>
          <w:sz w:val="20"/>
          <w:szCs w:val="20"/>
          <w:lang w:eastAsia="lv-LV"/>
        </w:rPr>
        <w:t xml:space="preserve"> (abdominālā aptaukošanās – vēdera apkārtmērs sievietēm &gt; 80 cm, vīriešiem &gt; 94 cm, </w:t>
      </w:r>
      <w:proofErr w:type="spellStart"/>
      <w:r w:rsidR="008507DD" w:rsidRPr="0096741D">
        <w:rPr>
          <w:rFonts w:ascii="Times New Roman" w:eastAsia="Times New Roman" w:hAnsi="Times New Roman" w:cs="Times New Roman"/>
          <w:i/>
          <w:iCs/>
          <w:sz w:val="20"/>
          <w:szCs w:val="20"/>
          <w:lang w:eastAsia="lv-LV"/>
        </w:rPr>
        <w:t>acanthosis</w:t>
      </w:r>
      <w:proofErr w:type="spellEnd"/>
      <w:r w:rsidR="008507DD" w:rsidRPr="0096741D">
        <w:rPr>
          <w:rFonts w:ascii="Times New Roman" w:eastAsia="Times New Roman" w:hAnsi="Times New Roman" w:cs="Times New Roman"/>
          <w:i/>
          <w:iCs/>
          <w:sz w:val="20"/>
          <w:szCs w:val="20"/>
          <w:lang w:eastAsia="lv-LV"/>
        </w:rPr>
        <w:t xml:space="preserve"> </w:t>
      </w:r>
      <w:proofErr w:type="spellStart"/>
      <w:r w:rsidR="008507DD" w:rsidRPr="0096741D">
        <w:rPr>
          <w:rFonts w:ascii="Times New Roman" w:eastAsia="Times New Roman" w:hAnsi="Times New Roman" w:cs="Times New Roman"/>
          <w:i/>
          <w:iCs/>
          <w:sz w:val="20"/>
          <w:szCs w:val="20"/>
          <w:lang w:eastAsia="lv-LV"/>
        </w:rPr>
        <w:t>nigricans</w:t>
      </w:r>
      <w:proofErr w:type="spellEnd"/>
      <w:r w:rsidR="008507DD" w:rsidRPr="0096741D">
        <w:rPr>
          <w:rFonts w:ascii="Times New Roman" w:eastAsia="Times New Roman" w:hAnsi="Times New Roman" w:cs="Times New Roman"/>
          <w:sz w:val="20"/>
          <w:szCs w:val="20"/>
          <w:lang w:eastAsia="lv-LV"/>
        </w:rPr>
        <w:t xml:space="preserve">, taukainā </w:t>
      </w:r>
      <w:proofErr w:type="spellStart"/>
      <w:r w:rsidR="008507DD" w:rsidRPr="0096741D">
        <w:rPr>
          <w:rFonts w:ascii="Times New Roman" w:eastAsia="Times New Roman" w:hAnsi="Times New Roman" w:cs="Times New Roman"/>
          <w:sz w:val="20"/>
          <w:szCs w:val="20"/>
          <w:lang w:eastAsia="lv-LV"/>
        </w:rPr>
        <w:t>hepatoze</w:t>
      </w:r>
      <w:proofErr w:type="spellEnd"/>
      <w:r w:rsidR="008507DD" w:rsidRPr="0096741D">
        <w:rPr>
          <w:rFonts w:ascii="Times New Roman" w:eastAsia="Times New Roman" w:hAnsi="Times New Roman" w:cs="Times New Roman"/>
          <w:sz w:val="20"/>
          <w:szCs w:val="20"/>
          <w:lang w:eastAsia="lv-LV"/>
        </w:rPr>
        <w:t>).</w:t>
      </w:r>
    </w:p>
    <w:p w14:paraId="4D35D357"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 Grūtnieces un nedēļnieces aprūpe notiek atbilstoši normatīvajiem aktiem par dzemdībpalīdzības nodrošināšanu.</w:t>
      </w:r>
    </w:p>
    <w:p w14:paraId="24F9831A" w14:textId="77777777" w:rsidR="00462AA1" w:rsidRPr="0096741D" w:rsidRDefault="00462AA1"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132755C3"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 Profilaktiskās apskates ietvaros veiktajā ģimenes ārsta apskatē ģimenes ārsts izvērtē papildu izmeklējumu un speciālistu konsultāciju nepieciešamību.</w:t>
      </w:r>
    </w:p>
    <w:p w14:paraId="6711E118" w14:textId="77777777" w:rsidR="00462AA1" w:rsidRPr="0096741D" w:rsidRDefault="00462AA1"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33F54BF5"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 Šajā pielikumā noteiktā kārtība sirds un asinsvadu slimību profilaksei neattiecas uz augsta un ļoti augsta riska pacientiem, kuriem ir:</w:t>
      </w:r>
    </w:p>
    <w:p w14:paraId="646FC19B"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 </w:t>
      </w:r>
      <w:proofErr w:type="spellStart"/>
      <w:r w:rsidRPr="0096741D">
        <w:rPr>
          <w:rFonts w:ascii="Times New Roman" w:eastAsia="Times New Roman" w:hAnsi="Times New Roman" w:cs="Times New Roman"/>
          <w:sz w:val="20"/>
          <w:szCs w:val="20"/>
          <w:lang w:eastAsia="lv-LV"/>
        </w:rPr>
        <w:t>kardiovaskulāra</w:t>
      </w:r>
      <w:proofErr w:type="spellEnd"/>
      <w:r w:rsidRPr="0096741D">
        <w:rPr>
          <w:rFonts w:ascii="Times New Roman" w:eastAsia="Times New Roman" w:hAnsi="Times New Roman" w:cs="Times New Roman"/>
          <w:sz w:val="20"/>
          <w:szCs w:val="20"/>
          <w:lang w:eastAsia="lv-LV"/>
        </w:rPr>
        <w:t xml:space="preserve"> slimība ar vienu no šādām pazīmēm:</w:t>
      </w:r>
    </w:p>
    <w:p w14:paraId="2E633BB7"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7.1.1. bijis miokarda infarkts vai akūts koronārs sindroms;</w:t>
      </w:r>
    </w:p>
    <w:p w14:paraId="2FF69E3E"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7.1.2. bijusi koronārā </w:t>
      </w:r>
      <w:proofErr w:type="spellStart"/>
      <w:r w:rsidRPr="0096741D">
        <w:rPr>
          <w:rFonts w:ascii="Times New Roman" w:eastAsia="Times New Roman" w:hAnsi="Times New Roman" w:cs="Times New Roman"/>
          <w:sz w:val="20"/>
          <w:szCs w:val="20"/>
          <w:lang w:eastAsia="lv-LV"/>
        </w:rPr>
        <w:t>revaskularizācija</w:t>
      </w:r>
      <w:proofErr w:type="spellEnd"/>
      <w:r w:rsidRPr="0096741D">
        <w:rPr>
          <w:rFonts w:ascii="Times New Roman" w:eastAsia="Times New Roman" w:hAnsi="Times New Roman" w:cs="Times New Roman"/>
          <w:sz w:val="20"/>
          <w:szCs w:val="20"/>
          <w:lang w:eastAsia="lv-LV"/>
        </w:rPr>
        <w:t xml:space="preserve"> – </w:t>
      </w:r>
      <w:proofErr w:type="spellStart"/>
      <w:r w:rsidRPr="0096741D">
        <w:rPr>
          <w:rFonts w:ascii="Times New Roman" w:eastAsia="Times New Roman" w:hAnsi="Times New Roman" w:cs="Times New Roman"/>
          <w:sz w:val="20"/>
          <w:szCs w:val="20"/>
          <w:lang w:eastAsia="lv-LV"/>
        </w:rPr>
        <w:t>perkutāna</w:t>
      </w:r>
      <w:proofErr w:type="spellEnd"/>
      <w:r w:rsidRPr="0096741D">
        <w:rPr>
          <w:rFonts w:ascii="Times New Roman" w:eastAsia="Times New Roman" w:hAnsi="Times New Roman" w:cs="Times New Roman"/>
          <w:sz w:val="20"/>
          <w:szCs w:val="20"/>
          <w:lang w:eastAsia="lv-LV"/>
        </w:rPr>
        <w:t xml:space="preserve"> koronāra intervence vai koronāro artēriju </w:t>
      </w:r>
      <w:proofErr w:type="spellStart"/>
      <w:r w:rsidRPr="0096741D">
        <w:rPr>
          <w:rFonts w:ascii="Times New Roman" w:eastAsia="Times New Roman" w:hAnsi="Times New Roman" w:cs="Times New Roman"/>
          <w:sz w:val="20"/>
          <w:szCs w:val="20"/>
          <w:lang w:eastAsia="lv-LV"/>
        </w:rPr>
        <w:t>šuntēšana</w:t>
      </w:r>
      <w:proofErr w:type="spellEnd"/>
      <w:r w:rsidRPr="0096741D">
        <w:rPr>
          <w:rFonts w:ascii="Times New Roman" w:eastAsia="Times New Roman" w:hAnsi="Times New Roman" w:cs="Times New Roman"/>
          <w:sz w:val="20"/>
          <w:szCs w:val="20"/>
          <w:lang w:eastAsia="lv-LV"/>
        </w:rPr>
        <w:t>;</w:t>
      </w:r>
    </w:p>
    <w:p w14:paraId="2321844C"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7.1.3. bijusi citu (nevis koronāro) artēriju </w:t>
      </w:r>
      <w:proofErr w:type="spellStart"/>
      <w:r w:rsidRPr="0096741D">
        <w:rPr>
          <w:rFonts w:ascii="Times New Roman" w:eastAsia="Times New Roman" w:hAnsi="Times New Roman" w:cs="Times New Roman"/>
          <w:sz w:val="20"/>
          <w:szCs w:val="20"/>
          <w:lang w:eastAsia="lv-LV"/>
        </w:rPr>
        <w:t>revaskularizācija</w:t>
      </w:r>
      <w:proofErr w:type="spellEnd"/>
      <w:r w:rsidRPr="0096741D">
        <w:rPr>
          <w:rFonts w:ascii="Times New Roman" w:eastAsia="Times New Roman" w:hAnsi="Times New Roman" w:cs="Times New Roman"/>
          <w:sz w:val="20"/>
          <w:szCs w:val="20"/>
          <w:lang w:eastAsia="lv-LV"/>
        </w:rPr>
        <w:t>;</w:t>
      </w:r>
    </w:p>
    <w:p w14:paraId="57DD0DEE"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7.1.4. bijis artēriju </w:t>
      </w:r>
      <w:proofErr w:type="spellStart"/>
      <w:r w:rsidRPr="0096741D">
        <w:rPr>
          <w:rFonts w:ascii="Times New Roman" w:eastAsia="Times New Roman" w:hAnsi="Times New Roman" w:cs="Times New Roman"/>
          <w:sz w:val="20"/>
          <w:szCs w:val="20"/>
          <w:lang w:eastAsia="lv-LV"/>
        </w:rPr>
        <w:t>aterotrombotisks</w:t>
      </w:r>
      <w:proofErr w:type="spellEnd"/>
      <w:r w:rsidRPr="0096741D">
        <w:rPr>
          <w:rFonts w:ascii="Times New Roman" w:eastAsia="Times New Roman" w:hAnsi="Times New Roman" w:cs="Times New Roman"/>
          <w:sz w:val="20"/>
          <w:szCs w:val="20"/>
          <w:lang w:eastAsia="lv-LV"/>
        </w:rPr>
        <w:t xml:space="preserve"> insults vai </w:t>
      </w:r>
      <w:proofErr w:type="spellStart"/>
      <w:r w:rsidRPr="0096741D">
        <w:rPr>
          <w:rFonts w:ascii="Times New Roman" w:eastAsia="Times New Roman" w:hAnsi="Times New Roman" w:cs="Times New Roman"/>
          <w:sz w:val="20"/>
          <w:szCs w:val="20"/>
          <w:lang w:eastAsia="lv-LV"/>
        </w:rPr>
        <w:t>tranzitora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išēmiska</w:t>
      </w:r>
      <w:proofErr w:type="spellEnd"/>
      <w:r w:rsidRPr="0096741D">
        <w:rPr>
          <w:rFonts w:ascii="Times New Roman" w:eastAsia="Times New Roman" w:hAnsi="Times New Roman" w:cs="Times New Roman"/>
          <w:sz w:val="20"/>
          <w:szCs w:val="20"/>
          <w:lang w:eastAsia="lv-LV"/>
        </w:rPr>
        <w:t xml:space="preserve"> lēkme;</w:t>
      </w:r>
    </w:p>
    <w:p w14:paraId="566C57C0"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7.1.5. aortas aneirisma vai </w:t>
      </w:r>
      <w:proofErr w:type="spellStart"/>
      <w:r w:rsidRPr="0096741D">
        <w:rPr>
          <w:rFonts w:ascii="Times New Roman" w:eastAsia="Times New Roman" w:hAnsi="Times New Roman" w:cs="Times New Roman"/>
          <w:sz w:val="20"/>
          <w:szCs w:val="20"/>
          <w:lang w:eastAsia="lv-LV"/>
        </w:rPr>
        <w:t>perifēro</w:t>
      </w:r>
      <w:proofErr w:type="spellEnd"/>
      <w:r w:rsidRPr="0096741D">
        <w:rPr>
          <w:rFonts w:ascii="Times New Roman" w:eastAsia="Times New Roman" w:hAnsi="Times New Roman" w:cs="Times New Roman"/>
          <w:sz w:val="20"/>
          <w:szCs w:val="20"/>
          <w:lang w:eastAsia="lv-LV"/>
        </w:rPr>
        <w:t xml:space="preserve"> artēriju slimība;</w:t>
      </w:r>
    </w:p>
    <w:p w14:paraId="156F36FF" w14:textId="77777777" w:rsidR="00462AA1" w:rsidRPr="0096741D" w:rsidRDefault="00462AA1"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7.1.6. nešaubīga </w:t>
      </w:r>
      <w:proofErr w:type="spellStart"/>
      <w:r w:rsidRPr="0096741D">
        <w:rPr>
          <w:rFonts w:ascii="Times New Roman" w:eastAsia="Times New Roman" w:hAnsi="Times New Roman" w:cs="Times New Roman"/>
          <w:sz w:val="20"/>
          <w:szCs w:val="20"/>
          <w:lang w:eastAsia="lv-LV"/>
        </w:rPr>
        <w:t>aterosklerotiska</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panga</w:t>
      </w:r>
      <w:proofErr w:type="spellEnd"/>
      <w:r w:rsidRPr="0096741D">
        <w:rPr>
          <w:rFonts w:ascii="Times New Roman" w:eastAsia="Times New Roman" w:hAnsi="Times New Roman" w:cs="Times New Roman"/>
          <w:sz w:val="20"/>
          <w:szCs w:val="20"/>
          <w:lang w:eastAsia="lv-LV"/>
        </w:rPr>
        <w:t xml:space="preserve"> koronārā, miega vai citā artērijā, kas konstatēta </w:t>
      </w:r>
      <w:proofErr w:type="spellStart"/>
      <w:r w:rsidRPr="0096741D">
        <w:rPr>
          <w:rFonts w:ascii="Times New Roman" w:eastAsia="Times New Roman" w:hAnsi="Times New Roman" w:cs="Times New Roman"/>
          <w:sz w:val="20"/>
          <w:szCs w:val="20"/>
          <w:lang w:eastAsia="lv-LV"/>
        </w:rPr>
        <w:t>angiogrāfijā</w:t>
      </w:r>
      <w:proofErr w:type="spellEnd"/>
      <w:r w:rsidRPr="0096741D">
        <w:rPr>
          <w:rFonts w:ascii="Times New Roman" w:eastAsia="Times New Roman" w:hAnsi="Times New Roman" w:cs="Times New Roman"/>
          <w:sz w:val="20"/>
          <w:szCs w:val="20"/>
          <w:lang w:eastAsia="lv-LV"/>
        </w:rPr>
        <w:t xml:space="preserve"> vai </w:t>
      </w:r>
      <w:proofErr w:type="spellStart"/>
      <w:r w:rsidRPr="0096741D">
        <w:rPr>
          <w:rFonts w:ascii="Times New Roman" w:eastAsia="Times New Roman" w:hAnsi="Times New Roman" w:cs="Times New Roman"/>
          <w:sz w:val="20"/>
          <w:szCs w:val="20"/>
          <w:lang w:eastAsia="lv-LV"/>
        </w:rPr>
        <w:t>ultrasonoskopijā</w:t>
      </w:r>
      <w:proofErr w:type="spellEnd"/>
      <w:r w:rsidRPr="0096741D">
        <w:rPr>
          <w:rFonts w:ascii="Times New Roman" w:eastAsia="Times New Roman" w:hAnsi="Times New Roman" w:cs="Times New Roman"/>
          <w:sz w:val="20"/>
          <w:szCs w:val="20"/>
          <w:lang w:eastAsia="lv-LV"/>
        </w:rPr>
        <w:t xml:space="preserve">, vai citā </w:t>
      </w:r>
      <w:proofErr w:type="spellStart"/>
      <w:r w:rsidRPr="0096741D">
        <w:rPr>
          <w:rFonts w:ascii="Times New Roman" w:eastAsia="Times New Roman" w:hAnsi="Times New Roman" w:cs="Times New Roman"/>
          <w:sz w:val="20"/>
          <w:szCs w:val="20"/>
          <w:lang w:eastAsia="lv-LV"/>
        </w:rPr>
        <w:t>neinvazīvā</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attēldiagnostiskā</w:t>
      </w:r>
      <w:proofErr w:type="spellEnd"/>
      <w:r w:rsidRPr="0096741D">
        <w:rPr>
          <w:rFonts w:ascii="Times New Roman" w:eastAsia="Times New Roman" w:hAnsi="Times New Roman" w:cs="Times New Roman"/>
          <w:sz w:val="20"/>
          <w:szCs w:val="20"/>
          <w:lang w:eastAsia="lv-LV"/>
        </w:rPr>
        <w:t xml:space="preserve"> izmeklējumā, izņemot gadījumu, ja asinsvadu sienas vidējā slāņa (</w:t>
      </w:r>
      <w:proofErr w:type="spellStart"/>
      <w:r w:rsidRPr="0096741D">
        <w:rPr>
          <w:rFonts w:ascii="Times New Roman" w:eastAsia="Times New Roman" w:hAnsi="Times New Roman" w:cs="Times New Roman"/>
          <w:i/>
          <w:iCs/>
          <w:sz w:val="20"/>
          <w:szCs w:val="20"/>
          <w:lang w:eastAsia="lv-LV"/>
        </w:rPr>
        <w:t>intima</w:t>
      </w:r>
      <w:proofErr w:type="spellEnd"/>
      <w:r w:rsidRPr="0096741D">
        <w:rPr>
          <w:rFonts w:ascii="Times New Roman" w:eastAsia="Times New Roman" w:hAnsi="Times New Roman" w:cs="Times New Roman"/>
          <w:i/>
          <w:iCs/>
          <w:sz w:val="20"/>
          <w:szCs w:val="20"/>
          <w:lang w:eastAsia="lv-LV"/>
        </w:rPr>
        <w:t xml:space="preserve"> </w:t>
      </w:r>
      <w:proofErr w:type="spellStart"/>
      <w:r w:rsidRPr="0096741D">
        <w:rPr>
          <w:rFonts w:ascii="Times New Roman" w:eastAsia="Times New Roman" w:hAnsi="Times New Roman" w:cs="Times New Roman"/>
          <w:i/>
          <w:iCs/>
          <w:sz w:val="20"/>
          <w:szCs w:val="20"/>
          <w:lang w:eastAsia="lv-LV"/>
        </w:rPr>
        <w:t>media</w:t>
      </w:r>
      <w:proofErr w:type="spellEnd"/>
      <w:r w:rsidRPr="0096741D">
        <w:rPr>
          <w:rFonts w:ascii="Times New Roman" w:eastAsia="Times New Roman" w:hAnsi="Times New Roman" w:cs="Times New Roman"/>
          <w:sz w:val="20"/>
          <w:szCs w:val="20"/>
          <w:lang w:eastAsia="lv-LV"/>
        </w:rPr>
        <w:t> sabiezējums (IMT)) biezums ir līdz 1,5 mm;</w:t>
      </w:r>
    </w:p>
    <w:p w14:paraId="669D8ABC" w14:textId="77777777" w:rsidR="00462AA1" w:rsidRPr="0096741D" w:rsidRDefault="00462AA1"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7.2. pirmā vai otrā tipa cukura diabēts ar mērķa orgānu bojājumu vai bez tā, ar vienu vai vairākiem sirds un asinsvadu slimību riska faktoriem (smēķēšana, </w:t>
      </w:r>
      <w:proofErr w:type="spellStart"/>
      <w:r w:rsidRPr="0096741D">
        <w:rPr>
          <w:rFonts w:ascii="Times New Roman" w:eastAsia="Times New Roman" w:hAnsi="Times New Roman" w:cs="Times New Roman"/>
          <w:sz w:val="20"/>
          <w:szCs w:val="20"/>
          <w:lang w:eastAsia="lv-LV"/>
        </w:rPr>
        <w:t>hiperholesterinēmija</w:t>
      </w:r>
      <w:proofErr w:type="spellEnd"/>
      <w:r w:rsidRPr="0096741D">
        <w:rPr>
          <w:rFonts w:ascii="Times New Roman" w:eastAsia="Times New Roman" w:hAnsi="Times New Roman" w:cs="Times New Roman"/>
          <w:sz w:val="20"/>
          <w:szCs w:val="20"/>
          <w:lang w:eastAsia="lv-LV"/>
        </w:rPr>
        <w:t xml:space="preserve"> vai izteikta (otrās vai trešās pakāpes) arteriāla hipertensija) vai bez tiem;</w:t>
      </w:r>
    </w:p>
    <w:p w14:paraId="44E02DAE" w14:textId="77777777" w:rsidR="00462AA1" w:rsidRPr="0096741D" w:rsidRDefault="00462AA1" w:rsidP="008507DD">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 xml:space="preserve">7.3. smaga vai mērena hroniska nieru slimība ar </w:t>
      </w:r>
      <w:proofErr w:type="spellStart"/>
      <w:r w:rsidRPr="0096741D">
        <w:rPr>
          <w:rFonts w:ascii="Times New Roman" w:eastAsia="Times New Roman" w:hAnsi="Times New Roman" w:cs="Times New Roman"/>
          <w:sz w:val="20"/>
          <w:szCs w:val="20"/>
          <w:lang w:eastAsia="lv-LV"/>
        </w:rPr>
        <w:t>glomerulu</w:t>
      </w:r>
      <w:proofErr w:type="spellEnd"/>
      <w:r w:rsidRPr="0096741D">
        <w:rPr>
          <w:rFonts w:ascii="Times New Roman" w:eastAsia="Times New Roman" w:hAnsi="Times New Roman" w:cs="Times New Roman"/>
          <w:sz w:val="20"/>
          <w:szCs w:val="20"/>
          <w:lang w:eastAsia="lv-LV"/>
        </w:rPr>
        <w:t xml:space="preserve"> filtrācijas ātrumu, kas zemāks par 59 ml/min/1,73 m</w:t>
      </w:r>
      <w:r w:rsidRPr="0096741D">
        <w:rPr>
          <w:rFonts w:ascii="Times New Roman" w:eastAsia="Times New Roman" w:hAnsi="Times New Roman" w:cs="Times New Roman"/>
          <w:sz w:val="20"/>
          <w:szCs w:val="20"/>
          <w:vertAlign w:val="superscript"/>
          <w:lang w:eastAsia="lv-LV"/>
        </w:rPr>
        <w:t>2</w:t>
      </w:r>
      <w:r w:rsidRPr="0096741D">
        <w:rPr>
          <w:rFonts w:ascii="Times New Roman" w:eastAsia="Times New Roman" w:hAnsi="Times New Roman" w:cs="Times New Roman"/>
          <w:sz w:val="20"/>
          <w:szCs w:val="20"/>
          <w:lang w:eastAsia="lv-LV"/>
        </w:rPr>
        <w:t>;</w:t>
      </w:r>
    </w:p>
    <w:p w14:paraId="67454ED1"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7.4. smaga (trešās pakāpes) arteriāla hipertensija;</w:t>
      </w:r>
    </w:p>
    <w:p w14:paraId="68ED8343" w14:textId="77777777" w:rsidR="00462AA1" w:rsidRPr="0096741D" w:rsidRDefault="00462AA1" w:rsidP="00462AA1">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7.5. ģimenes jeb primāra </w:t>
      </w:r>
      <w:proofErr w:type="spellStart"/>
      <w:r w:rsidRPr="0096741D">
        <w:rPr>
          <w:rFonts w:ascii="Times New Roman" w:eastAsia="Times New Roman" w:hAnsi="Times New Roman" w:cs="Times New Roman"/>
          <w:sz w:val="20"/>
          <w:szCs w:val="20"/>
          <w:lang w:eastAsia="lv-LV"/>
        </w:rPr>
        <w:t>hiperlipidēmija</w:t>
      </w:r>
      <w:proofErr w:type="spellEnd"/>
      <w:r w:rsidRPr="0096741D">
        <w:rPr>
          <w:rFonts w:ascii="Times New Roman" w:eastAsia="Times New Roman" w:hAnsi="Times New Roman" w:cs="Times New Roman"/>
          <w:sz w:val="20"/>
          <w:szCs w:val="20"/>
          <w:lang w:eastAsia="lv-LV"/>
        </w:rPr>
        <w:t>.</w:t>
      </w:r>
    </w:p>
    <w:p w14:paraId="7AD18B49" w14:textId="77777777" w:rsidR="00462AA1" w:rsidRPr="0096741D" w:rsidRDefault="00462AA1">
      <w:pPr>
        <w:rPr>
          <w:rFonts w:ascii="Times New Roman" w:hAnsi="Times New Roman" w:cs="Times New Roman"/>
        </w:rPr>
      </w:pPr>
    </w:p>
    <w:sectPr w:rsidR="00462AA1" w:rsidRPr="0096741D" w:rsidSect="00446CD7">
      <w:headerReference w:type="default" r:id="rId6"/>
      <w:footerReference w:type="default" r:id="rId7"/>
      <w:footerReference w:type="first" r:id="rId8"/>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C821E" w14:textId="77777777" w:rsidR="003B5375" w:rsidRDefault="003B5375" w:rsidP="00EF0A53">
      <w:pPr>
        <w:spacing w:after="0" w:line="240" w:lineRule="auto"/>
      </w:pPr>
      <w:r>
        <w:separator/>
      </w:r>
    </w:p>
  </w:endnote>
  <w:endnote w:type="continuationSeparator" w:id="0">
    <w:p w14:paraId="3970A27E" w14:textId="77777777" w:rsidR="003B5375" w:rsidRDefault="003B5375" w:rsidP="00E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7163" w14:textId="55014091" w:rsidR="00EF0A53" w:rsidRPr="00EF0A53" w:rsidRDefault="00EF0A53" w:rsidP="00EF0A53">
    <w:pPr>
      <w:tabs>
        <w:tab w:val="center" w:pos="4513"/>
        <w:tab w:val="right" w:pos="9026"/>
      </w:tabs>
      <w:spacing w:after="0" w:line="240" w:lineRule="auto"/>
      <w:rPr>
        <w:sz w:val="20"/>
        <w:szCs w:val="20"/>
      </w:rPr>
    </w:pPr>
    <w:r w:rsidRPr="00EF0A53">
      <w:rPr>
        <w:rFonts w:ascii="Times New Roman" w:hAnsi="Times New Roman" w:cs="Times New Roman"/>
        <w:sz w:val="20"/>
        <w:szCs w:val="20"/>
      </w:rPr>
      <w:t>VMnotp</w:t>
    </w:r>
    <w:r>
      <w:rPr>
        <w:rFonts w:ascii="Times New Roman" w:hAnsi="Times New Roman" w:cs="Times New Roman"/>
        <w:sz w:val="20"/>
        <w:szCs w:val="20"/>
      </w:rPr>
      <w:t>1</w:t>
    </w:r>
    <w:r w:rsidRPr="00EF0A53">
      <w:rPr>
        <w:rFonts w:ascii="Times New Roman" w:hAnsi="Times New Roman" w:cs="Times New Roman"/>
        <w:sz w:val="20"/>
        <w:szCs w:val="20"/>
      </w:rPr>
      <w:t>_</w:t>
    </w:r>
    <w:r w:rsidR="007D2AE0">
      <w:rPr>
        <w:rFonts w:ascii="Times New Roman" w:hAnsi="Times New Roman" w:cs="Times New Roman"/>
        <w:sz w:val="20"/>
        <w:szCs w:val="20"/>
      </w:rPr>
      <w:t>080323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4C6A8" w14:textId="6154F0CD" w:rsidR="009C2CBD" w:rsidRPr="009C2CBD" w:rsidRDefault="009C2CBD" w:rsidP="009C2CBD">
    <w:pPr>
      <w:tabs>
        <w:tab w:val="center" w:pos="4513"/>
        <w:tab w:val="right" w:pos="9026"/>
      </w:tabs>
      <w:spacing w:after="0" w:line="240" w:lineRule="auto"/>
      <w:rPr>
        <w:sz w:val="20"/>
        <w:szCs w:val="20"/>
      </w:rPr>
    </w:pPr>
    <w:r w:rsidRPr="00EF0A53">
      <w:rPr>
        <w:rFonts w:ascii="Times New Roman" w:hAnsi="Times New Roman" w:cs="Times New Roman"/>
        <w:sz w:val="20"/>
        <w:szCs w:val="20"/>
      </w:rPr>
      <w:t>VMnotp</w:t>
    </w:r>
    <w:r>
      <w:rPr>
        <w:rFonts w:ascii="Times New Roman" w:hAnsi="Times New Roman" w:cs="Times New Roman"/>
        <w:sz w:val="20"/>
        <w:szCs w:val="20"/>
      </w:rPr>
      <w:t>1</w:t>
    </w:r>
    <w:r w:rsidRPr="00EF0A53">
      <w:rPr>
        <w:rFonts w:ascii="Times New Roman" w:hAnsi="Times New Roman" w:cs="Times New Roman"/>
        <w:sz w:val="20"/>
        <w:szCs w:val="20"/>
      </w:rPr>
      <w:t>_</w:t>
    </w:r>
    <w:r w:rsidR="007D2AE0">
      <w:rPr>
        <w:rFonts w:ascii="Times New Roman" w:hAnsi="Times New Roman" w:cs="Times New Roman"/>
        <w:sz w:val="20"/>
        <w:szCs w:val="20"/>
      </w:rPr>
      <w:t>080323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726A3" w14:textId="77777777" w:rsidR="003B5375" w:rsidRDefault="003B5375" w:rsidP="00EF0A53">
      <w:pPr>
        <w:spacing w:after="0" w:line="240" w:lineRule="auto"/>
      </w:pPr>
      <w:r>
        <w:separator/>
      </w:r>
    </w:p>
  </w:footnote>
  <w:footnote w:type="continuationSeparator" w:id="0">
    <w:p w14:paraId="223F0C77" w14:textId="77777777" w:rsidR="003B5375" w:rsidRDefault="003B5375" w:rsidP="00EF0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98461"/>
      <w:docPartObj>
        <w:docPartGallery w:val="Page Numbers (Top of Page)"/>
        <w:docPartUnique/>
      </w:docPartObj>
    </w:sdtPr>
    <w:sdtEndPr>
      <w:rPr>
        <w:noProof/>
      </w:rPr>
    </w:sdtEndPr>
    <w:sdtContent>
      <w:p w14:paraId="6245D1AD" w14:textId="77777777" w:rsidR="00446CD7" w:rsidRDefault="00446CD7">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2B89CF90" w14:textId="77777777" w:rsidR="00446CD7" w:rsidRDefault="00446CD7">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FA"/>
    <w:rsid w:val="000411A7"/>
    <w:rsid w:val="000C3A36"/>
    <w:rsid w:val="000E582C"/>
    <w:rsid w:val="00175DC3"/>
    <w:rsid w:val="001D5D38"/>
    <w:rsid w:val="002A11F9"/>
    <w:rsid w:val="003A0315"/>
    <w:rsid w:val="003B05A9"/>
    <w:rsid w:val="003B5375"/>
    <w:rsid w:val="003E51E1"/>
    <w:rsid w:val="00446CD7"/>
    <w:rsid w:val="00462AA1"/>
    <w:rsid w:val="005322F5"/>
    <w:rsid w:val="005A5889"/>
    <w:rsid w:val="00692CFA"/>
    <w:rsid w:val="00760C0A"/>
    <w:rsid w:val="007D2AE0"/>
    <w:rsid w:val="00845013"/>
    <w:rsid w:val="008507DD"/>
    <w:rsid w:val="00932B8F"/>
    <w:rsid w:val="00952619"/>
    <w:rsid w:val="0096741D"/>
    <w:rsid w:val="00985018"/>
    <w:rsid w:val="009C2CBD"/>
    <w:rsid w:val="00A26447"/>
    <w:rsid w:val="00A422FB"/>
    <w:rsid w:val="00A65EA1"/>
    <w:rsid w:val="00A946AF"/>
    <w:rsid w:val="00AC305F"/>
    <w:rsid w:val="00B64387"/>
    <w:rsid w:val="00BC39B5"/>
    <w:rsid w:val="00C87B81"/>
    <w:rsid w:val="00DB608A"/>
    <w:rsid w:val="00E04ABE"/>
    <w:rsid w:val="00E82FA5"/>
    <w:rsid w:val="00EF01E9"/>
    <w:rsid w:val="00EF0A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AB34"/>
  <w15:chartTrackingRefBased/>
  <w15:docId w15:val="{194636A2-5274-4124-9BDC-A7F64C32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C2CBD"/>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Parasts"/>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Parasts"/>
    <w:rsid w:val="00BC39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EF0A5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F0A53"/>
  </w:style>
  <w:style w:type="paragraph" w:styleId="Kjene">
    <w:name w:val="footer"/>
    <w:basedOn w:val="Parasts"/>
    <w:link w:val="KjeneRakstz"/>
    <w:uiPriority w:val="99"/>
    <w:unhideWhenUsed/>
    <w:rsid w:val="00EF0A5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F0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60978">
      <w:bodyDiv w:val="1"/>
      <w:marLeft w:val="0"/>
      <w:marRight w:val="0"/>
      <w:marTop w:val="0"/>
      <w:marBottom w:val="0"/>
      <w:divBdr>
        <w:top w:val="none" w:sz="0" w:space="0" w:color="auto"/>
        <w:left w:val="none" w:sz="0" w:space="0" w:color="auto"/>
        <w:bottom w:val="none" w:sz="0" w:space="0" w:color="auto"/>
        <w:right w:val="none" w:sz="0" w:space="0" w:color="auto"/>
      </w:divBdr>
    </w:div>
    <w:div w:id="943926721">
      <w:bodyDiv w:val="1"/>
      <w:marLeft w:val="0"/>
      <w:marRight w:val="0"/>
      <w:marTop w:val="0"/>
      <w:marBottom w:val="0"/>
      <w:divBdr>
        <w:top w:val="none" w:sz="0" w:space="0" w:color="auto"/>
        <w:left w:val="none" w:sz="0" w:space="0" w:color="auto"/>
        <w:bottom w:val="none" w:sz="0" w:space="0" w:color="auto"/>
        <w:right w:val="none" w:sz="0" w:space="0" w:color="auto"/>
      </w:divBdr>
      <w:divsChild>
        <w:div w:id="255987881">
          <w:marLeft w:val="0"/>
          <w:marRight w:val="0"/>
          <w:marTop w:val="0"/>
          <w:marBottom w:val="0"/>
          <w:divBdr>
            <w:top w:val="none" w:sz="0" w:space="0" w:color="auto"/>
            <w:left w:val="none" w:sz="0" w:space="0" w:color="auto"/>
            <w:bottom w:val="none" w:sz="0" w:space="0" w:color="auto"/>
            <w:right w:val="none" w:sz="0" w:space="0" w:color="auto"/>
          </w:divBdr>
        </w:div>
      </w:divsChild>
    </w:div>
    <w:div w:id="1878423401">
      <w:bodyDiv w:val="1"/>
      <w:marLeft w:val="0"/>
      <w:marRight w:val="0"/>
      <w:marTop w:val="0"/>
      <w:marBottom w:val="0"/>
      <w:divBdr>
        <w:top w:val="none" w:sz="0" w:space="0" w:color="auto"/>
        <w:left w:val="none" w:sz="0" w:space="0" w:color="auto"/>
        <w:bottom w:val="none" w:sz="0" w:space="0" w:color="auto"/>
        <w:right w:val="none" w:sz="0" w:space="0" w:color="auto"/>
      </w:divBdr>
      <w:divsChild>
        <w:div w:id="1394308247">
          <w:marLeft w:val="0"/>
          <w:marRight w:val="0"/>
          <w:marTop w:val="0"/>
          <w:marBottom w:val="0"/>
          <w:divBdr>
            <w:top w:val="none" w:sz="0" w:space="0" w:color="auto"/>
            <w:left w:val="none" w:sz="0" w:space="0" w:color="auto"/>
            <w:bottom w:val="none" w:sz="0" w:space="0" w:color="auto"/>
            <w:right w:val="none" w:sz="0" w:space="0" w:color="auto"/>
          </w:divBdr>
        </w:div>
      </w:divsChild>
    </w:div>
    <w:div w:id="20517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1912</Words>
  <Characters>10903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Irita Kuzma</cp:lastModifiedBy>
  <cp:revision>2</cp:revision>
  <dcterms:created xsi:type="dcterms:W3CDTF">2023-03-08T14:18:00Z</dcterms:created>
  <dcterms:modified xsi:type="dcterms:W3CDTF">2023-03-08T14:29:00Z</dcterms:modified>
</cp:coreProperties>
</file>