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 (elektronisko sakaru tīkla kabeļi)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600 redakcijā, kas grozīta ar MK 15.02.2022. noteikumiem Nr. 115)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Segto darbu pieņēmēju rekvizīti (vārds, uzvārds, amats un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