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90.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7.panta trešo daļu,</w:t>
      </w:r>
      <w:r>
        <w:br/>
      </w:r>
      <w:r w:rsidR="00000000" w:rsidRPr="00000000" w:rsidDel="00000000">
        <w:rPr>
          <w:rStyle w:val="paragraph"/>
          <w:i w:val="1"/>
          <w:rtl w:val="0"/>
        </w:rPr>
        <w:t xml:space="preserve">15.panta pirmo daļu, 16.panta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 (Latvijas Vēstnesis, 2009, 204. nr.; 2010, 77. nr.; 2012, 185. nr.; 2013, 148., 231. nr.; 2020, 96D.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Pabalsta apmērs ir 35 procentu apmērā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minimālo ienākumu mediānas uz vienu ekvivalento patērētāju mēnesī. Pabalsta apmēru pārrēķina katru otro gadu 1. janvārī, ņemot vērā aktuālo ienākumu mediānu. Ja pārrēķina gadā piemērojamā ienākumu mediāna nemainās vai samazinās, pabalsta apmērs paliek iepriekš noteiktajā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Piemaksas apmērs mēnesī personai, kura kopj dvīņus vai vairākus vienās dzemdībās dzimušus bērnus vecumā līdz pusotram gadam, par katru nākamo bērnu (papildus pabalsta pamatapmēram vai vecāku pabalsta apmēram) ir vienāds ar pabalsta apmēru personai, kura kopj bērnu vecumā līdz pusotram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Pabalsta un piemaksas apmēru pēc labklājības ministra ierosinājuma pārskata Ministru kabinets, izvērtējot ekonomisko situāciju valstī, kā arī ņemot vērā valsts budžeta iespējas un Centrālās statistikas pārvaldes noteikto aktuālo minimālo ienākumu mediānu uz vienu ekvivalento patērētāju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Lai saņemtu pabalstu, pabalstu un piemaksu vai piemaksu, tā pieprasītājs iesniedz Valsts sociālās apdrošināšanas aģentūrā pieprasījumu par pabalsta, pabalsta un piemaksas vai piemaksas piešķiršanu, norādot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pabalsta pieprasītāja: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tālruņa numurs, elektroniskā pasta adrese vai oficiālā elektroniskā adrese (ja personai ir aktivizēts oficiālās elektroniskās adreses konts);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kredītiestādes vai pasta norēķinu sistēmas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pieprasītā pabalsta veids (bērna kopšanas pabalsts, piemaksa pie bērna kopšanas pabalsta vai vecāku pabalsts par dvīņiem vai vairākiem vienās dzemdībās dzimušiem bērniem);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bērna: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ja kādam no bērna vecākiem vai citai personai, kas pieprasa pabalstu, dzīvesvieta ir bijusi vai ir citā Eiropas Ekonomikas zonas dalībvalstī vai attiecīgā persona ir bijusi vai ir nodarbināta citā Eiropas Ekonomikas zonas dalībvalstī, par minēto personu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faktiskās dzīvesvietas adrese citā Eiropas Ekonomikas zonas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5.4.4. nodarbinātības valsts un darba devēja nosaukums un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 nodarbinātības sākuma un beigu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5.4.6. citā Eiropas Ekonomikas zonas dalībvalstī saņemtie slimības, maternitātes un bezdarbnieka pabalsti un pensija, norādot saņemšanas laikposmu;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5.4.7. citā Eiropas Ekonomikas zonas dalībvalstī saņemtie pabalsti par bērnu vai bērniem, norādot saņemšanas laikposmu;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5.4.8. citā Eiropas Ekonomikas zonas dalībvalstī piešķirtais identifikācijas vai sociālās apdrošināšanas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5. punktā minēto pieprasījumu Valsts sociālās apdrošināšanas aģentūrā var iesniegt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izmantojot vienotajā valsts un pašvaldību pakalpojumu portālā www.latvija.gov.lv pieejamo elektronisko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sagatavojot pieprasījumu brīvā formā vai aizpildot Valsts sociālās apdrošināšanas aģentūras tīmekļvietnē www.vsaa.gov.lv ievietoto veidlapu un nosūtot to elektroniski, parakstītu ar drošu elektronisko parakstu, vai pa pastu vai iesniedzot klātienē jebkurā Valsts sociālās apdrošināšanas aģentūras 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16.</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8</w:t>
      </w:r>
      <w:r w:rsidR="00000000" w:rsidRPr="00000000" w:rsidDel="00000000">
        <w:rPr>
          <w:rtl w:val="0"/>
        </w:rPr>
        <w:t xml:space="preserve"> Par bērniem, kuri dzimuši līdz 2026. gada 2. novembrim (ieskaitot), izmaksā: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8</w:t>
      </w:r>
      <w:r w:rsidR="00000000" w:rsidRPr="00000000" w:rsidDel="00000000">
        <w:rPr>
          <w:rtl w:val="0"/>
        </w:rPr>
        <w:t xml:space="preserve">1. pabalstu personai, kura kopj bērnu vecumā no pusotra gada līdz diviem gadiem, – 42,69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8</w:t>
      </w:r>
      <w:r w:rsidR="00000000" w:rsidRPr="00000000" w:rsidDel="00000000">
        <w:rPr>
          <w:rtl w:val="0"/>
        </w:rPr>
        <w:t xml:space="preserve">2. piemaksu personai, kura kopj dvīņus vai vairākus vienās dzemdībās dzimušus bērnus vecumā no pusotra gada līdz diviem gadiem, – 42,69 </w:t>
      </w:r>
      <w:r w:rsidR="00000000" w:rsidRPr="00000000" w:rsidDel="00000000">
        <w:rPr>
          <w:i w:val="1"/>
          <w:rtl w:val="0"/>
        </w:rPr>
        <w:t xml:space="preserve">euro </w:t>
      </w:r>
      <w:r w:rsidR="00000000" w:rsidRPr="00000000" w:rsidDel="00000000">
        <w:rPr>
          <w:rtl w:val="0"/>
        </w:rPr>
        <w:t xml:space="preserve">mēnesī par katru nākamo bērnu (papildus pabalsta pamatapmēram vai vecāku pabalsta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25-TA-2297</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25-TA-2297</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noteikumu_(grozījumu)_projekts_25-TA-2297.docx</dc:title>
</cp:coreProperties>
</file>

<file path=docProps/custom.xml><?xml version="1.0" encoding="utf-8"?>
<Properties xmlns="http://schemas.openxmlformats.org/officeDocument/2006/custom-properties" xmlns:vt="http://schemas.openxmlformats.org/officeDocument/2006/docPropsVTypes"/>
</file>