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Ministra kabineta virzītu Banku augstskolas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Banku augstskolas padomes locekļiem Banku augstskolas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4. punktu Banku augstskola ir lietišķo zinātņu augstskola;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astotās daļas 3. punktā noteikts, ka lietišķo zinātņu augstskolas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Banku augstskolas padomes locekļa amata kandidātu atlases un novērtēšanas procesu, pamatojoties uz Ministru kabineta 2021. gada 14. septembra noteikumu Nr. 636 "Ministru kabineta virzītu valsts augstskolas padomes locekļu atlases, izvirzīšanas un atsaukšanas kārtība" (turpmāk – noteikumi Nr. 636) 7. un 8. punktu, ar izglītības un zinātnes ministra 2021. gada 26. oktobra rīkojumu Nr. 13-2.1e/21/574 "Par atlases komisijas izveidošanu Banku augstskolas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2021. gada 12. novembra rīkojumu Nr. 1-7e/21/16 tika apstiprināts Nolikums par kandidātu atlasi uz Ministru kabineta virzītiem Banku augstskolas padomes locekļu amatiem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22 pieteikumus;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11 kandidāti. Otrā kārta notika intervijas veidā, kuras laikā padziļināti tika vērtēta kandidātu atbilstība darbam Banku augstskolas padomē, redzējums prezentācijas formā par augstākās izglītības un zinātnes attīstības tendencēm Latvijā un pasaulē, kā arī par Banku augstskolas darbības prioritātēm. Atlasei trešajā kārtā tika virzīti septiņi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devītajā daļā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augstāko vērtējumu saņēma Ansis Grasmanis un Rasmuss Pētersons. Ievērojot minēto, atlases komisija 2022. gada 21. janvārī pieņēma lēmumu, ka minētie kandidāti atbalstāmi apstiprināšanai Banku augstskolas padomes locekļa amatā.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astotās daļas 3. punktu, noteikumu Nr. 636 43. punktu un Izglītības un zinātnes ministrijas ierosinājumu, Ministru kabinets nolemj apstiprināt Banku augstskolas padomes locekļa amatā Ansi Grasmani un Rasmusu Pētersonu.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paziņošanas dienas oficiālajā izdevumā "Latvijas Vēstnesis".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22-TA-397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22-TA-397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rīkojuma_projekts_22-TA-397.docx</dc:title>
</cp:coreProperties>
</file>

<file path=docProps/custom.xml><?xml version="1.0" encoding="utf-8"?>
<Properties xmlns="http://schemas.openxmlformats.org/officeDocument/2006/custom-properties" xmlns:vt="http://schemas.openxmlformats.org/officeDocument/2006/docPropsVTypes"/>
</file>