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24. septembrī (prot. Nr. 39 11.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"Piejūte" Kūku pagastā, Jēkabpils novadā, valstij piederošās 1/4 domājamās daļas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4. panta pirmo daļu, 5. panta pirmo daļu un 14. pantu atļaut valsts akciju sabiedrībai "Valsts nekustamie īpašumi" pārdot izsolē valstij piederošo 1/4 domājamo daļu no nekustamā īpašuma "Piejūte" (nekustamā īpašuma kadastra Nr. 5670 001 0316) – zemes vienībām (zemes vienību kadastra apzīmējumi 5670 001 0158 un 5670 001 0316) 3,8 ha kopplatībā – Kūku pagastā, Jēkabpils novadā, kas ierakstīta zemesgrāmatā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Pircējs par šā rīkojuma 1. punktā minētā nekustamā īpašuma valstij piederošo domājamo daļu maksā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pircējam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valstij piederošo domājamo daļu 30 dienu laikā no pirkuma līguma noslēgšanas dienas, sastādot attiecīgu pieņemšanas un nodošanas aktu.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25-TA-1899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25-TA-1899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rīkojuma_projekts_25-TA-1899.docx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