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408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2025. gada 16. jūlijā (prot. Nr. 28 14.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Grozījumi Ministru kabineta 2023. gada 21. novembra rīkojumā Nr. 778 "Par Latvijas Nacionālās sporta padomes sastāvu"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Izdarīt Ministru kabineta 2023. gada 21. novembra rīkojumā Nr. 778 "Par Latvijas Nacionālās sporta padomes sastāvu" (Latvijas Vēstnesis, 2023, 227. nr.; 2024, 27., 232. nr.; 2025, 83. nr.) šādus grozījumus: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Papildināt ar 1.4.</w:t>
      </w:r>
      <w:r w:rsidR="00000000" w:rsidRPr="00000000" w:rsidDel="00000000">
        <w:rPr>
          <w:vertAlign w:val="superscript"/>
          <w:rtl w:val="0"/>
        </w:rPr>
        <w:t xml:space="preserve">1</w:t>
      </w:r>
      <w:r w:rsidR="00000000" w:rsidRPr="00000000" w:rsidDel="00000000">
        <w:rPr>
          <w:rtl w:val="0"/>
        </w:rPr>
        <w:t xml:space="preserve"> apakšpunktu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"1.4.</w:t>
      </w:r>
      <w:r w:rsidR="00000000" w:rsidRPr="00000000" w:rsidDel="00000000">
        <w:rPr>
          <w:vertAlign w:val="superscript"/>
          <w:rtl w:val="0"/>
        </w:rPr>
        <w:t xml:space="preserve">1</w:t>
      </w:r>
      <w:r w:rsidR="00000000" w:rsidRPr="00000000" w:rsidDel="00000000">
        <w:rPr>
          <w:rtl w:val="0"/>
        </w:rPr>
        <w:t xml:space="preserve"> R. Čudars – viedās administrācijas un reģionālās attīstības ministrs;".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Svītrot 1.6. apakšpunktu.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Papildināt ar 1.9.</w:t>
      </w:r>
      <w:r w:rsidR="00000000" w:rsidRPr="00000000" w:rsidDel="00000000">
        <w:rPr>
          <w:vertAlign w:val="superscript"/>
          <w:rtl w:val="0"/>
        </w:rPr>
        <w:t xml:space="preserve">1</w:t>
      </w:r>
      <w:r w:rsidR="00000000" w:rsidRPr="00000000" w:rsidDel="00000000">
        <w:rPr>
          <w:rtl w:val="0"/>
        </w:rPr>
        <w:t xml:space="preserve"> apakšpunktu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"1.9.</w:t>
      </w:r>
      <w:r w:rsidR="00000000" w:rsidRPr="00000000" w:rsidDel="00000000">
        <w:rPr>
          <w:vertAlign w:val="superscript"/>
          <w:rtl w:val="0"/>
        </w:rPr>
        <w:t xml:space="preserve">1</w:t>
      </w:r>
      <w:r w:rsidR="00000000" w:rsidRPr="00000000" w:rsidDel="00000000">
        <w:rPr>
          <w:rtl w:val="0"/>
        </w:rPr>
        <w:t xml:space="preserve"> R. Dziļuma – biedrības "Latvijas Tautas sporta asociācija" prezidente;".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Svītrot 1.13. apakšpunktu.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prezidentes pienākumu izpildītāja ‒ tieslietu ministre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I. Lībiņa-Egnere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Izglītības un zinātnes ministre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D. Melbārde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(grozījumu) projekts 25-TA-1359</w:t>
    </w:r>
    <w:r>
      <w:br/>
    </w:r>
    <w:r w:rsidR="00000000" w:rsidRPr="00000000" w:rsidDel="00000000">
      <w:rPr>
        <w:rtl w:val="0"/>
      </w:rPr>
      <w:t xml:space="preserve">Izdrukāts 29.07.2026. 22.49 - 1.0.VK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(grozījumu) projekts 25-TA-1359</w:t>
    </w:r>
    <w:r>
      <w:br/>
    </w:r>
    <w:r w:rsidR="00000000" w:rsidRPr="00000000" w:rsidDel="00000000">
      <w:rPr>
        <w:rtl w:val="0"/>
      </w:rPr>
      <w:t xml:space="preserve">Izdrukāts 29.07.2026. 22.49 - 1.0.VK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2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rīkojuma_(grozījumu)_projekts_25-TA-1359.docx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