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Rezidentu uzņemšanas, sadales un rezidentūras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17.04.2018. noteikumu Nr. 227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rezidentu uzņemšanas, sadales un rezidentūras finansēšanas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Rezidentu apmācībai paredzētos finanšu līdzekļus administrē Veselības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Rezidentu uzņemšana un sadale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17.04.2018. noteikumu Nr. 227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ministrija nosaka no valsts budžeta līdzekļiem finansējamo rezidentūras vietu skaitu sadalījumā pa specialitātēm, pamatojoties uz šādiem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iestāžu sniegtā informācija par nepieciešamo ārstu skaitu, tai skaitā Nacionālā veselības dienesta sniegtā informācija par nepieciešamo ģimenes (vispārējās prakses) ārstu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pamatdarbā nestrādājošo ārstu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bezdarbnieku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prognozējamais ārstu skaits, kuri sasniegs pensijas vecumu turpmāko piecu gadu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dalībvalstu ārstu nodrošinājuma statistisko datu savstarpējā analīze;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demogrāfiskā situācija un attīstības prognozes;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personu skaita prognozes pilna laika slodzēm;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augstskolu sniegtā informācija par plānoto ārsta grādu ieguvušo personu skaitu kārtējā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ministrija katru gadu līdz 1. aprīlim apstiprina rezidentu vietu skaitu sadalījumā pa specialitātēm, kā arī indikatīvi nosaka rezidentu vietu skaitu sadalījumā pa specialitātēm turpmākajiem diviem gadiem, kas var tikt precizēts attiecīgajā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Augstskolas, kuras īsteno augstāko profesionālo studiju programmu ārsta profesionālās kvalifikācijas iegūšanai (turpmāk – augstskola), ar augstskolu vienotās uzņemšanas komisijas (turpmāk – uzņemšanas komisija) starpniecību: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8. jūlijam organizē pretendentu pieteikšanos rezidentūras studiju programmās atbilstoši šo noteikumu 4. punktā apstiprinātajām specialitātēm un iesniedz Veselības ministrijā rezidentūras pretendentu sarakstu. Ja līdz 8. jūlijam netiek aizpildītas visas no valsts budžeta līdzekļiem finansētās rezidentūras vietas, rezidentūras pretendentu pieteikšanās termiņu pagarina līdz 22. jūlijam;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organizējot rezidentūras pretendentu atlasi atklātā un vienlīdzīgā konkursā atbilstoši uzņemšanas noteikumos noteiktajiem kritērijiem, ja ir līdzvērtīgi rezultāti, priekšroka ir tiem rezidentūras pretendentiem, kuriem atbilstoši šo noteikumu 4. punktā apstiprinātajām specialitātēm ir noslēgta vienošanās ar pašvaldību vai valsts vai pašvaldības ārstniecības iestādi, kas sniedz no valsts budžeta apmaksātus veselības aprūpes pakalpojumus ārpus Rīgas, par darba tiesisko attiecību uzsākšanu attiecīgajā ārstniecības iestādē ārpus Rīgas pēc rezidentūras programmas beigšanas un šajā vienošanās dokumentā norādītās darba tiesiskās attiecības tiks nodibinātas tajā specialitātē, uz kuras rezidentūras studiju programmu rezidentūras pretendents ir pieteicies;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rezidentūras pretendentu uzņemšanu rezidentūras studiju programmās un līdz 20. septembrim iesniedz Veselības ministrijā rezidentūras uzņemšanas rezultātus pa specialitātēm un augstskolām, kurās notiks rezidentūras programmas apguve, ietverot informāciju par uzņemtajiem rezidentiem, kuriem ir noslēgta šo noteikumu 5.2. apakšpunktā minētā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punkts attiecībā uz vienoto uzņemšanas komisiju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09.08.2022.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Rezidentūras pretendents saskaņā ar šo noteikumu 5.1. apakšpunktu var pretendēt uz rezidentūras vietu ne vairāk kā divās specialitātēs.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uzņemšanas rezidentūras studiju programmās rezidenti iegūto punktu secībā izvēlas augstskolu, kurā tiks apgūta rezidentūras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ministrija katru gadu slēdz līgumus ar augstskolām par rezidentu apmācību un apmācībai paredzēto finanšu līdzekļu piešķiršanu, tai skaitā par rezidentiem, kuru apmācības izdevumus pilnā apmērā sedz juridiska vai fiziska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iestādes, kas ir Veselības ministrijas padotībā esošas budžeta iestādes, finansējumu rezidentu apmācībai saskaņā ar Veselības ministrijas apstiprināto finansēšanas plānu saņem no valsts budžeta. Saņemto finansējumu budžeta iestādes izlieto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punktā minēto izdevumu segšanai – ne vairāk kā 1 980,00 </w:t>
      </w:r>
      <w:r w:rsidR="00000000" w:rsidRPr="00000000" w:rsidDel="00000000">
        <w:rPr>
          <w:i w:val="1"/>
          <w:rtl w:val="0"/>
        </w:rPr>
        <w:t xml:space="preserve">euro</w:t>
      </w:r>
      <w:r w:rsidR="00000000" w:rsidRPr="00000000" w:rsidDel="00000000">
        <w:rPr>
          <w:rtl w:val="0"/>
        </w:rPr>
        <w:t xml:space="preserve"> par vienu rezidentu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 punktā minēto izdevumu segšanai, ievērojot šo noteikumu 19.4. un 19.4.</w:t>
      </w:r>
      <w:r w:rsidR="00000000" w:rsidRPr="00000000" w:rsidDel="00000000">
        <w:rPr>
          <w:vertAlign w:val="superscript"/>
          <w:rtl w:val="0"/>
        </w:rPr>
        <w:t xml:space="preserve">1</w:t>
      </w:r>
      <w:r w:rsidR="00000000" w:rsidRPr="00000000" w:rsidDel="00000000">
        <w:rPr>
          <w:rtl w:val="0"/>
        </w:rPr>
        <w:t xml:space="preserve"> apakšpunktā minēto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 331 redakcijā, kas grozīta ar MK 17.04.2018. noteikumiem Nr. 227; MK 10.12.2019. noteikumiem Nr. 619)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īstenotu rezidentūras studiju programmas, augstskolas: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rezidentu izglītību (tai skaitā mācību ciklu rotāciju) un nodrošina apmācību saskaņā ar valsts akreditētu studiju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 rezidentus noteiktās ārsta un zobārsta specialitāšu rezidentūras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līgumus ar rezidentūrā uzņemtajām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18.06.2013. noteikumiem Nr.331)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ņemot vērā ārstniecības iestāžu iesniegtos pieprasījumus attiecībā uz rezidentūras vietām konkrētā specialitātē, slēdz līgumus par rezidentu apmācību ar ārstniecības iestādēm un sadarbības līgumus ar ārstniecības iestādēm, kas ir Veselības ministrijas padotībā esošas budžeta iestādes. Šajos līgumos 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ārstus, kuri ir atbildīgi par rezidentūras organizāciju attiecīgajā ārstniecības iestādē katrā specialitātē (ņemot vērā rezidentu viedokli par šo noteikumu </w:t>
      </w:r>
      <w:r w:rsidR="00000000" w:rsidRPr="00000000" w:rsidDel="00000000">
        <w:rPr>
          <w:rtl w:val="0"/>
        </w:rPr>
        <w:t xml:space="preserve">11.5.2.</w:t>
      </w:r>
      <w:r w:rsidR="00000000" w:rsidRPr="00000000" w:rsidDel="00000000">
        <w:rPr>
          <w:rtl w:val="0"/>
        </w:rPr>
        <w:t xml:space="preserve"> apakšpunktā minēto ārstu noteikšanu);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ārstus, kuru vadībā strādā rezidenti;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rezidenti un šo noteikumu </w:t>
      </w:r>
      <w:r w:rsidR="00000000" w:rsidRPr="00000000" w:rsidDel="00000000">
        <w:rPr>
          <w:rtl w:val="0"/>
        </w:rPr>
        <w:t xml:space="preserve">11.5.2.</w:t>
      </w:r>
      <w:r w:rsidR="00000000" w:rsidRPr="00000000" w:rsidDel="00000000">
        <w:rPr>
          <w:rtl w:val="0"/>
        </w:rPr>
        <w:t xml:space="preserve"> apakšpunktā minētie ārsti elektroniski iesniedz augstskolai rezidentūras studiju novērtēšanas anketas (turpmāk – novērtēšanas anketas), un kārtību, kādā augstskola nodrošina novērtējumu apkopojumu pieejamību ārstniecības iestādei. Augstskola nodrošina, ka: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iesniegtās novērtēšanas anketas par ārstiem, kuru vadībā strādā rezidenti, ir anonīmas līdz rezidentūras studiju programmas beigām vai rezidentūras studiju programmas pārtraukšanai;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studiju novērtēšanas rezultātiem iepazīstina ārstu, kura vadībā strādā rezidenti, ja par ārstu ir aizpildītas četras novērtēšanas anketas vai vairāk;</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tā ārsta aizpildīto novērtēšanas anketu, kura vadībā strādā rezidents, rezidents var iepazīties pēc tam, kad ir iesniedzis savu novērtēšanas anketu par attiecīgo ārstu;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novērtēšanas anketu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 MK 09.08.2022.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Augstskolas vismaz ķirurga, internista, pediatra, ginekologa, dzemdību speciālista un ģimenes (vispārējās prakses) ārsta rezidentūras studiju programmās piedāvā iespēju rezidentiem daļu no studiju programmas apgūt daudzprofilu slimnīcās vai ģimenes (vispārējās prakses) ārstu praksēs attiecīgajā studiju programmā ārpus Rīgas.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Nodrošinot nepieciešamo sadarbību rezidenta apmācībā attiecīgajā studiju programmā, ārstniecības iestāde pēc saskaņošanas ar augstskolu var slēgt līgumu ar citu ārstniecības iestādi, kurai ir atbilstošs darbības profils un apmācības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09.08.2022.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Pamatspecialitāšu rezidentūras studiju programmās sešus mēnešus triju gadu laikā rezidents strādā intensīvās terapijas vai neatliekamās medicīniskās palīdzības uzņemšanas nodaļā.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Augstskola nodrošina, ka katras specialitātes rezidentūras studiju programmas 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vienu reizi sešos mēnešos kopā ar rezidentu izvērtē rezidentūras studiju programmas izpildes gaitu, nosaka problēmas un iespējamās izmaiņas rezidentūras studiju programmas procesā. Šādu izvērtējumu rezidentūras studiju programmas vadītājs dokumentē protokolā;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kalendāra gadā tiekas ar personu, kas augstskolā ir atbildīga par rezidentūras studiju programmu norisi kopumā, un izvērtē attiecīgās rezidentūras studiju programmas izpildes gaitu, nosaka problēmas un nepieciešamos uzlabojumus, kā arī vienojas par turpmāko rīcību, ja nepieciešami rezidentūras studiju procesa uzlabojumi.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11.5.2.</w:t>
      </w:r>
      <w:r w:rsidR="00000000" w:rsidRPr="00000000" w:rsidDel="00000000">
        <w:rPr>
          <w:rtl w:val="0"/>
        </w:rPr>
        <w:t xml:space="preserve">apakšpunktā minētais ārsts, saskaņojot ar augstskolas rezidentūras studiju programmas vadītāju un par rezidentūras organizāciju ārstniecības iestādē atbildīgo ārstu katrā specialitātē, vienlaikus var vadīt ne vairāk kā trīs rezidentus.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Rezidentūras finansēšana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pasūtījumu rezidentu apmācībā finansē no valsts budžeta līdzekļiem saskaņā ar likumu par valsts budžetu kārtējam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finansējuma avots rezidentu apmācībai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ministrijas un augstskolu līgumos, kā arī augstskolu un ārstniecības iestāžu līgumos iekļauj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apmācībai paredzētais finanšu līdzekļu apmērs un finanšu līdzekļu saņemšanas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rezidenta plānotās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rezidenta darba samaksa, kas nav zemāka par zemāko mēnešalgu, kas noteikta normatīvajos aktos par zemāko mēnešalgu un speciālo piemaksu ārstniecības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11.5. apakšpunktā minētajām ārstniecības iestādēm piešķiramo finanšu līdzekļu apmērs rezidentu apmācībai pirmajā un otrajā rezidentūras gadā pamatspecialitātē nepārsniedz 43 471,68 </w:t>
      </w:r>
      <w:r w:rsidR="00000000" w:rsidRPr="00000000" w:rsidDel="00000000">
        <w:rPr>
          <w:i w:val="1"/>
          <w:rtl w:val="0"/>
        </w:rPr>
        <w:t xml:space="preserve">euro</w:t>
      </w:r>
      <w:r w:rsidR="00000000" w:rsidRPr="00000000" w:rsidDel="00000000">
        <w:rPr>
          <w:rtl w:val="0"/>
        </w:rPr>
        <w:t xml:space="preserve"> 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34 318,34 </w:t>
      </w:r>
      <w:r w:rsidR="00000000" w:rsidRPr="00000000" w:rsidDel="00000000">
        <w:rPr>
          <w:i w:val="1"/>
          <w:rtl w:val="0"/>
        </w:rPr>
        <w:t xml:space="preserve">euro</w:t>
      </w:r>
      <w:r w:rsidR="00000000" w:rsidRPr="00000000" w:rsidDel="00000000">
        <w:rPr>
          <w:rtl w:val="0"/>
        </w:rPr>
        <w:t xml:space="preserve"> 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11.5. apakšpunktā minētajām ārstniecības iestādēm piešķiramo finanšu līdzekļu apmērs rezidentu apmācībai, sākot ar trešo rezidentūras gadu pamatspecialitātē un pirmo rezidentūras gadu papildspecialitātē un apakšspecialitātē, nepārsniedz 47 438,16 </w:t>
      </w:r>
      <w:r w:rsidR="00000000" w:rsidRPr="00000000" w:rsidDel="00000000">
        <w:rPr>
          <w:i w:val="1"/>
          <w:rtl w:val="0"/>
        </w:rPr>
        <w:t xml:space="preserve">euro</w:t>
      </w:r>
      <w:r w:rsidR="00000000" w:rsidRPr="00000000" w:rsidDel="00000000">
        <w:rPr>
          <w:rtl w:val="0"/>
        </w:rPr>
        <w:t xml:space="preserve"> 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37 369,29</w:t>
      </w:r>
      <w:r w:rsidR="00000000" w:rsidRPr="00000000" w:rsidDel="00000000">
        <w:rPr>
          <w:i w:val="1"/>
          <w:rtl w:val="0"/>
        </w:rPr>
        <w:t xml:space="preserve"> euro</w:t>
      </w:r>
      <w:r w:rsidR="00000000" w:rsidRPr="00000000" w:rsidDel="00000000">
        <w:rPr>
          <w:rtl w:val="0"/>
        </w:rPr>
        <w:t xml:space="preserve"> 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programmas, kurās rezidenti piedalās dežūrās slimnīcā 649 stundas gadā (sākot ar ceturto rezidentūras gadu – arī mājas dežūrās).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 MK 18.12.2018. noteikumiem Nr. 835; MK 15.01.2019. noteikumiem Nr. 29; MK 10.12.2019. noteikumiem Nr. 619; MK 11.02.2020. noteikumiem Nr. 87; MK 17.12.2020. noteikumiem Nr. 798; MK 04.02.2021. noteikumiem Nr. 79; MK 18.01.2022. noteikumiem Nr. 53; MK 08.02.2022. noteikumiem Nr. 109; MK 09.08.2022. noteikumiem Nr. 502; MK 28.03.2023. noteikumiem Nr. 152)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Augstskolu un ārstniecības iestāžu līgumos papildus iekļauj arī augstskolas un ārstniecības iestādes sadarbības principus rezidentu apmācībai.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Rezidentam, kuram ir darba līgums ar reģionālo daudzprofilu slimnīcu un specializēto slimnīcu ārpus Rīgas vai daudzprofilu slimnīcu ārpus Rīgas, kura sadarbojas ar reģionālo daudzprofilu slimnīcu, vai ģimenes (vispārējās prakses) ārsta praksi ārpus Rīgas, nosaka piemaksu par darbu (tai skaitā dežūrām) reģionā ārpus Rīgas vismaz 30 % apmērā no zemākās mēnešalgas, kas noteikta normatīvajos aktos par zemāko mēnešalgu un speciālo piemaksu ārstniecības personām. Piemaksu par darbu (tai skaitā dežūrām) aprēķina, ņemot vērā attiecīgajā mēnesī nostrādāto stundu skaitu ārstniecības iestādē ārpus Rīgas (reģionā ārpus Rīgas).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Rezidentūras programmas laikā šo noteikumu </w:t>
      </w:r>
      <w:r w:rsidR="00000000" w:rsidRPr="00000000" w:rsidDel="00000000">
        <w:rPr>
          <w:rtl w:val="0"/>
        </w:rPr>
        <w:t xml:space="preserve">11.5.2.</w:t>
      </w:r>
      <w:r w:rsidR="00000000" w:rsidRPr="00000000" w:rsidDel="00000000">
        <w:rPr>
          <w:rtl w:val="0"/>
        </w:rPr>
        <w:t xml:space="preserve">apakšpunktā minētais ārsts un rezidents katru mēnesi aizpilda novērtēšanas anketas.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18.01.2022. noteikumiem Nr. 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Līdzekļus, kas saņemti saskaņā ar šo noteikumu </w:t>
      </w:r>
      <w:r w:rsidR="00000000" w:rsidRPr="00000000" w:rsidDel="00000000">
        <w:rPr>
          <w:rtl w:val="0"/>
        </w:rPr>
        <w:t xml:space="preserve">9.</w:t>
      </w:r>
      <w:r w:rsidR="00000000" w:rsidRPr="00000000" w:rsidDel="00000000">
        <w:rPr>
          <w:rtl w:val="0"/>
        </w:rPr>
        <w:t xml:space="preserve">punktu un </w:t>
      </w:r>
      <w:r w:rsidR="00000000" w:rsidRPr="00000000" w:rsidDel="00000000">
        <w:rPr>
          <w:rtl w:val="0"/>
        </w:rPr>
        <w:t xml:space="preserve">10.1.</w:t>
      </w:r>
      <w:r w:rsidR="00000000" w:rsidRPr="00000000" w:rsidDel="00000000">
        <w:rPr>
          <w:rtl w:val="0"/>
        </w:rPr>
        <w:t xml:space="preserve">apakšpunktu, augstskolas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rezidenta apmācību saistīto izdevumu segšanai (tai skaitā augstskolu pedagogu darba samaksai);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rezidenta zinātniskajai darbībai rezidentūras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augstskola ir pārkāpusi šo noteikumu prasības vai šo noteikumu </w:t>
      </w:r>
      <w:r w:rsidR="00000000" w:rsidRPr="00000000" w:rsidDel="00000000">
        <w:rPr>
          <w:rtl w:val="0"/>
        </w:rPr>
        <w:t xml:space="preserve">9.</w:t>
      </w:r>
      <w:r w:rsidR="00000000" w:rsidRPr="00000000" w:rsidDel="00000000">
        <w:rPr>
          <w:rtl w:val="0"/>
        </w:rPr>
        <w:t xml:space="preserve">punktā minētā līguma nosacījumus, Veselības ministrija 60 dienu laikā pēc rakstiska brīdinājuma nosūtīšanas attiecīgajai augstskolai var pārtraukt tās turpmāko finansēšanu un noslēgt līgumu ar citu augstskolu.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Līdzekļus, kas saņemti saskaņā ar šo noteikumu 11.5. apakšpunktā minēto līgumu, ārstniecības iestādes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atlīdzībai pirmajā un otrajā rezidentūras gadā pamatspecialitātē – ne vairāk kā 39 664,08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30 510,74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rezidenta teorētisko un praktisko apmācību saistīto izdevumu segšanai – 3 807,60 </w:t>
      </w:r>
      <w:r w:rsidR="00000000" w:rsidRPr="00000000" w:rsidDel="00000000">
        <w:rPr>
          <w:i w:val="1"/>
          <w:rtl w:val="0"/>
        </w:rPr>
        <w:t xml:space="preserve">euro</w:t>
      </w:r>
      <w:r w:rsidR="00000000" w:rsidRPr="00000000" w:rsidDel="00000000">
        <w:rPr>
          <w:rtl w:val="0"/>
        </w:rPr>
        <w:t xml:space="preserve"> kalendāra gadā par vienu rezidentu, kuri sadalāmi šādi: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 un cita mācību personāla atlīdzībai – ne mazāk kā 3 432 </w:t>
      </w:r>
      <w:r w:rsidR="00000000" w:rsidRPr="00000000" w:rsidDel="00000000">
        <w:rPr>
          <w:i w:val="1"/>
          <w:rtl w:val="0"/>
        </w:rPr>
        <w:t xml:space="preserve">euro</w:t>
      </w:r>
      <w:r w:rsidR="00000000" w:rsidRPr="00000000" w:rsidDel="00000000">
        <w:rPr>
          <w:rtl w:val="0"/>
        </w:rPr>
        <w:t xml:space="preserve"> par vienu rezidentu (tai skaitā ne vairāk kā 10 % šo noteikumu 11.5.1. apakšpunktā minēto ārstu atlīdzībai);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organizēšanu saistīto izdevumu segšanai – ne vairāk kā 375,60 </w:t>
      </w:r>
      <w:r w:rsidR="00000000" w:rsidRPr="00000000" w:rsidDel="00000000">
        <w:rPr>
          <w:i w:val="1"/>
          <w:rtl w:val="0"/>
        </w:rPr>
        <w:t xml:space="preserve">euro</w:t>
      </w:r>
      <w:r w:rsidR="00000000" w:rsidRPr="00000000" w:rsidDel="00000000">
        <w:rPr>
          <w:rtl w:val="0"/>
        </w:rPr>
        <w:t xml:space="preserve"> par vienu rezidentu (tai skaitā ne vairāk kā 187,80 </w:t>
      </w:r>
      <w:r w:rsidR="00000000" w:rsidRPr="00000000" w:rsidDel="00000000">
        <w:rPr>
          <w:i w:val="1"/>
          <w:rtl w:val="0"/>
        </w:rPr>
        <w:t xml:space="preserve">euro</w:t>
      </w:r>
      <w:r w:rsidR="00000000" w:rsidRPr="00000000" w:rsidDel="00000000">
        <w:rPr>
          <w:rtl w:val="0"/>
        </w:rPr>
        <w:t xml:space="preserve"> ar rezidenta pašizglītību saistīto izdevumu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atlīdzībai ar trešo rezidentūras gadu pamatspecialitātē un ar pirmo rezidentūras gadu papildspecialitātē un apakšspecialitātē – ne vairāk kā 43 630,56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33 561,69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798 redakcijā, kas grozīta ar MK 04.02.2021. noteikumiem Nr. 79; MK 18.01.2022. noteikumiem Nr. 53; MK 09.08.2022. noteikumiem Nr. 502; MK 28.03.2023. noteikumiem Nr. 152)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apmācības laikam pie šo noteikumu </w:t>
      </w:r>
      <w:r w:rsidR="00000000" w:rsidRPr="00000000" w:rsidDel="00000000">
        <w:rPr>
          <w:rtl w:val="0"/>
        </w:rPr>
        <w:t xml:space="preserve">11.5.2.</w:t>
      </w:r>
      <w:r w:rsidR="00000000" w:rsidRPr="00000000" w:rsidDel="00000000">
        <w:rPr>
          <w:rtl w:val="0"/>
        </w:rPr>
        <w:t xml:space="preserve">apakšpunktā minētā ārsta rezidentam ir tiesības daļu no rezidentūras studiju programmas īstenot pie citiem vienā ārstniecības iestādē strādājošiem ārstiem. Ārstniecības iestāde nodrošina attiecīgo ārstu un cita mācību personāla darba samaksu, izmantojot līdz 20 % no šo noteikumu </w:t>
      </w:r>
      <w:r w:rsidR="00000000" w:rsidRPr="00000000" w:rsidDel="00000000">
        <w:rPr>
          <w:rtl w:val="0"/>
        </w:rPr>
        <w:t xml:space="preserve">25.2.</w:t>
      </w:r>
      <w:r w:rsidR="00000000" w:rsidRPr="00000000" w:rsidDel="00000000">
        <w:rPr>
          <w:rtl w:val="0"/>
        </w:rPr>
        <w:t xml:space="preserve">apakšpunktā minētajiem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ārstniecības iestāde ir pārkāpusi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augstskola 60 dienu laikā pēc rakstiska brīdinājuma nosūtīšanas ārstniecības iestādei var pārtraukt attiecīgo līgumu un noslēgt līgumu ar citu ārstniecības iestādi. Ja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ir pārkāpusi ārstniecības iestāde, kas ir Veselības ministrijas padotībā esoša budžeta iestāde, augstskola 10 darbdienu laikā pēc rakstiska brīdinājuma nosūtīšanas attiecīgajai iestādei par to informē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 kuras apmācība rezidentūrā finansēta no valsts budžeta līdzekļiem, piecu gadu laikā pēc rezidentūras beigšanas trīs gadus normālā darba laika ietvaros (arī skaitot summāri) ir darba tiesiskajās attiecībās: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publiskas personas izveidotajā ārstniecības iestādē, ģimenes ārsta praksē, Veselības inspekcijā, Slimību profilakses un kontroles centrā,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ārstniecības iestādē, ar kuru ir noslēgta šo noteikumu 5.2. apakšpunktā minētā vienošanās, vai pašvaldības norādītajā ārstniecības iestādē, ja šo noteikumu 5.2. apakšpunktā minētā vienošanās ir noslēgta ar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apguvusi apakšspecialitāti, papildspecialitāti un kuras apmācība rezidentūrā finansēta no valsts budžeta līdzekļiem,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normālo darba laika ietvaru var skaitīt summāri pamatspecialitātē, apakšspecialitātē vai papildspecialitātē.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28.</w:t>
      </w:r>
      <w:r w:rsidR="00000000" w:rsidRPr="00000000" w:rsidDel="00000000">
        <w:rPr>
          <w:rtl w:val="0"/>
        </w:rPr>
        <w:t xml:space="preserve"> punktā minētajām prasībām, pieprasa informāciju no šādām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inspekcijas – Ārstniecības personu un ārstniecības atbalsta personu reģistra;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28.</w:t>
      </w:r>
      <w:r w:rsidR="00000000" w:rsidRPr="00000000" w:rsidDel="00000000">
        <w:rPr>
          <w:rtl w:val="0"/>
        </w:rPr>
        <w:t xml:space="preserve"> punktā minētās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28.</w:t>
      </w:r>
      <w:r w:rsidR="00000000" w:rsidRPr="00000000" w:rsidDel="00000000">
        <w:rPr>
          <w:rtl w:val="0"/>
        </w:rPr>
        <w:t xml:space="preserve"> punktā minētos nosacījumus (izņemot gadījumus, ja vienošanās tiek izbeigta no personas neatkarīgu iemeslu dēļ), ir izslēgta no studējošo saraksta nesekmības dēļ vai pārtrauc apmācību rezidentūrā no augstskolas neatkarīgu iemeslu dēļ, Veselības ministrija pieņem lēmumu par rezidenta apmācībai izlietoto valsts budžeta līdzekļu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Veselības ministrija aprēķina atmaksājamo valsts budžeta līdzekļu apmēru par personas faktisko rezidentūras programmas studiju laiku saskaņā ar šo noteikumu </w:t>
      </w:r>
      <w:r w:rsidR="00000000" w:rsidRPr="00000000" w:rsidDel="00000000">
        <w:rPr>
          <w:rtl w:val="0"/>
        </w:rPr>
        <w:t xml:space="preserve">19.2.</w:t>
      </w:r>
      <w:r w:rsidR="00000000" w:rsidRPr="00000000" w:rsidDel="00000000">
        <w:rPr>
          <w:rtl w:val="0"/>
        </w:rPr>
        <w:t xml:space="preserve">apakšpunktā noteiktajām izmaksām, izņemot rezidenta atlīdzības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divu mēnešu laikā pēc šo noteikumu </w:t>
      </w:r>
      <w:r w:rsidR="00000000" w:rsidRPr="00000000" w:rsidDel="00000000">
        <w:rPr>
          <w:rtl w:val="0"/>
        </w:rPr>
        <w:t xml:space="preserve">32.</w:t>
      </w:r>
      <w:r w:rsidR="00000000" w:rsidRPr="00000000" w:rsidDel="00000000">
        <w:rPr>
          <w:rtl w:val="0"/>
        </w:rPr>
        <w:t xml:space="preserve">punktā minētā lēmuma saņemšanas uzsāk šo noteikumu </w:t>
      </w:r>
      <w:r w:rsidR="00000000" w:rsidRPr="00000000" w:rsidDel="00000000">
        <w:rPr>
          <w:rtl w:val="0"/>
        </w:rPr>
        <w:t xml:space="preserve">33.</w:t>
      </w:r>
      <w:r w:rsidR="00000000" w:rsidRPr="00000000" w:rsidDel="00000000">
        <w:rPr>
          <w:rtl w:val="0"/>
        </w:rPr>
        <w:t xml:space="preserve">punktā minēto līdzekļu atmaksu un piecu kalendāra gadu laikā Veselības ministrijai atmaksā saņemtos valsts budžeta līdzekļus.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Personu atbrīvo no šo noteikumu </w:t>
      </w:r>
      <w:r w:rsidR="00000000" w:rsidRPr="00000000" w:rsidDel="00000000">
        <w:rPr>
          <w:rtl w:val="0"/>
        </w:rPr>
        <w:t xml:space="preserve">34.</w:t>
      </w:r>
      <w:r w:rsidR="00000000" w:rsidRPr="00000000" w:rsidDel="00000000">
        <w:rPr>
          <w:rtl w:val="0"/>
        </w:rPr>
        <w:t xml:space="preserve"> punktā minētajām saistībām, ja šo noteikumu </w:t>
      </w:r>
      <w:r w:rsidR="00000000" w:rsidRPr="00000000" w:rsidDel="00000000">
        <w:rPr>
          <w:rtl w:val="0"/>
        </w:rPr>
        <w:t xml:space="preserve">28.</w:t>
      </w:r>
      <w:r w:rsidR="00000000" w:rsidRPr="00000000" w:rsidDel="00000000">
        <w:rPr>
          <w:rtl w:val="0"/>
        </w:rPr>
        <w:t xml:space="preserve"> punktā minētajā piecu gadu laikā tā ir kļuvusi par personu ar I vai II grupas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rezidents, kura apmācība tiek finansēta no valsts budžeta līdzekļiem, pārtrauc apmācību rezidentūrā no augstskolas neatkarīgu iemeslu dēļ (izņemot gadījumu, ja  izslēgts no studējošo saraksta nesekmības dēļ) un turpina apmācību rezidentūrā citā specialitātē (neatkarīgi no rezidentūras apmācības finansējuma avota), Veselības ministrija personai atliek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noteikto saistību izpildi līdz rezidentūras beigšanai, ja persona ir izpildījusi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Augstskola šo noteikumu </w:t>
      </w:r>
      <w:r w:rsidR="00000000" w:rsidRPr="00000000" w:rsidDel="00000000">
        <w:rPr>
          <w:rtl w:val="0"/>
        </w:rPr>
        <w:t xml:space="preserve">11.3.</w:t>
      </w:r>
      <w:r w:rsidR="00000000" w:rsidRPr="00000000" w:rsidDel="00000000">
        <w:rPr>
          <w:rtl w:val="0"/>
        </w:rPr>
        <w:t xml:space="preserve">apakšpunktā minētajā līgumā iekļauj šo noteikumu </w:t>
      </w:r>
      <w:r w:rsidR="00000000" w:rsidRPr="00000000" w:rsidDel="00000000">
        <w:rPr>
          <w:rtl w:val="0"/>
        </w:rPr>
        <w:t xml:space="preserve">34.</w:t>
      </w:r>
      <w:r w:rsidR="00000000" w:rsidRPr="00000000" w:rsidDel="00000000">
        <w:rPr>
          <w:rtl w:val="0"/>
        </w:rPr>
        <w:t xml:space="preserve">punktā minēto valsts budžeta līdzekļu atmaksas kārtību, kā arī personas piekrišanu šo noteikumu </w:t>
      </w:r>
      <w:r w:rsidR="00000000" w:rsidRPr="00000000" w:rsidDel="00000000">
        <w:rPr>
          <w:rtl w:val="0"/>
        </w:rPr>
        <w:t xml:space="preserve">31.</w:t>
      </w:r>
      <w:r w:rsidR="00000000" w:rsidRPr="00000000" w:rsidDel="00000000">
        <w:rPr>
          <w:rtl w:val="0"/>
        </w:rPr>
        <w:t xml:space="preserve">punktā minēto datu apstrādei.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apmācībai piešķirto finanšu līdzekļu izlietojumu: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augstskolas izdevumiem – atbilstoši šo noteikumu </w:t>
      </w:r>
      <w:r w:rsidR="00000000" w:rsidRPr="00000000" w:rsidDel="00000000">
        <w:rPr>
          <w:rtl w:val="0"/>
        </w:rPr>
        <w:t xml:space="preserve">1.</w:t>
      </w:r>
      <w:r w:rsidR="00000000" w:rsidRPr="00000000" w:rsidDel="00000000">
        <w:rPr>
          <w:rtl w:val="0"/>
        </w:rPr>
        <w:t xml:space="preserve">pielikumam (2.tabulu iesniedz reizi gadā kopā ar pārskatu par otro pusgadu);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11.5.</w:t>
      </w:r>
      <w:r w:rsidR="00000000" w:rsidRPr="00000000" w:rsidDel="00000000">
        <w:rPr>
          <w:rtl w:val="0"/>
        </w:rPr>
        <w:t xml:space="preserve">apakšpunktā minētajām ārstniecības iestādēm augstskolas pārskaitīto finanšu līdzekļu izlietojumu (par katru ārstniecības iestādi atsevišķi) – atbilstoši šo noteikumu </w:t>
      </w:r>
      <w:r w:rsidR="00000000" w:rsidRPr="00000000" w:rsidDel="00000000">
        <w:rPr>
          <w:rtl w:val="0"/>
        </w:rPr>
        <w:t xml:space="preserve">2.</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Veselības ministrijas padotībā esošās budžeta iestādes reizi pusgadā iesniedz Veselības ministrijā pārskatu par rezidentu apmācībai piešķirto finanšu līdzekļu izlietojumu atbilstoši šo noteikumu </w:t>
      </w:r>
      <w:r w:rsidR="00000000" w:rsidRPr="00000000" w:rsidDel="00000000">
        <w:rPr>
          <w:rtl w:val="0"/>
        </w:rPr>
        <w:t xml:space="preserve">3.</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Pārskatu par rezidentu apmācībai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ministrija, izvērtējot iepriekšējā gada otrā pusgada pārskatu (faktiskos finansējuma atlikumus un faktiski apmācīto rezidentu skaitu otrajā pusgadā), var palielināt augstskolas mēneša finansējuma apmēru un attiecīgi veikt ieturējumu no citas augstskolas mēneša finansējuma, nemainot kopējo šo noteikumu </w:t>
      </w:r>
      <w:r w:rsidR="00000000" w:rsidRPr="00000000" w:rsidDel="00000000">
        <w:rPr>
          <w:rtl w:val="0"/>
        </w:rPr>
        <w:t xml:space="preserve">9.</w:t>
      </w:r>
      <w:r w:rsidR="00000000" w:rsidRPr="00000000" w:rsidDel="00000000">
        <w:rPr>
          <w:rtl w:val="0"/>
        </w:rPr>
        <w:t xml:space="preserve"> punktā minēto līgumu kopsummu, ja kādai augstskolai pēc galīgo norēķinu veikšanas par iepriekšējo gadu ir izveidojies finansējuma deficīts, bet citai – finansējuma pārpalikums.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ministrija, izvērtējot kārtējā gada pirmā pusgada pārskatu (faktiskos finansējuma atlikumus un faktiski apmācīto rezidentu skaitu pirmajā pusgadā), var veikt grozījumus šo noteikumu </w:t>
      </w:r>
      <w:r w:rsidR="00000000" w:rsidRPr="00000000" w:rsidDel="00000000">
        <w:rPr>
          <w:rtl w:val="0"/>
        </w:rPr>
        <w:t xml:space="preserve">9.</w:t>
      </w:r>
      <w:r w:rsidR="00000000" w:rsidRPr="00000000" w:rsidDel="00000000">
        <w:rPr>
          <w:rtl w:val="0"/>
        </w:rPr>
        <w:t xml:space="preserve"> punktā minētajos līgumos, pārdalot finansējumu starp augstskolām pēc faktiski apmācāmo rezidentu skaita un šim mērķim nepieciešamajiem līdzekļiem atbilstoši kārtējā gada pirmā pusgada rezultātiem. Grozījumi šo noteikumu </w:t>
      </w:r>
      <w:r w:rsidR="00000000" w:rsidRPr="00000000" w:rsidDel="00000000">
        <w:rPr>
          <w:rtl w:val="0"/>
        </w:rPr>
        <w:t xml:space="preserve">9.</w:t>
      </w:r>
      <w:r w:rsidR="00000000" w:rsidRPr="00000000" w:rsidDel="00000000">
        <w:rPr>
          <w:rtl w:val="0"/>
        </w:rPr>
        <w:t xml:space="preserve"> punktā minētajos līgumos tiek veikti uz attiecīgā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atbilstoši informācijai, ko otrā pusgada pārskatos par rezidentu apmācībai piešķirto finanšu līdzekļu izlietojumu sniegušas šo noteikumu </w:t>
      </w:r>
      <w:r w:rsidR="00000000" w:rsidRPr="00000000" w:rsidDel="00000000">
        <w:rPr>
          <w:rtl w:val="0"/>
        </w:rPr>
        <w:t xml:space="preserve">11.5.</w:t>
      </w:r>
      <w:r w:rsidR="00000000" w:rsidRPr="00000000" w:rsidDel="00000000">
        <w:rPr>
          <w:rtl w:val="0"/>
        </w:rPr>
        <w:t xml:space="preserve"> apakšpunktā minētās ārstniecības iestādes, ar kurām tiek slēgts līgums par rezidentu apmācību (izņemot Veselības ministrijas padotībā esošās budžeta iestādes, ar kurām tiek slēgts sadarbības līgums par rezidentu apmācību), tām uz gada noslēgumu kontā ir palicis neizmantots finansējums, kas bija paredzēts rezidentu apmācībai: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paliek ārstniecības iestādes kontā kā avansa maksājums nākamā gada rezidentu apmācības finansēšanai, ja ar šo ārstniecības iestādi noslēgtais līgums par rezidentu apmācību nākamajā gadā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mēneša laikā pēc ārstniecības iestāžu otrā pusgada pārskata iesniegšanas par rezidentu apmācībai piešķirto finanšu līdzekļu izlietojumu neizmantoto finansējumu atskaita atpakaļ augstskolas kontā, ja ar šo ārstniecības iestādi līgums par rezidentu apmācību nākamajā gadā netiek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Atlīdzības izmaksa rezidentiem, kuru rezidentūras apmācības izmaksas tiek segtas no juridisku vai fizisku personu līdzekļiem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Augstskola ir tiesīga uzņemt pretendentu rezidentūrā tā izvēlētajā specialitātē ārpus pretendentu atlases konkursa, informējot par to Veselības ministriju, ja izdevumus, kas saistīti ar rezidenta apmācību, pilnā apmērā sedz juridiska vai fiziska persona un augstskolas un ārstniecības iestādes līgumā par rezidentu apmācību tiek paredzēts ārstniecības iestādes pienākums darba tiesisko attiecību ietvaros izmaksāt atlīdzību rezidentam normatīvajos aktos noteiktajā kārtībā un apjomā no viena no šādiem finansējuma avotiem: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budžeta līdzekļiem saskaņā ar likumu par valsts budžetu kārtējam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juridisku vai fizisku personu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Pamatspecialitātes, apakšspecialitātes rezidentiem, kuriem darba samaksa tiek veikta saskaņā ar šo noteikumu  39.</w:t>
      </w:r>
      <w:r w:rsidR="00000000" w:rsidRPr="00000000" w:rsidDel="00000000">
        <w:rPr>
          <w:vertAlign w:val="superscript"/>
          <w:rtl w:val="0"/>
        </w:rPr>
        <w:t xml:space="preserve">4</w:t>
      </w:r>
      <w:r w:rsidR="00000000" w:rsidRPr="00000000" w:rsidDel="00000000">
        <w:rPr>
          <w:rtl w:val="0"/>
        </w:rPr>
        <w:t xml:space="preserve">1. apakšpunktu, augstskola nosaka  kārtējā gadā uzņemamo rezidentu vietu skaitu, ņemot vērā šādus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pieejamo finansējumu kārtējā gadā, kas paredzēts to rezidentu atlīdzībai, kuru apmācība tiek segta no fizisko vai juridisko personu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iestāžu iesniegtos pieprasījumus attiecībā uz rezidentūras vietām, kurās apmācība tiek segta no fizisko vai juridisko personu līdzekļiem, konkrētās pamatspecialitātēs un apakšspecialitātēs.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Papildu finansējuma avots rezidentu atlīdzībai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minētajos līgumos papildus iekļauj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pirmajā un otrajā rezidentūras gadā pamatspecialitātē nepārsniedz 30 510,74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sākot ar trešo rezidentūras gadu pamatspecialitātē un pirmo rezidentūras gadu apakšspecialitātē, nepārsniedz 33 561,69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 kas grozīta ar MK 28.03.2023. noteikumiem Nr. 152)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atlīdzībai piešķirto finanšu līdzekļu izlietojumu (par katru ārstniecības iestādi atsevišķi) atbilstoši šo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Pārskatu par rezidentu atlīdzībai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Veselības ministrija saskaņo 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 minēto augstskolas noteikto vietu skaitu, ņemot vērā atbilstoši šo noteikumu </w:t>
      </w:r>
      <w:r w:rsidR="00000000" w:rsidRPr="00000000" w:rsidDel="00000000">
        <w:rPr>
          <w:rtl w:val="0"/>
        </w:rPr>
        <w:t xml:space="preserve">3.</w:t>
      </w:r>
      <w:r w:rsidR="00000000" w:rsidRPr="00000000" w:rsidDel="00000000">
        <w:rPr>
          <w:rtl w:val="0"/>
        </w:rPr>
        <w:t xml:space="preserve"> punktam veikto datu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 par spēku zaudējušiem Ministru kabineta 2009.gada 25.augusta noteikumus Nr.972 "Rezidentu sadales un rezidentūras finansēšanas noteikumi" (Latvijas Vēstnesis, 2009, 139.nr.; 2010, 135.nr.; 2011, 102.nr.).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Persona, kura uzsākusi rezidentūras studijas līdz 2011. gada 30. augustam, pēc rezidentūras beigšanas turpmākos trīs gadus strādā Latvijas Republikas teritorijā ārstniecības iestādē, kura ir noslēgusi līgumu ar Nacionālo veselības dienestu par valsts apmaksātu veselības aprūpes pakalpojumu sniegšanu vai kura veselības aprūpes pakalpojumus sniedz ārpus Rīgas. Ja persona nepilda šajā punktā minētās prasības, nesekmīgi apgūst apmācības programmu vai pārtrauc apmācību rezidentūrā no augstskolas neatkarīgu iemeslu dēļ, tā atmaksā saņemtos valsts budžeta līdzekļus saskaņā ar augstskolas un attiecīgās personas noslēgtā līguma nosacījumiem. Veselības ministrija pieņem lēmumu par rezidenta apmācībai izlietoto valsts budžeta līdzekļu atmaksu.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 uzsākusi rezidentūras studijas laikposmā no 2011. gada 30. augusta līdz 2016. gada 1. aprīlim, vismaz 36 kalendāra mēnešus piecu gadu laikā pēc rezidentūras beigšanas gūst ienākumus Latvijas Republikā un ir iedzīvotāju ienākuma nodokļa maksātāja no darba algas vai saimnieciskās darbības ar nosacījumu, ka iedzīvotāju ienākuma nodokļa aprēķinātais apmērs ir vismaz 30 % no valsts budžeta izmaksām par personas apmācību, kuru Veselības ministrija aprēķina saskaņā ar šo noteikumu </w:t>
      </w:r>
      <w:r w:rsidR="00000000" w:rsidRPr="00000000" w:rsidDel="00000000">
        <w:rPr>
          <w:rtl w:val="0"/>
        </w:rPr>
        <w:t xml:space="preserve">33.</w:t>
      </w:r>
      <w:r w:rsidR="00000000" w:rsidRPr="00000000" w:rsidDel="00000000">
        <w:rPr>
          <w:rtl w:val="0"/>
        </w:rPr>
        <w:t xml:space="preserve"> punktu. Šajā punktā minēto piecu gadu periodu pagarina par laikposmu, kurā persona saņem maternitātes, paternitātes un vecāku pabalstu, ja persona šajā laikā negūst ienākumus no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42.</w:t>
      </w:r>
      <w:r w:rsidR="00000000" w:rsidRPr="00000000" w:rsidDel="00000000">
        <w:rPr>
          <w:rtl w:val="0"/>
        </w:rPr>
        <w:t xml:space="preserve"> punktā minētajām prasībām, kā arī nosakot šo noteikumu 42. punktā minēto laikposmu, pieprasa informāciju no šādām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 par personas ienākuma nodokļa maksājuma periodu un tā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sociālās apdrošināšanas aģentūras – par šo noteikumu </w:t>
      </w:r>
      <w:r w:rsidR="00000000" w:rsidRPr="00000000" w:rsidDel="00000000">
        <w:rPr>
          <w:rtl w:val="0"/>
        </w:rPr>
        <w:t xml:space="preserve">42.</w:t>
      </w:r>
      <w:r w:rsidR="00000000" w:rsidRPr="00000000" w:rsidDel="00000000">
        <w:rPr>
          <w:rtl w:val="0"/>
        </w:rPr>
        <w:t xml:space="preserve"> punktā minēto pabalstu saņemšanas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42.</w:t>
      </w:r>
      <w:r w:rsidR="00000000" w:rsidRPr="00000000" w:rsidDel="00000000">
        <w:rPr>
          <w:rtl w:val="0"/>
        </w:rPr>
        <w:t xml:space="preserve"> punktā minētos nosacījumus, ir atskaitīta no augstskolas nesekmības dēļ vai pārtrauc apmācību rezidentūrā no augstskolas neatkarīgu iemeslu dēļ, Veselības ministrija pieņem lēmumu par rezidenta apmācībai izlietoto valsts budžeta līdzekļu atmaksu saskaņā ar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42.</w:t>
      </w:r>
      <w:r w:rsidR="00000000" w:rsidRPr="00000000" w:rsidDel="00000000">
        <w:rPr>
          <w:rtl w:val="0"/>
        </w:rPr>
        <w:t xml:space="preserve"> punktā minēto personu neattiecas šajā punktā ietvertās prasības, ja persona piecu gadu laikā pēc rezidentūras beigšanas trīs gadus strādā šo noteikumu </w:t>
      </w:r>
      <w:r w:rsidR="00000000" w:rsidRPr="00000000" w:rsidDel="00000000">
        <w:rPr>
          <w:rtl w:val="0"/>
        </w:rPr>
        <w:t xml:space="preserve">28.1.</w:t>
      </w:r>
      <w:r w:rsidR="00000000" w:rsidRPr="00000000" w:rsidDel="00000000">
        <w:rPr>
          <w:rtl w:val="0"/>
        </w:rPr>
        <w:t xml:space="preserve"> apakšpunktā minētajās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5. punkts attiecībā uz vienoto uzņemšanas komisiju, kā arī 6. un 7. punkts piemērojams ar 2019. gada 1. janvāri. Līdz 2018. gada 31. decembrim rezidentūras pretendentu pieteikšanos rezidentūras studiju programmās īsteno katra augstskola atsevišķi. Ja rezidentūras studiju programmu piedāvā vairākas augstskolas, rezidentūras pretendents uz rezidentūras vietu var pretendēt ne vairāk kā divās specialitātēs vienā vai dažādās augstskolās. Šādā gadījumā rezidentūras pretendents katrā augstskolā norāda savu izvēles prioritāti.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2022.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rezidentu apmācībai, kas paredzēts atbilstoši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 noslēgtajā līgumā, kā arī saskaņā ar šo noteikumu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attiecīgai ārstniecības iestādei piešķiramais finanšu līdzekļu apmērs rezidentu apmācībai tiek aprēķināts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25.1. un 25.3. apakšpunktā paredzētās atlīdzības izmaksas rezidentiem no valsts budžeta līdzekļiem tiek nodrošinātas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nodaļas</w:t>
      </w:r>
      <w:r w:rsidR="00000000" w:rsidRPr="00000000" w:rsidDel="00000000">
        <w:rPr>
          <w:rtl w:val="0"/>
        </w:rPr>
        <w:t xml:space="preserve"> nosacījumu izpilde tiek nodrošināta ar 2022.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punkts</w:t>
      </w:r>
      <w:r w:rsidR="00000000" w:rsidRPr="00000000" w:rsidDel="00000000">
        <w:rPr>
          <w:rtl w:val="0"/>
        </w:rPr>
        <w:t xml:space="preserve"> attiecībā par piemaksu par darbu vismaz 30 % apmērā no zemākās mēnešalgas ir piemērojams pirmā studiju gada rezidentiem, kuri uzsāk studijas ar 2022. gada 1. oktobri. Rezidentiem, kuri uzsākuši studijas līdz 2022. gada 30. septembrim, rezidenta mēnešalga reģionālajā daudzprofilu slimnīcā, specializētajā slimnīcā ārpus Rīgas vai daudzprofilu slimnīcā, kura sadarbojas ar reģionālo daudzprofilu slimnīcu, vai ģimenes (vispārējās prakses) ārsta praksē ārpus Rīgas ir vismaz par 30 % lielāka nekā zemākā mēnešalga, kas noteikta normatīvajos aktos par zemāko mēnešalgu un speciālo piemaksu ārstniecības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Attiecībā uz personu, kura ne agrāk kā 2018./2019. studiju gadā pabeigusi rezidentūru un kuras apmācības rezidentūrā finansētas no valsts budžeta līdzekļiem (izņemot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minētās personas), piemēro šādu nosacījumu: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iespēju piecu gadu laikā pēc rezidentūras beigšanas atstrādāt trīs gadus normālā darba laika ietvaros (arī skaitot summāri);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atbilstoši šo noteikumu </w:t>
      </w:r>
      <w:r w:rsidR="00000000" w:rsidRPr="00000000" w:rsidDel="00000000">
        <w:rPr>
          <w:rtl w:val="0"/>
        </w:rPr>
        <w:t xml:space="preserve">28.1.</w:t>
      </w:r>
      <w:r w:rsidR="00000000" w:rsidRPr="00000000" w:rsidDel="00000000">
        <w:rPr>
          <w:rtl w:val="0"/>
        </w:rPr>
        <w:t xml:space="preserve"> apakšpunktam</w:t>
      </w:r>
      <w:r w:rsidR="00000000" w:rsidRPr="00000000" w:rsidDel="00000000">
        <w:rPr>
          <w:rtl w:val="0"/>
        </w:rPr>
        <w:t xml:space="preserve">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noteikto iespēju darbu pamatspecialitātē, apakšspecialitātē vai papildspecialitātē ieskaitīt summāri normālajā darba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Personai, kura ne agrāk kā 2018./2019. studiju gadā saskaņā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pārtraukusi apmācību rezidentūrā un turpina apmācību rezidentūrā citā specialitātē vai turpina studijas doktorantūrā, Veselības ministrija atliek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 saistību izpildi līdz rezidentūras vai doktorantūras studiju beigšanai.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prasības ir piemērojamas personai, kura pabeigusi vai pārtraukusi rezidentūru ne agrāk kā 2018./2019. studiju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18.06.2013. noteikumiem Nr.331)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Noteikumi piemērojami ar 2011.gada 1.septembri.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23-TA-3081</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23-TA-3081</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noteikumu_konsolidētā_versija_23-TA-3081.docx</dc:title>
</cp:coreProperties>
</file>

<file path=docProps/custom.xml><?xml version="1.0" encoding="utf-8"?>
<Properties xmlns="http://schemas.openxmlformats.org/officeDocument/2006/custom-properties" xmlns:vt="http://schemas.openxmlformats.org/officeDocument/2006/docPropsVTypes"/>
</file>