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"Darbnīcas" Laidzē, Laidzes pagastā, Talsu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daļu un </w:t>
      </w:r>
      <w:r w:rsidR="00000000" w:rsidRPr="00000000" w:rsidDel="00000000">
        <w:rPr>
          <w:rtl w:val="0"/>
        </w:rPr>
        <w:t xml:space="preserve">5. panta</w:t>
      </w:r>
      <w:r w:rsidR="00000000" w:rsidRPr="00000000" w:rsidDel="00000000">
        <w:rPr>
          <w:rtl w:val="0"/>
        </w:rPr>
        <w:t xml:space="preserve"> pirmo daļu atļaut valsts akciju sabiedrībai "Valsts nekustamie īpašumi" pārdot izsolē nekustamo īpašumu "Darbnīcas" (nekustamā īpašuma kadastra Nr. 8868 007 0259) – zemes vienību (zemes vienības kadastra apzīmējums 8868 007 0236) 4,9971 ha platībā un sešas būves (būvju kadastra apzīmējumi 8868 007 0124 002, 8868 007 0124 003, 8868 007 0124 008, 8868 007 0124 010, 8868 007 0124 011 un 8868 007 0124 024) – Laidzē, Laidzes pagastā, Talsu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23-TA-1789</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23-TA-1789</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rīkojuma_projekts_23-TA-1789.docx</dc:title>
</cp:coreProperties>
</file>

<file path=docProps/custom.xml><?xml version="1.0" encoding="utf-8"?>
<Properties xmlns="http://schemas.openxmlformats.org/officeDocument/2006/custom-properties" xmlns:vt="http://schemas.openxmlformats.org/officeDocument/2006/docPropsVTypes"/>
</file>