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CPVO </w:t>
      </w:r>
      <w:r w:rsidR="00000000" w:rsidRPr="00000000" w:rsidDel="00000000">
        <w:rPr>
          <w:rStyle w:val="paragraph_header"/>
          <w:b w:val="1"/>
          <w:rtl w:val="0"/>
        </w:rPr>
        <w:t xml:space="preserve">protokoli un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UPOV </w:t>
      </w:r>
      <w:r w:rsidR="00000000" w:rsidRPr="00000000" w:rsidDel="00000000">
        <w:rPr>
          <w:rStyle w:val="paragraph_header"/>
          <w:b w:val="1"/>
          <w:rtl w:val="0"/>
        </w:rPr>
        <w:t xml:space="preserve">vadlīnijas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Laukaugu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Laukaugu sugas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Laukaugu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nuda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Kailgraudu 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sativa</w:t>
            </w:r>
            <w:r w:rsidR="00000000" w:rsidRPr="00000000" w:rsidDel="00000000">
              <w:rPr>
                <w:rtl w:val="0"/>
              </w:rPr>
              <w:t xml:space="preserve"> L. (arī </w:t>
            </w:r>
            <w:r w:rsidR="00000000" w:rsidRPr="00000000" w:rsidDel="00000000">
              <w:rPr>
                <w:i w:val="1"/>
                <w:rtl w:val="0"/>
              </w:rPr>
              <w:t xml:space="preserve">Avena byzantina</w:t>
            </w:r>
            <w:r w:rsidR="00000000" w:rsidRPr="00000000" w:rsidDel="00000000">
              <w:rPr>
                <w:rtl w:val="0"/>
              </w:rPr>
              <w:t xml:space="preserve"> K.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(arī Bizantijas auzas)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Beta vulgaris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L. ssp.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vulgaris var. altissima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Döll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TP-X05/1, daļēji rediģēts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var.</w:t>
            </w:r>
            <w:r w:rsidR="00000000" w:rsidRPr="00000000" w:rsidDel="00000000">
              <w:rPr>
                <w:i w:val="1"/>
                <w:rtl w:val="0"/>
              </w:rPr>
              <w:t xml:space="preserve"> napobrassica</w:t>
            </w:r>
            <w:r w:rsidR="00000000" w:rsidRPr="00000000" w:rsidDel="00000000">
              <w:rPr>
                <w:rtl w:val="0"/>
              </w:rPr>
              <w:t xml:space="preserve"> (L.) Rchb.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 </w:t>
            </w:r>
            <w:r w:rsidR="00000000" w:rsidRPr="00000000" w:rsidDel="00000000">
              <w:rPr>
                <w:rtl w:val="0"/>
              </w:rPr>
              <w:t xml:space="preserve">L. var. </w:t>
            </w:r>
            <w:r w:rsidR="00000000" w:rsidRPr="00000000" w:rsidDel="00000000">
              <w:rPr>
                <w:i w:val="1"/>
                <w:rtl w:val="0"/>
              </w:rPr>
              <w:t xml:space="preserve">silvestris</w:t>
            </w:r>
            <w:r w:rsidR="00000000" w:rsidRPr="00000000" w:rsidDel="00000000">
              <w:rPr>
                <w:rtl w:val="0"/>
              </w:rPr>
              <w:t xml:space="preserve"> 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276/2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30.12.2022.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31/1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Krajina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 (L.) Merr.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31.10.2002.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 vulgare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lini, eļļas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x hybridum</w:t>
            </w:r>
            <w:r w:rsidR="00000000" w:rsidRPr="00000000" w:rsidDel="00000000">
              <w:rPr>
                <w:rtl w:val="0"/>
              </w:rPr>
              <w:t xml:space="preserve"> Hausskn.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x varia </w:t>
            </w:r>
            <w:r w:rsidR="00000000" w:rsidRPr="00000000" w:rsidDel="00000000">
              <w:rPr>
                <w:rtl w:val="0"/>
              </w:rPr>
              <w:t xml:space="preserve"> T.Martyn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 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nodosum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33/1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oleiformis</w:t>
            </w:r>
            <w:r w:rsidR="00000000" w:rsidRPr="00000000" w:rsidDel="00000000">
              <w:rPr>
                <w:rtl w:val="0"/>
              </w:rPr>
              <w:t xml:space="preserve"> Pers.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 cereale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58/1, labota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Sinapis alba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28.11.2023.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5/1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13.02.2025.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aestivum</w:t>
            </w:r>
            <w:r w:rsidR="00000000" w:rsidRPr="00000000" w:rsidDel="00000000">
              <w:rPr>
                <w:rtl w:val="0"/>
              </w:rPr>
              <w:t xml:space="preserve"> L. subsp. </w:t>
            </w:r>
            <w:r w:rsidR="00000000" w:rsidRPr="00000000" w:rsidDel="00000000">
              <w:rPr>
                <w:i w:val="1"/>
                <w:rtl w:val="0"/>
              </w:rPr>
              <w:t xml:space="preserve">aestivum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turgidum</w:t>
            </w:r>
            <w:r w:rsidR="00000000" w:rsidRPr="00000000" w:rsidDel="00000000">
              <w:rPr>
                <w:rtl w:val="0"/>
              </w:rPr>
              <w:t xml:space="preserve"> 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subsp.</w:t>
            </w:r>
            <w:r w:rsidR="00000000" w:rsidRPr="00000000" w:rsidDel="00000000">
              <w:rPr>
                <w:i w:val="1"/>
                <w:rtl w:val="0"/>
              </w:rPr>
              <w:t xml:space="preserve"> durum </w:t>
            </w:r>
            <w:r w:rsidR="00000000" w:rsidRPr="00000000" w:rsidDel="00000000">
              <w:rPr>
                <w:rtl w:val="0"/>
              </w:rPr>
              <w:t xml:space="preserve">(Desf.) van Slageren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Triticosecale</w:t>
            </w:r>
            <w:r w:rsidR="00000000" w:rsidRPr="00000000" w:rsidDel="00000000">
              <w:rPr>
                <w:rtl w:val="0"/>
              </w:rPr>
              <w:t xml:space="preserve"> Wittm. ex A.Camus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  <w:r w:rsidR="00000000" w:rsidRPr="00000000" w:rsidDel="00000000">
              <w:rPr>
                <w:rtl w:val="0"/>
              </w:rPr>
              <w:t xml:space="preserve"> ģints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121/3,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  <w:r w:rsidR="00000000" w:rsidRPr="00000000" w:rsidDel="00000000">
              <w:rPr>
                <w:rtl w:val="0"/>
              </w:rPr>
              <w:t xml:space="preserve"> (Steud.) de Wet ex Davidse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(L.) Moench subsp. </w:t>
            </w:r>
            <w:r w:rsidR="00000000" w:rsidRPr="00000000" w:rsidDel="00000000">
              <w:rPr>
                <w:i w:val="1"/>
                <w:rtl w:val="0"/>
              </w:rPr>
              <w:t xml:space="preserve">bicolor x Sorghum bicolor</w:t>
            </w:r>
            <w:r w:rsidR="00000000" w:rsidRPr="00000000" w:rsidDel="00000000">
              <w:rPr>
                <w:rtl w:val="0"/>
              </w:rPr>
              <w:t xml:space="preserve"> (L.) Moench subsp.</w:t>
            </w:r>
            <w:r w:rsidR="00000000" w:rsidRPr="00000000" w:rsidDel="00000000">
              <w:rPr>
                <w:i w:val="1"/>
                <w:rtl w:val="0"/>
              </w:rPr>
              <w:t xml:space="preserve"> drummondii</w:t>
            </w:r>
            <w:r w:rsidR="00000000" w:rsidRPr="00000000" w:rsidDel="00000000">
              <w:rPr>
                <w:rtl w:val="0"/>
              </w:rPr>
              <w:t xml:space="preserve"> (Steud.) de Wet ex Davidse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</w:t>
            </w:r>
            <w:r w:rsidR="00000000" w:rsidRPr="00000000" w:rsidDel="00000000">
              <w:rPr>
                <w:i w:val="1"/>
                <w:rtl w:val="0"/>
              </w:rPr>
              <w:t xml:space="preserve"> Sorghum bicolor</w:t>
            </w:r>
            <w:r w:rsidR="00000000" w:rsidRPr="00000000" w:rsidDel="00000000">
              <w:rPr>
                <w:rtl w:val="0"/>
              </w:rPr>
              <w:t xml:space="preserve"> subsp. </w:t>
            </w:r>
            <w:r w:rsidR="00000000" w:rsidRPr="00000000" w:rsidDel="00000000">
              <w:rPr>
                <w:i w:val="1"/>
                <w:rtl w:val="0"/>
              </w:rPr>
              <w:t xml:space="preserve">bicolor</w:t>
            </w:r>
            <w:r w:rsidR="00000000" w:rsidRPr="00000000" w:rsidDel="00000000">
              <w:rPr>
                <w:rtl w:val="0"/>
              </w:rPr>
              <w:t xml:space="preserve"> krustojot ar </w:t>
            </w:r>
            <w:r w:rsidR="00000000" w:rsidRPr="00000000" w:rsidDel="00000000">
              <w:rPr>
                <w:i w:val="1"/>
                <w:rtl w:val="0"/>
              </w:rPr>
              <w:t xml:space="preserve">Sorghum bicolor</w:t>
            </w:r>
            <w:r w:rsidR="00000000" w:rsidRPr="00000000" w:rsidDel="00000000">
              <w:rPr>
                <w:rtl w:val="0"/>
              </w:rPr>
              <w:t xml:space="preserve"> subsp. </w:t>
            </w:r>
            <w:r w:rsidR="00000000" w:rsidRPr="00000000" w:rsidDel="00000000">
              <w:rPr>
                <w:i w:val="1"/>
                <w:rtl w:val="0"/>
              </w:rPr>
              <w:t xml:space="preserve">drummondii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canina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150/3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04.11.1994.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 </w:t>
            </w:r>
            <w:r w:rsidR="00000000" w:rsidRPr="00000000" w:rsidDel="00000000">
              <w:rPr>
                <w:rtl w:val="0"/>
              </w:rPr>
              <w:t xml:space="preserve">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185/3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17.04.2002.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 </w:t>
            </w:r>
            <w:r w:rsidR="00000000" w:rsidRPr="00000000" w:rsidDel="00000000">
              <w:rPr>
                <w:rtl w:val="0"/>
              </w:rPr>
              <w:t xml:space="preserve">(L.) Czern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335/1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17.12.2020.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Carthamus tinctorius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Saflors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TG/134/4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24.10.2023.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 esculentum</w:t>
            </w:r>
            <w:r w:rsidR="00000000" w:rsidRPr="00000000" w:rsidDel="00000000">
              <w:rPr>
                <w:rtl w:val="0"/>
              </w:rPr>
              <w:t xml:space="preserve"> Moench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et Graebn.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243/1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193/1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lupulina 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228/1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319/1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38/7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Dārzeņu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(Cepa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un dārza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(Aggregatum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30.05.2023.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198/2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130/2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 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45/2, 3. red.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151/2,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54/2,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65/2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11.04.2024.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Baltie un sarkanie 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11.04.2024.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76/3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118/3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172/2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154/2.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142/2,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29.02.2024. 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104/2,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īsaugļu gurķi (kornišoni)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61/2,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</w:t>
            </w:r>
            <w:r w:rsidR="00000000" w:rsidRPr="00000000" w:rsidDel="00000000">
              <w:rPr>
                <w:i w:val="1"/>
                <w:rtl w:val="0"/>
              </w:rPr>
              <w:t xml:space="preserve"> Cucurbita moschata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un muskatķirbju </w:t>
            </w:r>
            <w:r w:rsidR="00000000" w:rsidRPr="00000000" w:rsidDel="00000000">
              <w:rPr>
                <w:i w:val="1"/>
                <w:rtl w:val="0"/>
              </w:rPr>
              <w:t xml:space="preserve"> Cucurbita maxima</w:t>
            </w:r>
            <w:r w:rsidR="00000000" w:rsidRPr="00000000" w:rsidDel="00000000">
              <w:rPr>
                <w:rtl w:val="0"/>
              </w:rPr>
              <w:t xml:space="preserve"> Duchesne x </w:t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  <w:r w:rsidR="00000000" w:rsidRPr="00000000" w:rsidDel="00000000">
              <w:rPr>
                <w:rtl w:val="0"/>
              </w:rPr>
              <w:t xml:space="preserve"> Duchesne starpsugu hibrīdi izmantošanai potcelmiem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311/1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ķirbji, kabači, cukīni,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119/1 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 un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184/2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49/3,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13/6,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03.01.2025.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A.W.Hill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 un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27.02.2013.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zirņi, lobāmie apaļie zirņi un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64/2, 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44/4,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peruvianum</w:t>
            </w:r>
            <w:r w:rsidR="00000000" w:rsidRPr="00000000" w:rsidDel="00000000">
              <w:rPr>
                <w:rtl w:val="0"/>
              </w:rPr>
              <w:t xml:space="preserve"> (L.) Mill.; </w:t>
            </w:r>
            <w:r w:rsidR="00000000" w:rsidRPr="00000000" w:rsidDel="00000000">
              <w:rPr>
                <w:i w:val="1"/>
                <w:rtl w:val="0"/>
              </w:rPr>
              <w:t xml:space="preserve">Solanum pimpinellifolium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294/1, 6.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55/5, 4.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75/2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29.02.2024.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 un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37/11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23.09.2022.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III. Augļu koku un ogulāju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shd w:fill="#ffffff" w:val="clear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Augļu koku un ogulāju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3.1. CPVO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</w:t>
            </w:r>
            <w:r w:rsidR="00000000" w:rsidRPr="00000000" w:rsidDel="00000000">
              <w:rPr>
                <w:rtl w:val="0"/>
              </w:rPr>
              <w:t xml:space="preserve"> 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04.10.2016.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Armeniaca vulgaris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TP-070/3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 (L.)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06.11.2003.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 Prunus x gondouiniii</w:t>
            </w:r>
            <w:r w:rsidR="00000000" w:rsidRPr="00000000" w:rsidDel="00000000">
              <w:rPr>
                <w:rtl w:val="0"/>
              </w:rPr>
              <w:t xml:space="preserve"> (Poit.&amp;Turpin) Rehder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</w:t>
            </w:r>
            <w:r w:rsidR="00000000" w:rsidRPr="00000000" w:rsidDel="00000000">
              <w:rPr>
                <w:i w:val="1"/>
                <w:rtl w:val="0"/>
              </w:rPr>
              <w:t xml:space="preserve">Batsch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persiks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53/2 rev.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28.11.2023.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Lindl. &amp; other diploid plums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Vītollapu plūmes un citas diploīdās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84/3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rubrum</w:t>
            </w:r>
            <w:r w:rsidR="00000000" w:rsidRPr="00000000" w:rsidDel="00000000">
              <w:rPr>
                <w:rtl w:val="0"/>
              </w:rPr>
              <w:t xml:space="preserve"> L. (syn. </w:t>
            </w:r>
            <w:r w:rsidR="00000000" w:rsidRPr="00000000" w:rsidDel="00000000">
              <w:rPr>
                <w:i w:val="1"/>
                <w:rtl w:val="0"/>
              </w:rPr>
              <w:t xml:space="preserve">R. sylvestre</w:t>
            </w:r>
            <w:r w:rsidR="00000000" w:rsidRPr="00000000" w:rsidDel="00000000">
              <w:rPr>
                <w:rtl w:val="0"/>
              </w:rPr>
              <w:t xml:space="preserve"> (Lam.) Mert. &amp; W. D. J.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28.11.2012.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uva-crispa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51/2 rev.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43/3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14.03.2025.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corymbosum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Vaccinium virgatum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simulatum</w:t>
            </w:r>
            <w:r w:rsidR="00000000" w:rsidRPr="00000000" w:rsidDel="00000000">
              <w:rPr>
                <w:rtl w:val="0"/>
              </w:rPr>
              <w:t xml:space="preserve"> Small, </w:t>
            </w:r>
            <w:r w:rsidR="00000000" w:rsidRPr="00000000" w:rsidDel="00000000">
              <w:rPr>
                <w:i w:val="1"/>
                <w:rtl w:val="0"/>
              </w:rPr>
              <w:t xml:space="preserve">Vaccinium angustifolium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formosum</w:t>
            </w:r>
            <w:r w:rsidR="00000000" w:rsidRPr="00000000" w:rsidDel="00000000">
              <w:rPr>
                <w:rtl w:val="0"/>
              </w:rPr>
              <w:t xml:space="preserve"> Andrews, </w:t>
            </w:r>
            <w:r w:rsidR="00000000" w:rsidRPr="00000000" w:rsidDel="00000000">
              <w:rPr>
                <w:i w:val="1"/>
                <w:rtl w:val="0"/>
              </w:rPr>
              <w:t xml:space="preserve">Vaccinium myrtilloides</w:t>
            </w:r>
            <w:r w:rsidR="00000000" w:rsidRPr="00000000" w:rsidDel="00000000">
              <w:rPr>
                <w:rtl w:val="0"/>
              </w:rPr>
              <w:t xml:space="preserve"> Michx., </w:t>
            </w:r>
            <w:r w:rsidR="00000000" w:rsidRPr="00000000" w:rsidDel="00000000">
              <w:rPr>
                <w:i w:val="1"/>
                <w:rtl w:val="0"/>
              </w:rPr>
              <w:t xml:space="preserve">Vaccinium myrtillus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Zilenes, 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07.10.2021.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TG/71/3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28.03.1979.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Dekoratīvās 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TG/192/1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vitis</w:t>
            </w:r>
            <w:r w:rsidR="00000000" w:rsidRPr="00000000" w:rsidDel="00000000">
              <w:rPr>
                <w:rtl w:val="0"/>
              </w:rPr>
              <w:t xml:space="preserve">-</w:t>
            </w:r>
            <w:r w:rsidR="00000000" w:rsidRPr="00000000" w:rsidDel="00000000">
              <w:rPr>
                <w:i w:val="1"/>
                <w:rtl w:val="0"/>
              </w:rPr>
              <w:t xml:space="preserve">idaea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TG/139/3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18.10.1991.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