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29A1A" w14:textId="16D45D14" w:rsidR="00684BD7" w:rsidRPr="00684BD7" w:rsidRDefault="00684BD7" w:rsidP="00684BD7">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bookmarkStart w:id="0" w:name="_Hlk191934535"/>
      <w:r w:rsidRPr="00684BD7">
        <w:rPr>
          <w:rFonts w:ascii="Times New Roman" w:eastAsia="Times New Roman" w:hAnsi="Times New Roman" w:cs="Times New Roman"/>
          <w:color w:val="333333"/>
          <w:sz w:val="28"/>
          <w:lang w:eastAsia="en-GB"/>
        </w:rPr>
        <w:t xml:space="preserve">3. pielikums </w:t>
      </w:r>
    </w:p>
    <w:p w14:paraId="334ECE95" w14:textId="77777777" w:rsidR="00684BD7" w:rsidRPr="00684BD7" w:rsidRDefault="00684BD7" w:rsidP="00684BD7">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684BD7">
        <w:rPr>
          <w:rFonts w:ascii="Times New Roman" w:eastAsia="Times New Roman" w:hAnsi="Times New Roman" w:cs="Times New Roman"/>
          <w:color w:val="333333"/>
          <w:sz w:val="28"/>
          <w:lang w:eastAsia="en-GB"/>
        </w:rPr>
        <w:t xml:space="preserve">Ministru kabineta </w:t>
      </w:r>
    </w:p>
    <w:p w14:paraId="7157FC9F" w14:textId="77777777" w:rsidR="00684BD7" w:rsidRPr="00684BD7" w:rsidRDefault="00684BD7" w:rsidP="00684BD7">
      <w:pPr>
        <w:spacing w:after="0" w:line="240" w:lineRule="auto"/>
        <w:jc w:val="right"/>
        <w:rPr>
          <w:rFonts w:ascii="Times New Roman" w:eastAsia="Times New Roman" w:hAnsi="Times New Roman" w:cs="Times New Roman"/>
          <w:color w:val="333333"/>
          <w:sz w:val="28"/>
          <w:lang w:eastAsia="en-GB"/>
        </w:rPr>
      </w:pPr>
      <w:r w:rsidRPr="00684BD7">
        <w:rPr>
          <w:rFonts w:ascii="Times New Roman" w:eastAsia="Times New Roman" w:hAnsi="Times New Roman" w:cs="Times New Roman"/>
          <w:color w:val="333333"/>
          <w:sz w:val="28"/>
          <w:lang w:eastAsia="en-GB"/>
        </w:rPr>
        <w:fldChar w:fldCharType="begin"/>
      </w:r>
      <w:r w:rsidRPr="00684BD7">
        <w:rPr>
          <w:rFonts w:ascii="Times New Roman" w:eastAsia="Times New Roman" w:hAnsi="Times New Roman" w:cs="Times New Roman"/>
          <w:color w:val="333333"/>
          <w:sz w:val="28"/>
          <w:lang w:eastAsia="en-GB"/>
        </w:rPr>
        <w:instrText xml:space="preserve"> MERGEFIELD =TAP_DOK_DATUMS_GEN \* MERGEFORMAT </w:instrText>
      </w:r>
      <w:r w:rsidRPr="00684BD7">
        <w:rPr>
          <w:rFonts w:ascii="Times New Roman" w:eastAsia="Times New Roman" w:hAnsi="Times New Roman" w:cs="Times New Roman"/>
          <w:color w:val="333333"/>
          <w:sz w:val="28"/>
          <w:lang w:eastAsia="en-GB"/>
        </w:rPr>
        <w:fldChar w:fldCharType="separate"/>
      </w:r>
      <w:r w:rsidRPr="00684BD7">
        <w:rPr>
          <w:rFonts w:ascii="Times New Roman" w:eastAsia="Times New Roman" w:hAnsi="Times New Roman" w:cs="Times New Roman"/>
          <w:color w:val="333333"/>
          <w:sz w:val="28"/>
          <w:lang w:eastAsia="en-GB"/>
        </w:rPr>
        <w:t>«=TAP_DOK_DATUMS_GEN»</w:t>
      </w:r>
      <w:r w:rsidRPr="00684BD7">
        <w:rPr>
          <w:rFonts w:ascii="Times New Roman" w:eastAsia="Times New Roman" w:hAnsi="Times New Roman" w:cs="Times New Roman"/>
          <w:color w:val="333333"/>
          <w:sz w:val="28"/>
          <w:lang w:eastAsia="en-GB"/>
        </w:rPr>
        <w:fldChar w:fldCharType="end"/>
      </w:r>
    </w:p>
    <w:p w14:paraId="57835F70" w14:textId="77777777" w:rsidR="00684BD7" w:rsidRPr="00684BD7" w:rsidRDefault="00684BD7" w:rsidP="00684BD7">
      <w:pPr>
        <w:spacing w:after="0" w:line="240" w:lineRule="auto"/>
        <w:jc w:val="right"/>
        <w:rPr>
          <w:rFonts w:ascii="Times New Roman" w:eastAsia="Times New Roman" w:hAnsi="Times New Roman" w:cs="Times New Roman"/>
          <w:color w:val="333333"/>
          <w:sz w:val="28"/>
          <w:szCs w:val="28"/>
          <w:lang w:eastAsia="en-GB"/>
        </w:rPr>
      </w:pPr>
      <w:r w:rsidRPr="00684BD7">
        <w:rPr>
          <w:rFonts w:ascii="Times New Roman" w:eastAsia="Times New Roman" w:hAnsi="Times New Roman" w:cs="Times New Roman"/>
          <w:sz w:val="28"/>
          <w:lang w:eastAsia="en-GB"/>
        </w:rPr>
        <w:t xml:space="preserve">noteikumiem </w:t>
      </w:r>
      <w:r w:rsidRPr="00684BD7">
        <w:rPr>
          <w:rFonts w:ascii="Times New Roman" w:eastAsia="Times New Roman" w:hAnsi="Times New Roman" w:cs="Times New Roman"/>
          <w:color w:val="333333"/>
          <w:sz w:val="28"/>
          <w:lang w:eastAsia="en-GB"/>
        </w:rPr>
        <w:t xml:space="preserve">Nr. </w:t>
      </w:r>
      <w:r w:rsidRPr="00684BD7">
        <w:rPr>
          <w:rFonts w:ascii="Times New Roman" w:eastAsia="Times New Roman" w:hAnsi="Times New Roman" w:cs="Times New Roman"/>
          <w:color w:val="333333"/>
          <w:sz w:val="28"/>
          <w:lang w:eastAsia="en-GB"/>
        </w:rPr>
        <w:fldChar w:fldCharType="begin"/>
      </w:r>
      <w:r w:rsidRPr="00684BD7">
        <w:rPr>
          <w:rFonts w:ascii="Times New Roman" w:eastAsia="Times New Roman" w:hAnsi="Times New Roman" w:cs="Times New Roman"/>
          <w:color w:val="333333"/>
          <w:sz w:val="28"/>
          <w:lang w:eastAsia="en-GB"/>
        </w:rPr>
        <w:instrText xml:space="preserve"> MERGEFIELD =TAP_DOK_NUMURS \* MERGEFORMAT </w:instrText>
      </w:r>
      <w:r w:rsidRPr="00684BD7">
        <w:rPr>
          <w:rFonts w:ascii="Times New Roman" w:eastAsia="Times New Roman" w:hAnsi="Times New Roman" w:cs="Times New Roman"/>
          <w:color w:val="333333"/>
          <w:sz w:val="28"/>
          <w:lang w:eastAsia="en-GB"/>
        </w:rPr>
        <w:fldChar w:fldCharType="separate"/>
      </w:r>
      <w:r w:rsidRPr="00684BD7">
        <w:rPr>
          <w:rFonts w:ascii="Times New Roman" w:eastAsia="Times New Roman" w:hAnsi="Times New Roman" w:cs="Times New Roman"/>
          <w:color w:val="333333"/>
          <w:sz w:val="28"/>
          <w:lang w:eastAsia="en-GB"/>
        </w:rPr>
        <w:t>«=TAP_DOK_NUMURS»</w:t>
      </w:r>
      <w:r w:rsidRPr="00684BD7">
        <w:rPr>
          <w:rFonts w:ascii="Times New Roman" w:eastAsia="Times New Roman" w:hAnsi="Times New Roman" w:cs="Times New Roman"/>
          <w:color w:val="333333"/>
          <w:sz w:val="28"/>
          <w:lang w:eastAsia="en-GB"/>
        </w:rPr>
        <w:fldChar w:fldCharType="end"/>
      </w:r>
    </w:p>
    <w:p w14:paraId="65F1394E" w14:textId="77777777" w:rsidR="00684BD7" w:rsidRPr="00684BD7" w:rsidRDefault="00684BD7" w:rsidP="00684BD7">
      <w:pPr>
        <w:spacing w:after="0" w:line="240" w:lineRule="auto"/>
        <w:jc w:val="right"/>
        <w:rPr>
          <w:rFonts w:ascii="Times New Roman" w:hAnsi="Times New Roman" w:cs="Times New Roman"/>
          <w:sz w:val="28"/>
          <w:szCs w:val="28"/>
        </w:rPr>
      </w:pPr>
    </w:p>
    <w:bookmarkEnd w:id="0"/>
    <w:p w14:paraId="24F4B2E6" w14:textId="64CCDBE5" w:rsidR="00AC484E" w:rsidRPr="00684BD7" w:rsidRDefault="00C8613C" w:rsidP="00684BD7">
      <w:pPr>
        <w:spacing w:after="0" w:line="240" w:lineRule="auto"/>
        <w:jc w:val="center"/>
        <w:rPr>
          <w:rFonts w:ascii="Times New Roman" w:eastAsia="Times New Roman" w:hAnsi="Times New Roman" w:cs="Times New Roman"/>
          <w:b/>
          <w:bCs/>
          <w:kern w:val="0"/>
          <w:sz w:val="28"/>
          <w:szCs w:val="28"/>
          <w:lang w:eastAsia="lv-LV"/>
          <w14:ligatures w14:val="none"/>
        </w:rPr>
      </w:pPr>
      <w:r w:rsidRPr="00C8613C">
        <w:rPr>
          <w:rFonts w:ascii="Times New Roman" w:eastAsia="Times New Roman" w:hAnsi="Times New Roman" w:cs="Times New Roman"/>
          <w:b/>
          <w:bCs/>
          <w:kern w:val="0"/>
          <w:sz w:val="28"/>
          <w:szCs w:val="28"/>
          <w:lang w:eastAsia="lv-LV"/>
          <w14:ligatures w14:val="none"/>
        </w:rPr>
        <w:t xml:space="preserve">Informācijas pakalpojuma ietvaros saistībā </w:t>
      </w:r>
      <w:r w:rsidR="007E6A42">
        <w:rPr>
          <w:rFonts w:ascii="Times New Roman" w:eastAsia="Times New Roman" w:hAnsi="Times New Roman" w:cs="Times New Roman"/>
          <w:b/>
          <w:bCs/>
          <w:kern w:val="0"/>
          <w:sz w:val="28"/>
          <w:szCs w:val="28"/>
          <w:lang w:eastAsia="lv-LV"/>
          <w14:ligatures w14:val="none"/>
        </w:rPr>
        <w:t xml:space="preserve">ar </w:t>
      </w:r>
      <w:r w:rsidRPr="00C8613C">
        <w:rPr>
          <w:rFonts w:ascii="Times New Roman" w:eastAsia="Times New Roman" w:hAnsi="Times New Roman" w:cs="Times New Roman"/>
          <w:b/>
          <w:bCs/>
          <w:kern w:val="0"/>
          <w:sz w:val="28"/>
          <w:szCs w:val="28"/>
          <w:lang w:eastAsia="lv-LV"/>
          <w14:ligatures w14:val="none"/>
        </w:rPr>
        <w:t xml:space="preserve">kravas automobiļu un komerciālo transportlīdzekļu drošām stāvvietām </w:t>
      </w:r>
      <w:r w:rsidR="00AC484E" w:rsidRPr="00684BD7">
        <w:rPr>
          <w:rFonts w:ascii="Times New Roman" w:eastAsia="Times New Roman" w:hAnsi="Times New Roman" w:cs="Times New Roman"/>
          <w:b/>
          <w:bCs/>
          <w:kern w:val="0"/>
          <w:sz w:val="28"/>
          <w:szCs w:val="28"/>
          <w:lang w:eastAsia="lv-LV"/>
          <w14:ligatures w14:val="none"/>
        </w:rPr>
        <w:t xml:space="preserve">NPP platformā </w:t>
      </w:r>
      <w:r w:rsidR="006F4ABE" w:rsidRPr="00684BD7">
        <w:rPr>
          <w:rFonts w:ascii="Times New Roman" w:eastAsia="Times New Roman" w:hAnsi="Times New Roman" w:cs="Times New Roman"/>
          <w:b/>
          <w:bCs/>
          <w:kern w:val="0"/>
          <w:sz w:val="28"/>
          <w:szCs w:val="28"/>
          <w:lang w:eastAsia="lv-LV"/>
          <w14:ligatures w14:val="none"/>
        </w:rPr>
        <w:t xml:space="preserve">publicējamie </w:t>
      </w:r>
      <w:r w:rsidR="00AC484E" w:rsidRPr="00684BD7">
        <w:rPr>
          <w:rFonts w:ascii="Times New Roman" w:eastAsia="Times New Roman" w:hAnsi="Times New Roman" w:cs="Times New Roman"/>
          <w:b/>
          <w:bCs/>
          <w:kern w:val="0"/>
          <w:sz w:val="28"/>
          <w:szCs w:val="28"/>
          <w:lang w:eastAsia="lv-LV"/>
          <w14:ligatures w14:val="none"/>
        </w:rPr>
        <w:t>datu veidi un to publicēšanas tehniskie raksturlielumi</w:t>
      </w:r>
    </w:p>
    <w:p w14:paraId="2C36C28D" w14:textId="77777777" w:rsidR="00684BD7" w:rsidRPr="00684BD7" w:rsidRDefault="00684BD7" w:rsidP="00684BD7">
      <w:pPr>
        <w:spacing w:after="0" w:line="240" w:lineRule="auto"/>
        <w:jc w:val="both"/>
        <w:rPr>
          <w:rFonts w:ascii="Times New Roman" w:eastAsia="Times New Roman" w:hAnsi="Times New Roman" w:cs="Times New Roman"/>
          <w:kern w:val="0"/>
          <w:sz w:val="24"/>
          <w:szCs w:val="24"/>
          <w:lang w:eastAsia="lv-LV"/>
          <w14:ligatures w14:val="none"/>
        </w:rPr>
      </w:pPr>
    </w:p>
    <w:p w14:paraId="5A7FE297" w14:textId="33514A1E" w:rsidR="00AC484E" w:rsidRDefault="00AC484E" w:rsidP="00684BD7">
      <w:pPr>
        <w:spacing w:after="0" w:line="240" w:lineRule="auto"/>
        <w:jc w:val="both"/>
        <w:rPr>
          <w:rFonts w:ascii="Times New Roman" w:eastAsia="Times New Roman" w:hAnsi="Times New Roman" w:cs="Times New Roman"/>
          <w:kern w:val="0"/>
          <w:sz w:val="24"/>
          <w:szCs w:val="24"/>
          <w:lang w:eastAsia="lv-LV"/>
          <w14:ligatures w14:val="none"/>
        </w:rPr>
      </w:pPr>
      <w:r w:rsidRPr="00684BD7">
        <w:rPr>
          <w:rFonts w:ascii="Times New Roman" w:eastAsia="Times New Roman" w:hAnsi="Times New Roman" w:cs="Times New Roman"/>
          <w:b/>
          <w:bCs/>
          <w:kern w:val="0"/>
          <w:sz w:val="24"/>
          <w:szCs w:val="24"/>
          <w:lang w:eastAsia="lv-LV"/>
          <w14:ligatures w14:val="none"/>
        </w:rPr>
        <w:t xml:space="preserve">1. </w:t>
      </w:r>
      <w:r w:rsidR="00086DD1" w:rsidRPr="00684BD7">
        <w:rPr>
          <w:rFonts w:ascii="Times New Roman" w:eastAsia="Times New Roman" w:hAnsi="Times New Roman" w:cs="Times New Roman"/>
          <w:b/>
          <w:bCs/>
          <w:kern w:val="0"/>
          <w:sz w:val="24"/>
          <w:szCs w:val="24"/>
          <w:lang w:eastAsia="lv-LV"/>
          <w14:ligatures w14:val="none"/>
        </w:rPr>
        <w:t>NPP platformā publicējamie datu veidi</w:t>
      </w:r>
      <w:r w:rsidR="00684BD7">
        <w:rPr>
          <w:rFonts w:ascii="Times New Roman" w:eastAsia="Times New Roman" w:hAnsi="Times New Roman" w:cs="Times New Roman"/>
          <w:b/>
          <w:bCs/>
          <w:kern w:val="0"/>
          <w:sz w:val="24"/>
          <w:szCs w:val="24"/>
          <w:lang w:eastAsia="lv-LV"/>
          <w14:ligatures w14:val="none"/>
        </w:rPr>
        <w:t xml:space="preserve"> </w:t>
      </w:r>
      <w:r w:rsidR="00684BD7" w:rsidRPr="00684BD7">
        <w:rPr>
          <w:rFonts w:ascii="Times New Roman" w:eastAsia="Times New Roman" w:hAnsi="Times New Roman" w:cs="Times New Roman"/>
          <w:kern w:val="0"/>
          <w:sz w:val="24"/>
          <w:szCs w:val="24"/>
          <w:lang w:eastAsia="lv-LV"/>
          <w14:ligatures w14:val="none"/>
        </w:rPr>
        <w:t>(Komisijas 2013. gada 15. maija Deleģētā regula (ES) Nr. 885/2013, ar ko papildina Eiropas Parlamenta un Padomes ITS direktīvu 2010/40/ES attiecībā uz informācijas pakalpojumu sniegšanu saistībā ar drošām stāvvietām kravas automobiļiem un komerciālajiem transportlīdzekļiem)</w:t>
      </w:r>
    </w:p>
    <w:p w14:paraId="0699A63E" w14:textId="77777777" w:rsidR="00684BD7" w:rsidRPr="00684BD7" w:rsidRDefault="00684BD7" w:rsidP="00684BD7">
      <w:pPr>
        <w:spacing w:after="0" w:line="240" w:lineRule="auto"/>
        <w:jc w:val="both"/>
        <w:rPr>
          <w:rFonts w:ascii="Times New Roman" w:eastAsia="Times New Roman" w:hAnsi="Times New Roman" w:cs="Times New Roman"/>
          <w:b/>
          <w:bCs/>
          <w:kern w:val="0"/>
          <w:sz w:val="24"/>
          <w:szCs w:val="24"/>
          <w:lang w:eastAsia="lv-LV"/>
          <w14:ligatures w14:val="none"/>
        </w:rPr>
      </w:pPr>
    </w:p>
    <w:tbl>
      <w:tblPr>
        <w:tblStyle w:val="TableGrid"/>
        <w:tblW w:w="9585" w:type="dxa"/>
        <w:jc w:val="right"/>
        <w:tblLayout w:type="fixed"/>
        <w:tblLook w:val="04A0" w:firstRow="1" w:lastRow="0" w:firstColumn="1" w:lastColumn="0" w:noHBand="0" w:noVBand="1"/>
      </w:tblPr>
      <w:tblGrid>
        <w:gridCol w:w="2273"/>
        <w:gridCol w:w="1413"/>
        <w:gridCol w:w="1564"/>
        <w:gridCol w:w="1417"/>
        <w:gridCol w:w="1506"/>
        <w:gridCol w:w="1412"/>
      </w:tblGrid>
      <w:tr w:rsidR="00AC484E" w:rsidRPr="00684BD7" w14:paraId="062577C3" w14:textId="77777777" w:rsidTr="00684BD7">
        <w:trPr>
          <w:trHeight w:val="698"/>
          <w:jc w:val="right"/>
        </w:trPr>
        <w:tc>
          <w:tcPr>
            <w:tcW w:w="2273" w:type="dxa"/>
            <w:vMerge w:val="restart"/>
            <w:vAlign w:val="center"/>
          </w:tcPr>
          <w:p w14:paraId="7724AE2B"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Datu veids</w:t>
            </w:r>
          </w:p>
        </w:tc>
        <w:tc>
          <w:tcPr>
            <w:tcW w:w="5900" w:type="dxa"/>
            <w:gridSpan w:val="4"/>
            <w:vAlign w:val="center"/>
          </w:tcPr>
          <w:p w14:paraId="553A965D"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Termiņš, līdz kuram jānodrošina datu iesniegšana norādītajam ģeogrāfiskajam tvērumam</w:t>
            </w:r>
          </w:p>
        </w:tc>
        <w:tc>
          <w:tcPr>
            <w:tcW w:w="1412" w:type="dxa"/>
            <w:vMerge w:val="restart"/>
            <w:vAlign w:val="center"/>
          </w:tcPr>
          <w:p w14:paraId="43A7599B"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 xml:space="preserve">Publicēts </w:t>
            </w:r>
            <w:proofErr w:type="spellStart"/>
            <w:r w:rsidRPr="00684BD7">
              <w:rPr>
                <w:rFonts w:ascii="Times New Roman" w:hAnsi="Times New Roman" w:cs="Times New Roman"/>
                <w:shd w:val="clear" w:color="auto" w:fill="FFFFFF"/>
              </w:rPr>
              <w:t>DatexII</w:t>
            </w:r>
            <w:proofErr w:type="spellEnd"/>
            <w:r w:rsidRPr="00684BD7">
              <w:rPr>
                <w:rFonts w:ascii="Times New Roman" w:hAnsi="Times New Roman" w:cs="Times New Roman"/>
                <w:shd w:val="clear" w:color="auto" w:fill="FFFFFF"/>
              </w:rPr>
              <w:t xml:space="preserve"> ES RRP* (https://datex2.eu)</w:t>
            </w:r>
          </w:p>
        </w:tc>
      </w:tr>
      <w:tr w:rsidR="00AC484E" w:rsidRPr="00684BD7" w14:paraId="3FB18FBB" w14:textId="77777777" w:rsidTr="00684BD7">
        <w:trPr>
          <w:trHeight w:val="555"/>
          <w:jc w:val="right"/>
        </w:trPr>
        <w:tc>
          <w:tcPr>
            <w:tcW w:w="2273" w:type="dxa"/>
            <w:vMerge/>
            <w:vAlign w:val="center"/>
          </w:tcPr>
          <w:p w14:paraId="66702F42" w14:textId="77777777" w:rsidR="00AC484E" w:rsidRPr="00684BD7" w:rsidRDefault="00AC484E" w:rsidP="00684BD7">
            <w:pPr>
              <w:jc w:val="center"/>
              <w:rPr>
                <w:rFonts w:ascii="Times New Roman" w:hAnsi="Times New Roman" w:cs="Times New Roman"/>
                <w:shd w:val="clear" w:color="auto" w:fill="FFFFFF"/>
              </w:rPr>
            </w:pPr>
          </w:p>
        </w:tc>
        <w:tc>
          <w:tcPr>
            <w:tcW w:w="1413" w:type="dxa"/>
            <w:vAlign w:val="center"/>
          </w:tcPr>
          <w:p w14:paraId="78D1D263"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TEN pamattīklā</w:t>
            </w:r>
          </w:p>
        </w:tc>
        <w:tc>
          <w:tcPr>
            <w:tcW w:w="1564" w:type="dxa"/>
            <w:vAlign w:val="center"/>
          </w:tcPr>
          <w:p w14:paraId="248110E2" w14:textId="77777777" w:rsidR="00AC484E" w:rsidRPr="00684BD7" w:rsidRDefault="00AC484E" w:rsidP="00684BD7">
            <w:pPr>
              <w:ind w:left="-112" w:right="-102"/>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TEN visaptverošajā tīklā primārajos ceļos</w:t>
            </w:r>
          </w:p>
        </w:tc>
        <w:tc>
          <w:tcPr>
            <w:tcW w:w="1417" w:type="dxa"/>
            <w:vAlign w:val="center"/>
          </w:tcPr>
          <w:p w14:paraId="06717DC1" w14:textId="6493EC33" w:rsidR="00AC484E" w:rsidRPr="00684BD7" w:rsidRDefault="00684BD7"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p</w:t>
            </w:r>
            <w:r w:rsidR="00AC484E" w:rsidRPr="00684BD7">
              <w:rPr>
                <w:rFonts w:ascii="Times New Roman" w:hAnsi="Times New Roman" w:cs="Times New Roman"/>
                <w:shd w:val="clear" w:color="auto" w:fill="FFFFFF"/>
              </w:rPr>
              <w:t>ilsētas mezglos</w:t>
            </w:r>
          </w:p>
        </w:tc>
        <w:tc>
          <w:tcPr>
            <w:tcW w:w="1506" w:type="dxa"/>
            <w:vAlign w:val="center"/>
          </w:tcPr>
          <w:p w14:paraId="4AF20BD0" w14:textId="3F4D468D" w:rsidR="00AC484E" w:rsidRPr="00684BD7" w:rsidRDefault="00684BD7"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p</w:t>
            </w:r>
            <w:r w:rsidR="00AC484E" w:rsidRPr="00684BD7">
              <w:rPr>
                <w:rFonts w:ascii="Times New Roman" w:hAnsi="Times New Roman" w:cs="Times New Roman"/>
                <w:shd w:val="clear" w:color="auto" w:fill="FFFFFF"/>
              </w:rPr>
              <w:t>ārējā valsts autoceļu maršrutu tīklā</w:t>
            </w:r>
          </w:p>
        </w:tc>
        <w:tc>
          <w:tcPr>
            <w:tcW w:w="1412" w:type="dxa"/>
            <w:vMerge/>
          </w:tcPr>
          <w:p w14:paraId="42BBF4F7" w14:textId="77777777" w:rsidR="00AC484E" w:rsidRPr="00684BD7" w:rsidRDefault="00AC484E" w:rsidP="00684BD7">
            <w:pPr>
              <w:jc w:val="both"/>
              <w:rPr>
                <w:rFonts w:ascii="Times New Roman" w:hAnsi="Times New Roman" w:cs="Times New Roman"/>
                <w:shd w:val="clear" w:color="auto" w:fill="FFFFFF"/>
              </w:rPr>
            </w:pPr>
          </w:p>
        </w:tc>
      </w:tr>
      <w:tr w:rsidR="00AC484E" w:rsidRPr="00684BD7" w14:paraId="700E86D9" w14:textId="77777777" w:rsidTr="00684BD7">
        <w:trPr>
          <w:trHeight w:val="505"/>
          <w:jc w:val="right"/>
        </w:trPr>
        <w:tc>
          <w:tcPr>
            <w:tcW w:w="2273" w:type="dxa"/>
          </w:tcPr>
          <w:p w14:paraId="19E3D745" w14:textId="17CBF4F2" w:rsidR="00AC484E" w:rsidRPr="00684BD7" w:rsidRDefault="00D55BCA" w:rsidP="00684BD7">
            <w:pPr>
              <w:jc w:val="both"/>
              <w:rPr>
                <w:rFonts w:ascii="Times New Roman" w:hAnsi="Times New Roman" w:cs="Times New Roman"/>
                <w:shd w:val="clear" w:color="auto" w:fill="FFFFFF"/>
              </w:rPr>
            </w:pPr>
            <w:r w:rsidRPr="00684BD7">
              <w:rPr>
                <w:rFonts w:ascii="Times New Roman" w:hAnsi="Times New Roman" w:cs="Times New Roman"/>
              </w:rPr>
              <w:t xml:space="preserve">1. </w:t>
            </w:r>
            <w:r w:rsidR="00A41E43" w:rsidRPr="00684BD7">
              <w:rPr>
                <w:rFonts w:ascii="Times New Roman" w:hAnsi="Times New Roman" w:cs="Times New Roman"/>
              </w:rPr>
              <w:t>S</w:t>
            </w:r>
            <w:r w:rsidR="0083099C" w:rsidRPr="00684BD7">
              <w:rPr>
                <w:rFonts w:ascii="Times New Roman" w:hAnsi="Times New Roman" w:cs="Times New Roman"/>
              </w:rPr>
              <w:t>tatiski dati saistībā ar stāvlaukumiem</w:t>
            </w:r>
          </w:p>
        </w:tc>
        <w:tc>
          <w:tcPr>
            <w:tcW w:w="1413" w:type="dxa"/>
          </w:tcPr>
          <w:p w14:paraId="54C63FD7" w14:textId="0F0550E8"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w:t>
            </w:r>
            <w:r w:rsidR="009D6A15" w:rsidRPr="00684BD7">
              <w:rPr>
                <w:rFonts w:ascii="Times New Roman" w:hAnsi="Times New Roman" w:cs="Times New Roman"/>
                <w:shd w:val="clear" w:color="auto" w:fill="FFFFFF"/>
              </w:rPr>
              <w:t>5</w:t>
            </w:r>
            <w:r w:rsidRPr="00684BD7">
              <w:rPr>
                <w:rFonts w:ascii="Times New Roman" w:hAnsi="Times New Roman" w:cs="Times New Roman"/>
                <w:shd w:val="clear" w:color="auto" w:fill="FFFFFF"/>
              </w:rPr>
              <w:t>.</w:t>
            </w:r>
          </w:p>
        </w:tc>
        <w:tc>
          <w:tcPr>
            <w:tcW w:w="1564" w:type="dxa"/>
          </w:tcPr>
          <w:p w14:paraId="548C09C6" w14:textId="77777777"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31.12.2026.</w:t>
            </w:r>
          </w:p>
        </w:tc>
        <w:tc>
          <w:tcPr>
            <w:tcW w:w="1417" w:type="dxa"/>
          </w:tcPr>
          <w:p w14:paraId="1B5FD5A3" w14:textId="355D142B"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506" w:type="dxa"/>
          </w:tcPr>
          <w:p w14:paraId="4693867C" w14:textId="13276F79"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412" w:type="dxa"/>
          </w:tcPr>
          <w:p w14:paraId="249B2CB3" w14:textId="77777777"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Ir</w:t>
            </w:r>
          </w:p>
        </w:tc>
      </w:tr>
      <w:tr w:rsidR="00AC484E" w:rsidRPr="00684BD7" w14:paraId="7714B5E5" w14:textId="77777777" w:rsidTr="00684BD7">
        <w:trPr>
          <w:jc w:val="right"/>
        </w:trPr>
        <w:tc>
          <w:tcPr>
            <w:tcW w:w="2273" w:type="dxa"/>
          </w:tcPr>
          <w:p w14:paraId="78581908" w14:textId="0F0CBA8C" w:rsidR="00AC484E" w:rsidRPr="00684BD7" w:rsidRDefault="00DF4392" w:rsidP="00684BD7">
            <w:pPr>
              <w:rPr>
                <w:rFonts w:ascii="Times New Roman" w:hAnsi="Times New Roman" w:cs="Times New Roman"/>
                <w:shd w:val="clear" w:color="auto" w:fill="FFFFFF"/>
              </w:rPr>
            </w:pPr>
            <w:r w:rsidRPr="00684BD7">
              <w:rPr>
                <w:rFonts w:ascii="Times New Roman" w:hAnsi="Times New Roman" w:cs="Times New Roman"/>
              </w:rPr>
              <w:t xml:space="preserve">2. </w:t>
            </w:r>
            <w:r w:rsidR="00AC484E" w:rsidRPr="00684BD7">
              <w:rPr>
                <w:rFonts w:ascii="Times New Roman" w:hAnsi="Times New Roman" w:cs="Times New Roman"/>
              </w:rPr>
              <w:t xml:space="preserve"> </w:t>
            </w:r>
            <w:r w:rsidR="00A41E43" w:rsidRPr="00684BD7">
              <w:rPr>
                <w:rFonts w:ascii="Times New Roman" w:hAnsi="Times New Roman" w:cs="Times New Roman"/>
              </w:rPr>
              <w:t>I</w:t>
            </w:r>
            <w:r w:rsidR="00D55BCA" w:rsidRPr="00684BD7">
              <w:rPr>
                <w:rFonts w:ascii="Times New Roman" w:hAnsi="Times New Roman" w:cs="Times New Roman"/>
              </w:rPr>
              <w:t>nformācija par stāvlaukuma drošību un aprīkojumu</w:t>
            </w:r>
          </w:p>
        </w:tc>
        <w:tc>
          <w:tcPr>
            <w:tcW w:w="1413" w:type="dxa"/>
          </w:tcPr>
          <w:p w14:paraId="66C53ED1" w14:textId="4CA64EC2"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w:t>
            </w:r>
            <w:r w:rsidR="001A61EB" w:rsidRPr="00684BD7">
              <w:rPr>
                <w:rFonts w:ascii="Times New Roman" w:hAnsi="Times New Roman" w:cs="Times New Roman"/>
                <w:shd w:val="clear" w:color="auto" w:fill="FFFFFF"/>
              </w:rPr>
              <w:t>5</w:t>
            </w:r>
            <w:r w:rsidRPr="00684BD7">
              <w:rPr>
                <w:rFonts w:ascii="Times New Roman" w:hAnsi="Times New Roman" w:cs="Times New Roman"/>
                <w:shd w:val="clear" w:color="auto" w:fill="FFFFFF"/>
              </w:rPr>
              <w:t>.</w:t>
            </w:r>
          </w:p>
        </w:tc>
        <w:tc>
          <w:tcPr>
            <w:tcW w:w="1564" w:type="dxa"/>
          </w:tcPr>
          <w:p w14:paraId="3807BBF5" w14:textId="77777777"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31.12.2026.</w:t>
            </w:r>
          </w:p>
        </w:tc>
        <w:tc>
          <w:tcPr>
            <w:tcW w:w="1417" w:type="dxa"/>
          </w:tcPr>
          <w:p w14:paraId="1BC26C4A" w14:textId="203C5E17"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506" w:type="dxa"/>
          </w:tcPr>
          <w:p w14:paraId="0CC114E6" w14:textId="28BA81DA"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412" w:type="dxa"/>
          </w:tcPr>
          <w:p w14:paraId="664B7001" w14:textId="77777777"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Ir</w:t>
            </w:r>
          </w:p>
        </w:tc>
      </w:tr>
      <w:tr w:rsidR="00DF4392" w:rsidRPr="00684BD7" w14:paraId="161D2450" w14:textId="77777777" w:rsidTr="00684BD7">
        <w:trPr>
          <w:jc w:val="right"/>
        </w:trPr>
        <w:tc>
          <w:tcPr>
            <w:tcW w:w="2273" w:type="dxa"/>
          </w:tcPr>
          <w:p w14:paraId="1C3B8D3D" w14:textId="7550166E" w:rsidR="00DF4392" w:rsidRPr="00684BD7" w:rsidRDefault="00DF4392" w:rsidP="00684BD7">
            <w:pPr>
              <w:rPr>
                <w:rFonts w:ascii="Times New Roman" w:hAnsi="Times New Roman" w:cs="Times New Roman"/>
              </w:rPr>
            </w:pPr>
            <w:r w:rsidRPr="00684BD7">
              <w:rPr>
                <w:rFonts w:ascii="Times New Roman" w:hAnsi="Times New Roman" w:cs="Times New Roman"/>
              </w:rPr>
              <w:t xml:space="preserve">2.1. </w:t>
            </w:r>
            <w:r w:rsidR="00BB7342" w:rsidRPr="00684BD7">
              <w:rPr>
                <w:rFonts w:ascii="Times New Roman" w:hAnsi="Times New Roman" w:cs="Times New Roman"/>
              </w:rPr>
              <w:t xml:space="preserve">stāvlaukuma </w:t>
            </w:r>
            <w:proofErr w:type="spellStart"/>
            <w:r w:rsidRPr="00684BD7">
              <w:rPr>
                <w:rFonts w:ascii="Times New Roman" w:hAnsi="Times New Roman" w:cs="Times New Roman"/>
              </w:rPr>
              <w:t>apsaimniekotāja</w:t>
            </w:r>
            <w:proofErr w:type="spellEnd"/>
            <w:r w:rsidRPr="00684BD7">
              <w:rPr>
                <w:rFonts w:ascii="Times New Roman" w:hAnsi="Times New Roman" w:cs="Times New Roman"/>
              </w:rPr>
              <w:t xml:space="preserve"> kontaktinformācija</w:t>
            </w:r>
          </w:p>
        </w:tc>
        <w:tc>
          <w:tcPr>
            <w:tcW w:w="1413" w:type="dxa"/>
          </w:tcPr>
          <w:p w14:paraId="33A60F83" w14:textId="0FD451CF" w:rsidR="00DF4392" w:rsidRPr="00684BD7" w:rsidRDefault="00FD79FA"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31.12.2025.</w:t>
            </w:r>
          </w:p>
        </w:tc>
        <w:tc>
          <w:tcPr>
            <w:tcW w:w="1564" w:type="dxa"/>
          </w:tcPr>
          <w:p w14:paraId="04ADF0D5" w14:textId="1BE9E319" w:rsidR="00DF4392" w:rsidRPr="00684BD7" w:rsidRDefault="00FD79FA"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31.12.2026.</w:t>
            </w:r>
          </w:p>
        </w:tc>
        <w:tc>
          <w:tcPr>
            <w:tcW w:w="1417" w:type="dxa"/>
          </w:tcPr>
          <w:p w14:paraId="1FFCBF7F" w14:textId="575F8D44" w:rsidR="00DF4392"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506" w:type="dxa"/>
          </w:tcPr>
          <w:p w14:paraId="3E4B33BE" w14:textId="7B2BF34B" w:rsidR="00DF4392"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412" w:type="dxa"/>
          </w:tcPr>
          <w:p w14:paraId="660CDA3C" w14:textId="0AE15BBC" w:rsidR="00DF4392" w:rsidRPr="00684BD7" w:rsidRDefault="00FD79FA"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Ir</w:t>
            </w:r>
          </w:p>
        </w:tc>
      </w:tr>
      <w:tr w:rsidR="00AC484E" w:rsidRPr="00684BD7" w14:paraId="2BA714AA" w14:textId="77777777" w:rsidTr="00684BD7">
        <w:trPr>
          <w:trHeight w:val="463"/>
          <w:jc w:val="right"/>
        </w:trPr>
        <w:tc>
          <w:tcPr>
            <w:tcW w:w="2273" w:type="dxa"/>
          </w:tcPr>
          <w:p w14:paraId="709302BB" w14:textId="542F862A" w:rsidR="00AC484E" w:rsidRPr="00684BD7" w:rsidRDefault="009D129D" w:rsidP="00684BD7">
            <w:pPr>
              <w:rPr>
                <w:rFonts w:ascii="Times New Roman" w:hAnsi="Times New Roman" w:cs="Times New Roman"/>
                <w:shd w:val="clear" w:color="auto" w:fill="FFFFFF"/>
              </w:rPr>
            </w:pPr>
            <w:r w:rsidRPr="00684BD7">
              <w:rPr>
                <w:rFonts w:ascii="Times New Roman" w:hAnsi="Times New Roman" w:cs="Times New Roman"/>
              </w:rPr>
              <w:t>3.</w:t>
            </w:r>
            <w:r w:rsidR="00AC484E" w:rsidRPr="00684BD7">
              <w:rPr>
                <w:rFonts w:ascii="Times New Roman" w:hAnsi="Times New Roman" w:cs="Times New Roman"/>
              </w:rPr>
              <w:t xml:space="preserve"> </w:t>
            </w:r>
            <w:r w:rsidR="00D55BCA" w:rsidRPr="00684BD7">
              <w:rPr>
                <w:rFonts w:ascii="Times New Roman" w:hAnsi="Times New Roman" w:cs="Times New Roman"/>
              </w:rPr>
              <w:t>Dinamiski dati par stāvvietu pieejamību</w:t>
            </w:r>
          </w:p>
        </w:tc>
        <w:tc>
          <w:tcPr>
            <w:tcW w:w="1413" w:type="dxa"/>
          </w:tcPr>
          <w:p w14:paraId="52DCB98B" w14:textId="0F9B6CCE"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w:t>
            </w:r>
            <w:r w:rsidR="00AA20E0" w:rsidRPr="00684BD7">
              <w:rPr>
                <w:rFonts w:ascii="Times New Roman" w:hAnsi="Times New Roman" w:cs="Times New Roman"/>
                <w:shd w:val="clear" w:color="auto" w:fill="FFFFFF"/>
              </w:rPr>
              <w:t>7</w:t>
            </w:r>
            <w:r w:rsidRPr="00684BD7">
              <w:rPr>
                <w:rFonts w:ascii="Times New Roman" w:hAnsi="Times New Roman" w:cs="Times New Roman"/>
                <w:shd w:val="clear" w:color="auto" w:fill="FFFFFF"/>
              </w:rPr>
              <w:t>.</w:t>
            </w:r>
          </w:p>
        </w:tc>
        <w:tc>
          <w:tcPr>
            <w:tcW w:w="1564" w:type="dxa"/>
          </w:tcPr>
          <w:p w14:paraId="78C6DBD7" w14:textId="64D78B24"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31.12.202</w:t>
            </w:r>
            <w:r w:rsidR="00AA20E0" w:rsidRPr="00684BD7">
              <w:rPr>
                <w:rFonts w:ascii="Times New Roman" w:hAnsi="Times New Roman" w:cs="Times New Roman"/>
                <w:shd w:val="clear" w:color="auto" w:fill="FFFFFF"/>
              </w:rPr>
              <w:t>7</w:t>
            </w:r>
            <w:r w:rsidRPr="00684BD7">
              <w:rPr>
                <w:rFonts w:ascii="Times New Roman" w:hAnsi="Times New Roman" w:cs="Times New Roman"/>
                <w:shd w:val="clear" w:color="auto" w:fill="FFFFFF"/>
              </w:rPr>
              <w:t>.</w:t>
            </w:r>
          </w:p>
        </w:tc>
        <w:tc>
          <w:tcPr>
            <w:tcW w:w="1417" w:type="dxa"/>
          </w:tcPr>
          <w:p w14:paraId="7FECB8D8" w14:textId="4F6D5902"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506" w:type="dxa"/>
          </w:tcPr>
          <w:p w14:paraId="377C2C7B" w14:textId="31152358" w:rsidR="00AC484E" w:rsidRPr="00684BD7" w:rsidRDefault="00AA20E0"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N/A</w:t>
            </w:r>
          </w:p>
        </w:tc>
        <w:tc>
          <w:tcPr>
            <w:tcW w:w="1412" w:type="dxa"/>
          </w:tcPr>
          <w:p w14:paraId="31C347D2" w14:textId="77777777" w:rsidR="00AC484E" w:rsidRPr="00684BD7" w:rsidRDefault="00AC484E" w:rsidP="00684BD7">
            <w:pPr>
              <w:jc w:val="both"/>
              <w:rPr>
                <w:rFonts w:ascii="Times New Roman" w:hAnsi="Times New Roman" w:cs="Times New Roman"/>
                <w:shd w:val="clear" w:color="auto" w:fill="FFFFFF"/>
              </w:rPr>
            </w:pPr>
            <w:r w:rsidRPr="00684BD7">
              <w:rPr>
                <w:rFonts w:ascii="Times New Roman" w:hAnsi="Times New Roman" w:cs="Times New Roman"/>
                <w:shd w:val="clear" w:color="auto" w:fill="FFFFFF"/>
              </w:rPr>
              <w:t>Ir</w:t>
            </w:r>
          </w:p>
        </w:tc>
      </w:tr>
    </w:tbl>
    <w:p w14:paraId="07E624E5" w14:textId="77777777" w:rsidR="00684BD7" w:rsidRPr="00684BD7" w:rsidRDefault="00684BD7" w:rsidP="00684BD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rPr>
          <w:rFonts w:ascii="Times New Roman" w:eastAsia="Times New Roman" w:hAnsi="Times New Roman" w:cs="Times New Roman"/>
          <w:kern w:val="0"/>
          <w:lang w:eastAsia="lv-LV"/>
          <w14:ligatures w14:val="none"/>
        </w:rPr>
      </w:pPr>
    </w:p>
    <w:p w14:paraId="05FDA4AC" w14:textId="2CE92967" w:rsidR="00AC484E" w:rsidRPr="00684BD7" w:rsidRDefault="00684BD7" w:rsidP="00684BD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rPr>
          <w:rFonts w:ascii="Times New Roman" w:eastAsia="Times New Roman" w:hAnsi="Times New Roman" w:cs="Times New Roman"/>
          <w:kern w:val="0"/>
          <w:lang w:eastAsia="lv-LV"/>
          <w14:ligatures w14:val="none"/>
        </w:rPr>
      </w:pPr>
      <w:r w:rsidRPr="00684BD7">
        <w:rPr>
          <w:rFonts w:ascii="Times New Roman" w:eastAsia="Times New Roman" w:hAnsi="Times New Roman" w:cs="Times New Roman"/>
          <w:kern w:val="0"/>
          <w:lang w:eastAsia="lv-LV"/>
          <w14:ligatures w14:val="none"/>
        </w:rPr>
        <w:t>Piezīme.</w:t>
      </w:r>
    </w:p>
    <w:p w14:paraId="4A36CE3F" w14:textId="0C47DC9E" w:rsidR="005D4E71" w:rsidRPr="00BB7342" w:rsidRDefault="00BB7342" w:rsidP="00300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 </w:t>
      </w:r>
      <w:r w:rsidR="005D4E71" w:rsidRPr="00BB7342">
        <w:rPr>
          <w:rFonts w:ascii="Times New Roman" w:eastAsia="Times New Roman" w:hAnsi="Times New Roman" w:cs="Times New Roman"/>
          <w:kern w:val="0"/>
          <w:lang w:eastAsia="lv-LV"/>
          <w14:ligatures w14:val="none"/>
        </w:rPr>
        <w:t xml:space="preserve">ES deleģētās regulas atbalsta Rekomendētos </w:t>
      </w:r>
      <w:r w:rsidR="00300D19">
        <w:rPr>
          <w:rFonts w:ascii="Times New Roman" w:eastAsia="Times New Roman" w:hAnsi="Times New Roman" w:cs="Times New Roman"/>
          <w:kern w:val="0"/>
          <w:lang w:eastAsia="lv-LV"/>
          <w14:ligatures w14:val="none"/>
        </w:rPr>
        <w:t>r</w:t>
      </w:r>
      <w:r w:rsidR="005D4E71" w:rsidRPr="00BB7342">
        <w:rPr>
          <w:rFonts w:ascii="Times New Roman" w:eastAsia="Times New Roman" w:hAnsi="Times New Roman" w:cs="Times New Roman"/>
          <w:kern w:val="0"/>
          <w:lang w:eastAsia="lv-LV"/>
          <w14:ligatures w14:val="none"/>
        </w:rPr>
        <w:t>eference</w:t>
      </w:r>
      <w:r>
        <w:rPr>
          <w:rFonts w:ascii="Times New Roman" w:eastAsia="Times New Roman" w:hAnsi="Times New Roman" w:cs="Times New Roman"/>
          <w:kern w:val="0"/>
          <w:lang w:eastAsia="lv-LV"/>
          <w14:ligatures w14:val="none"/>
        </w:rPr>
        <w:t>s</w:t>
      </w:r>
      <w:r w:rsidR="005D4E71" w:rsidRPr="00BB7342">
        <w:rPr>
          <w:rFonts w:ascii="Times New Roman" w:eastAsia="Times New Roman" w:hAnsi="Times New Roman" w:cs="Times New Roman"/>
          <w:kern w:val="0"/>
          <w:lang w:eastAsia="lv-LV"/>
          <w14:ligatures w14:val="none"/>
        </w:rPr>
        <w:t xml:space="preserve"> </w:t>
      </w:r>
      <w:r w:rsidR="00300D19">
        <w:rPr>
          <w:rFonts w:ascii="Times New Roman" w:eastAsia="Times New Roman" w:hAnsi="Times New Roman" w:cs="Times New Roman"/>
          <w:kern w:val="0"/>
          <w:lang w:eastAsia="lv-LV"/>
          <w14:ligatures w14:val="none"/>
        </w:rPr>
        <w:t>p</w:t>
      </w:r>
      <w:r w:rsidR="005D4E71" w:rsidRPr="00BB7342">
        <w:rPr>
          <w:rFonts w:ascii="Times New Roman" w:eastAsia="Times New Roman" w:hAnsi="Times New Roman" w:cs="Times New Roman"/>
          <w:kern w:val="0"/>
          <w:lang w:eastAsia="lv-LV"/>
          <w14:ligatures w14:val="none"/>
        </w:rPr>
        <w:t xml:space="preserve">rofilus (RRP). Šajos RRP ir ietverts minimālais datu elementu kopums, kas nepieciešams, lai sniegtu informāciju par ES deleģētajā regulā noteikto datu veidu. RRP var tikt papildināti, aktuālā informācija tiek publicēta tīmekļvietnē https://datex2.eu </w:t>
      </w:r>
    </w:p>
    <w:p w14:paraId="00A9048D" w14:textId="77777777" w:rsidR="00AC484E" w:rsidRPr="00684BD7" w:rsidRDefault="00AC484E" w:rsidP="00684BD7">
      <w:pPr>
        <w:spacing w:after="0" w:line="240" w:lineRule="auto"/>
        <w:rPr>
          <w:rFonts w:ascii="Times New Roman" w:hAnsi="Times New Roman" w:cs="Times New Roman"/>
          <w:sz w:val="20"/>
          <w:szCs w:val="20"/>
          <w:shd w:val="clear" w:color="auto" w:fill="FFFFFF"/>
        </w:rPr>
      </w:pPr>
    </w:p>
    <w:p w14:paraId="451606C0" w14:textId="257E45DB" w:rsidR="00AC484E" w:rsidRDefault="00AC484E" w:rsidP="00684BD7">
      <w:pPr>
        <w:spacing w:after="0" w:line="240" w:lineRule="auto"/>
        <w:jc w:val="both"/>
        <w:rPr>
          <w:rFonts w:ascii="Times New Roman" w:eastAsia="Times New Roman" w:hAnsi="Times New Roman" w:cs="Times New Roman"/>
          <w:b/>
          <w:bCs/>
          <w:kern w:val="0"/>
          <w:sz w:val="24"/>
          <w:szCs w:val="24"/>
          <w:lang w:eastAsia="lv-LV"/>
          <w14:ligatures w14:val="none"/>
        </w:rPr>
      </w:pPr>
      <w:r w:rsidRPr="00684BD7">
        <w:rPr>
          <w:rFonts w:ascii="Times New Roman" w:hAnsi="Times New Roman" w:cs="Times New Roman"/>
          <w:b/>
          <w:bCs/>
          <w:sz w:val="24"/>
          <w:szCs w:val="24"/>
          <w:shd w:val="clear" w:color="auto" w:fill="FFFFFF"/>
        </w:rPr>
        <w:t xml:space="preserve">2. Datu veidu </w:t>
      </w:r>
      <w:r w:rsidRPr="00684BD7">
        <w:rPr>
          <w:rFonts w:ascii="Times New Roman" w:eastAsia="Times New Roman" w:hAnsi="Times New Roman" w:cs="Times New Roman"/>
          <w:b/>
          <w:bCs/>
          <w:kern w:val="0"/>
          <w:sz w:val="24"/>
          <w:szCs w:val="24"/>
          <w:lang w:eastAsia="lv-LV"/>
          <w14:ligatures w14:val="none"/>
        </w:rPr>
        <w:t>publicēšanas tehniskie raksturlielumi</w:t>
      </w:r>
    </w:p>
    <w:p w14:paraId="64FC944E" w14:textId="77777777" w:rsidR="00684BD7" w:rsidRPr="00684BD7" w:rsidRDefault="00684BD7" w:rsidP="00684BD7">
      <w:pPr>
        <w:spacing w:after="0" w:line="240" w:lineRule="auto"/>
        <w:jc w:val="both"/>
        <w:rPr>
          <w:rFonts w:ascii="Times New Roman" w:eastAsia="Times New Roman" w:hAnsi="Times New Roman" w:cs="Times New Roman"/>
          <w:b/>
          <w:bCs/>
          <w:kern w:val="0"/>
          <w:lang w:eastAsia="lv-LV"/>
          <w14:ligatures w14:val="none"/>
        </w:rPr>
      </w:pPr>
    </w:p>
    <w:tbl>
      <w:tblPr>
        <w:tblStyle w:val="TableGrid"/>
        <w:tblW w:w="9639" w:type="dxa"/>
        <w:tblInd w:w="-572" w:type="dxa"/>
        <w:tblLayout w:type="fixed"/>
        <w:tblLook w:val="04A0" w:firstRow="1" w:lastRow="0" w:firstColumn="1" w:lastColumn="0" w:noHBand="0" w:noVBand="1"/>
      </w:tblPr>
      <w:tblGrid>
        <w:gridCol w:w="2268"/>
        <w:gridCol w:w="2410"/>
        <w:gridCol w:w="2268"/>
        <w:gridCol w:w="2693"/>
      </w:tblGrid>
      <w:tr w:rsidR="00AC484E" w:rsidRPr="00684BD7" w14:paraId="4486A7A8" w14:textId="77777777" w:rsidTr="006B13E7">
        <w:trPr>
          <w:trHeight w:val="978"/>
        </w:trPr>
        <w:tc>
          <w:tcPr>
            <w:tcW w:w="2268" w:type="dxa"/>
            <w:shd w:val="clear" w:color="auto" w:fill="auto"/>
            <w:vAlign w:val="center"/>
          </w:tcPr>
          <w:p w14:paraId="790DDAEC"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Tehniskā raksturlieluma veids</w:t>
            </w:r>
          </w:p>
        </w:tc>
        <w:tc>
          <w:tcPr>
            <w:tcW w:w="2410" w:type="dxa"/>
            <w:shd w:val="clear" w:color="auto" w:fill="auto"/>
            <w:vAlign w:val="center"/>
          </w:tcPr>
          <w:p w14:paraId="23949482" w14:textId="48D25884"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Tehniskais raksturlielums piemērojams NPP platformā</w:t>
            </w:r>
          </w:p>
        </w:tc>
        <w:tc>
          <w:tcPr>
            <w:tcW w:w="2268" w:type="dxa"/>
            <w:shd w:val="clear" w:color="auto" w:fill="auto"/>
            <w:vAlign w:val="center"/>
          </w:tcPr>
          <w:p w14:paraId="161213F9" w14:textId="0EA05A9D"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 xml:space="preserve">Atsauce uz </w:t>
            </w:r>
            <w:proofErr w:type="spellStart"/>
            <w:r w:rsidRPr="00684BD7">
              <w:rPr>
                <w:rFonts w:ascii="Times New Roman" w:hAnsi="Times New Roman" w:cs="Times New Roman"/>
                <w:shd w:val="clear" w:color="auto" w:fill="FFFFFF"/>
              </w:rPr>
              <w:t>tīmekļ</w:t>
            </w:r>
            <w:proofErr w:type="spellEnd"/>
            <w:r w:rsidR="00684BD7">
              <w:rPr>
                <w:rFonts w:ascii="Times New Roman" w:hAnsi="Times New Roman" w:cs="Times New Roman"/>
                <w:shd w:val="clear" w:color="auto" w:fill="FFFFFF"/>
              </w:rPr>
              <w:t>-</w:t>
            </w:r>
            <w:r w:rsidRPr="00684BD7">
              <w:rPr>
                <w:rFonts w:ascii="Times New Roman" w:hAnsi="Times New Roman" w:cs="Times New Roman"/>
                <w:shd w:val="clear" w:color="auto" w:fill="FFFFFF"/>
              </w:rPr>
              <w:t xml:space="preserve"> vietni papildu informācijas iegūšanai</w:t>
            </w:r>
          </w:p>
        </w:tc>
        <w:tc>
          <w:tcPr>
            <w:tcW w:w="2693" w:type="dxa"/>
            <w:shd w:val="clear" w:color="auto" w:fill="auto"/>
            <w:vAlign w:val="center"/>
          </w:tcPr>
          <w:p w14:paraId="4E94FBA4" w14:textId="77777777" w:rsidR="00AC484E" w:rsidRPr="00684BD7" w:rsidRDefault="00AC484E" w:rsidP="00684BD7">
            <w:pPr>
              <w:jc w:val="center"/>
              <w:rPr>
                <w:rFonts w:ascii="Times New Roman" w:hAnsi="Times New Roman" w:cs="Times New Roman"/>
                <w:shd w:val="clear" w:color="auto" w:fill="FFFFFF"/>
              </w:rPr>
            </w:pPr>
            <w:r w:rsidRPr="00684BD7">
              <w:rPr>
                <w:rFonts w:ascii="Times New Roman" w:hAnsi="Times New Roman" w:cs="Times New Roman"/>
                <w:shd w:val="clear" w:color="auto" w:fill="FFFFFF"/>
              </w:rPr>
              <w:t>Piezīmes</w:t>
            </w:r>
          </w:p>
        </w:tc>
      </w:tr>
      <w:tr w:rsidR="00AC484E" w:rsidRPr="00684BD7" w14:paraId="60DC814B" w14:textId="77777777" w:rsidTr="006B13E7">
        <w:tc>
          <w:tcPr>
            <w:tcW w:w="2268" w:type="dxa"/>
          </w:tcPr>
          <w:p w14:paraId="35E9E02E" w14:textId="5EFC126A" w:rsidR="00AC484E" w:rsidRPr="00684BD7" w:rsidRDefault="003C7F0A"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Standartizēta publiskā licence</w:t>
            </w:r>
          </w:p>
        </w:tc>
        <w:tc>
          <w:tcPr>
            <w:tcW w:w="2410" w:type="dxa"/>
          </w:tcPr>
          <w:p w14:paraId="684A2059" w14:textId="77777777" w:rsidR="00AC484E" w:rsidRPr="00684BD7" w:rsidRDefault="00AC484E" w:rsidP="00684BD7">
            <w:pPr>
              <w:rPr>
                <w:rFonts w:ascii="Times New Roman" w:hAnsi="Times New Roman" w:cs="Times New Roman"/>
                <w:shd w:val="clear" w:color="auto" w:fill="FFFFFF"/>
              </w:rPr>
            </w:pPr>
            <w:proofErr w:type="spellStart"/>
            <w:r w:rsidRPr="00684BD7">
              <w:rPr>
                <w:rFonts w:ascii="Times New Roman" w:hAnsi="Times New Roman" w:cs="Times New Roman"/>
                <w:shd w:val="clear" w:color="auto" w:fill="FFFFFF"/>
              </w:rPr>
              <w:t>Creative</w:t>
            </w:r>
            <w:proofErr w:type="spellEnd"/>
            <w:r w:rsidRPr="00684BD7">
              <w:rPr>
                <w:rFonts w:ascii="Times New Roman" w:hAnsi="Times New Roman" w:cs="Times New Roman"/>
                <w:shd w:val="clear" w:color="auto" w:fill="FFFFFF"/>
              </w:rPr>
              <w:t xml:space="preserve"> </w:t>
            </w:r>
            <w:proofErr w:type="spellStart"/>
            <w:r w:rsidRPr="00684BD7">
              <w:rPr>
                <w:rFonts w:ascii="Times New Roman" w:hAnsi="Times New Roman" w:cs="Times New Roman"/>
                <w:shd w:val="clear" w:color="auto" w:fill="FFFFFF"/>
              </w:rPr>
              <w:t>Commons</w:t>
            </w:r>
            <w:proofErr w:type="spellEnd"/>
            <w:r w:rsidRPr="00684BD7">
              <w:rPr>
                <w:rFonts w:ascii="Times New Roman" w:hAnsi="Times New Roman" w:cs="Times New Roman"/>
                <w:shd w:val="clear" w:color="auto" w:fill="FFFFFF"/>
              </w:rPr>
              <w:t xml:space="preserve"> CC0 1.0 </w:t>
            </w:r>
            <w:proofErr w:type="spellStart"/>
            <w:r w:rsidRPr="00684BD7">
              <w:rPr>
                <w:rFonts w:ascii="Times New Roman" w:hAnsi="Times New Roman" w:cs="Times New Roman"/>
                <w:shd w:val="clear" w:color="auto" w:fill="FFFFFF"/>
              </w:rPr>
              <w:t>Universal</w:t>
            </w:r>
            <w:proofErr w:type="spellEnd"/>
          </w:p>
        </w:tc>
        <w:tc>
          <w:tcPr>
            <w:tcW w:w="2268" w:type="dxa"/>
          </w:tcPr>
          <w:p w14:paraId="7EC7D5CA" w14:textId="77777777" w:rsidR="00AC484E" w:rsidRPr="00684BD7" w:rsidRDefault="00AC484E"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https://creativecommons.org/publicdomain/zero/1.0/deed.lv</w:t>
            </w:r>
          </w:p>
        </w:tc>
        <w:tc>
          <w:tcPr>
            <w:tcW w:w="2693" w:type="dxa"/>
          </w:tcPr>
          <w:p w14:paraId="53618FF5" w14:textId="77777777" w:rsidR="00AC484E" w:rsidRPr="00684BD7" w:rsidRDefault="00AC484E" w:rsidP="00684BD7">
            <w:pPr>
              <w:rPr>
                <w:rFonts w:ascii="Times New Roman" w:hAnsi="Times New Roman" w:cs="Times New Roman"/>
                <w:shd w:val="clear" w:color="auto" w:fill="FFFFFF"/>
              </w:rPr>
            </w:pPr>
          </w:p>
        </w:tc>
      </w:tr>
      <w:tr w:rsidR="00AC484E" w:rsidRPr="00684BD7" w14:paraId="518FC127" w14:textId="77777777" w:rsidTr="006B13E7">
        <w:tc>
          <w:tcPr>
            <w:tcW w:w="2268" w:type="dxa"/>
          </w:tcPr>
          <w:p w14:paraId="4FDC2552" w14:textId="77777777" w:rsidR="00AC484E" w:rsidRDefault="00AC484E"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Metadatu standarts</w:t>
            </w:r>
          </w:p>
          <w:p w14:paraId="04E7B30F" w14:textId="77777777" w:rsidR="00182899" w:rsidRPr="00182899" w:rsidRDefault="00182899" w:rsidP="00182899">
            <w:pPr>
              <w:rPr>
                <w:rFonts w:ascii="Times New Roman" w:hAnsi="Times New Roman" w:cs="Times New Roman"/>
              </w:rPr>
            </w:pPr>
          </w:p>
          <w:p w14:paraId="1FF86F9D" w14:textId="77777777" w:rsidR="00182899" w:rsidRPr="00182899" w:rsidRDefault="00182899" w:rsidP="00182899">
            <w:pPr>
              <w:rPr>
                <w:rFonts w:ascii="Times New Roman" w:hAnsi="Times New Roman" w:cs="Times New Roman"/>
              </w:rPr>
            </w:pPr>
          </w:p>
          <w:p w14:paraId="2F600FD0" w14:textId="77777777" w:rsidR="00182899" w:rsidRDefault="00182899" w:rsidP="00182899">
            <w:pPr>
              <w:rPr>
                <w:rFonts w:ascii="Times New Roman" w:hAnsi="Times New Roman" w:cs="Times New Roman"/>
                <w:shd w:val="clear" w:color="auto" w:fill="FFFFFF"/>
              </w:rPr>
            </w:pPr>
          </w:p>
          <w:p w14:paraId="06590B8B" w14:textId="77777777" w:rsidR="00182899" w:rsidRPr="00182899" w:rsidRDefault="00182899" w:rsidP="00CB03B4">
            <w:pPr>
              <w:ind w:firstLine="720"/>
              <w:rPr>
                <w:rFonts w:ascii="Times New Roman" w:hAnsi="Times New Roman" w:cs="Times New Roman"/>
              </w:rPr>
            </w:pPr>
          </w:p>
        </w:tc>
        <w:tc>
          <w:tcPr>
            <w:tcW w:w="2410" w:type="dxa"/>
          </w:tcPr>
          <w:p w14:paraId="211C7930" w14:textId="77777777" w:rsidR="00AC484E" w:rsidRPr="00684BD7" w:rsidRDefault="00AC484E" w:rsidP="00684BD7">
            <w:pPr>
              <w:rPr>
                <w:rFonts w:ascii="Times New Roman" w:hAnsi="Times New Roman" w:cs="Times New Roman"/>
                <w:shd w:val="clear" w:color="auto" w:fill="FFFFFF"/>
              </w:rPr>
            </w:pPr>
            <w:proofErr w:type="spellStart"/>
            <w:r w:rsidRPr="00684BD7">
              <w:rPr>
                <w:rFonts w:ascii="Times New Roman" w:hAnsi="Times New Roman" w:cs="Times New Roman"/>
                <w:shd w:val="clear" w:color="auto" w:fill="FFFFFF"/>
              </w:rPr>
              <w:t>MobilityDCAT</w:t>
            </w:r>
            <w:proofErr w:type="spellEnd"/>
            <w:r w:rsidRPr="00684BD7">
              <w:rPr>
                <w:rFonts w:ascii="Times New Roman" w:hAnsi="Times New Roman" w:cs="Times New Roman"/>
                <w:shd w:val="clear" w:color="auto" w:fill="FFFFFF"/>
              </w:rPr>
              <w:t>-AP</w:t>
            </w:r>
          </w:p>
        </w:tc>
        <w:tc>
          <w:tcPr>
            <w:tcW w:w="2268" w:type="dxa"/>
          </w:tcPr>
          <w:p w14:paraId="5C61E7EC" w14:textId="77777777" w:rsidR="00AC484E" w:rsidRPr="00684BD7" w:rsidRDefault="00AC484E"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https://github.com/mobilityDCAT-AP/mobilityDCAT-AP</w:t>
            </w:r>
          </w:p>
        </w:tc>
        <w:tc>
          <w:tcPr>
            <w:tcW w:w="2693" w:type="dxa"/>
          </w:tcPr>
          <w:p w14:paraId="330B3F7F" w14:textId="4C0F66F8" w:rsidR="00AC484E" w:rsidRPr="00684BD7" w:rsidRDefault="000706B5" w:rsidP="006B13E7">
            <w:pPr>
              <w:rPr>
                <w:rFonts w:ascii="Times New Roman" w:hAnsi="Times New Roman" w:cs="Times New Roman"/>
                <w:shd w:val="clear" w:color="auto" w:fill="FFFFFF"/>
              </w:rPr>
            </w:pPr>
            <w:proofErr w:type="spellStart"/>
            <w:r w:rsidRPr="00684BD7">
              <w:rPr>
                <w:rFonts w:ascii="Times New Roman" w:hAnsi="Times New Roman" w:cs="Times New Roman"/>
                <w:shd w:val="clear" w:color="auto" w:fill="FFFFFF"/>
              </w:rPr>
              <w:t>M</w:t>
            </w:r>
            <w:r w:rsidR="00207464" w:rsidRPr="00684BD7">
              <w:rPr>
                <w:rFonts w:ascii="Times New Roman" w:hAnsi="Times New Roman" w:cs="Times New Roman"/>
                <w:shd w:val="clear" w:color="auto" w:fill="FFFFFF"/>
              </w:rPr>
              <w:t>obilityDCAT</w:t>
            </w:r>
            <w:proofErr w:type="spellEnd"/>
            <w:r w:rsidR="00207464" w:rsidRPr="00684BD7">
              <w:rPr>
                <w:rFonts w:ascii="Times New Roman" w:hAnsi="Times New Roman" w:cs="Times New Roman"/>
                <w:shd w:val="clear" w:color="auto" w:fill="FFFFFF"/>
              </w:rPr>
              <w:t>-AP ir</w:t>
            </w:r>
            <w:r w:rsidR="002D0ABF" w:rsidRPr="00684BD7">
              <w:rPr>
                <w:rFonts w:ascii="Times New Roman" w:hAnsi="Times New Roman" w:cs="Times New Roman"/>
              </w:rPr>
              <w:t xml:space="preserve"> </w:t>
            </w:r>
            <w:r w:rsidR="002D0ABF" w:rsidRPr="00684BD7">
              <w:rPr>
                <w:rFonts w:ascii="Times New Roman" w:hAnsi="Times New Roman" w:cs="Times New Roman"/>
                <w:shd w:val="clear" w:color="auto" w:fill="FFFFFF"/>
              </w:rPr>
              <w:t xml:space="preserve">Eiropas datu portālu </w:t>
            </w:r>
            <w:proofErr w:type="spellStart"/>
            <w:r w:rsidR="002D0ABF" w:rsidRPr="00684BD7">
              <w:rPr>
                <w:rFonts w:ascii="Times New Roman" w:hAnsi="Times New Roman" w:cs="Times New Roman"/>
                <w:shd w:val="clear" w:color="auto" w:fill="FFFFFF"/>
              </w:rPr>
              <w:t>lietojumprofila</w:t>
            </w:r>
            <w:proofErr w:type="spellEnd"/>
            <w:r w:rsidR="002D0ABF" w:rsidRPr="00684BD7">
              <w:rPr>
                <w:rFonts w:ascii="Times New Roman" w:hAnsi="Times New Roman" w:cs="Times New Roman"/>
                <w:shd w:val="clear" w:color="auto" w:fill="FFFFFF"/>
              </w:rPr>
              <w:t xml:space="preserve"> DCAT (DCAT-AP) </w:t>
            </w:r>
            <w:r w:rsidR="00207464" w:rsidRPr="00684BD7">
              <w:rPr>
                <w:rFonts w:ascii="Times New Roman" w:hAnsi="Times New Roman" w:cs="Times New Roman"/>
                <w:shd w:val="clear" w:color="auto" w:fill="FFFFFF"/>
              </w:rPr>
              <w:t>paplašinājums mobilitātes datu kopu</w:t>
            </w:r>
            <w:r w:rsidR="00CC09FF" w:rsidRPr="00684BD7">
              <w:rPr>
                <w:rFonts w:ascii="Times New Roman" w:hAnsi="Times New Roman" w:cs="Times New Roman"/>
                <w:shd w:val="clear" w:color="auto" w:fill="FFFFFF"/>
              </w:rPr>
              <w:t xml:space="preserve"> un </w:t>
            </w:r>
            <w:r w:rsidR="00CC09FF" w:rsidRPr="00684BD7">
              <w:rPr>
                <w:rFonts w:ascii="Times New Roman" w:hAnsi="Times New Roman" w:cs="Times New Roman"/>
                <w:shd w:val="clear" w:color="auto" w:fill="FFFFFF"/>
              </w:rPr>
              <w:lastRenderedPageBreak/>
              <w:t>informācijas</w:t>
            </w:r>
            <w:r w:rsidR="00207464" w:rsidRPr="00684BD7">
              <w:rPr>
                <w:rFonts w:ascii="Times New Roman" w:hAnsi="Times New Roman" w:cs="Times New Roman"/>
                <w:shd w:val="clear" w:color="auto" w:fill="FFFFFF"/>
              </w:rPr>
              <w:t xml:space="preserve"> pakalpojumu aprakstīšanai</w:t>
            </w:r>
          </w:p>
        </w:tc>
      </w:tr>
      <w:tr w:rsidR="005C45B0" w:rsidRPr="00684BD7" w14:paraId="68C64B83" w14:textId="77777777" w:rsidTr="006B13E7">
        <w:tc>
          <w:tcPr>
            <w:tcW w:w="2268" w:type="dxa"/>
            <w:tcBorders>
              <w:top w:val="single" w:sz="4" w:space="0" w:color="auto"/>
              <w:left w:val="single" w:sz="4" w:space="0" w:color="auto"/>
              <w:bottom w:val="single" w:sz="4" w:space="0" w:color="auto"/>
              <w:right w:val="single" w:sz="4" w:space="0" w:color="auto"/>
            </w:tcBorders>
            <w:hideMark/>
          </w:tcPr>
          <w:p w14:paraId="1FEC0A52" w14:textId="77777777" w:rsidR="005C45B0" w:rsidRPr="00684BD7" w:rsidRDefault="005C45B0"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lastRenderedPageBreak/>
              <w:t>Datu apmaiņas veids un piekļuves protokols datu padošanai</w:t>
            </w:r>
          </w:p>
        </w:tc>
        <w:tc>
          <w:tcPr>
            <w:tcW w:w="2410" w:type="dxa"/>
            <w:tcBorders>
              <w:top w:val="single" w:sz="4" w:space="0" w:color="auto"/>
              <w:left w:val="single" w:sz="4" w:space="0" w:color="auto"/>
              <w:bottom w:val="single" w:sz="4" w:space="0" w:color="auto"/>
              <w:right w:val="single" w:sz="4" w:space="0" w:color="auto"/>
            </w:tcBorders>
            <w:hideMark/>
          </w:tcPr>
          <w:p w14:paraId="3D549D18" w14:textId="25DDADD5" w:rsidR="005C45B0" w:rsidRPr="00684BD7" w:rsidRDefault="005C45B0"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Datnes piekļuves protokols HTTP/HTTPS</w:t>
            </w:r>
          </w:p>
          <w:p w14:paraId="721B691F" w14:textId="4ADE7D22" w:rsidR="005C45B0" w:rsidRPr="00684BD7" w:rsidRDefault="005C45B0"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Datu izmaiņu plūsma</w:t>
            </w:r>
            <w:r w:rsidR="006B13E7">
              <w:rPr>
                <w:rFonts w:ascii="Times New Roman" w:hAnsi="Times New Roman" w:cs="Times New Roman"/>
                <w:shd w:val="clear" w:color="auto" w:fill="FFFFFF"/>
              </w:rPr>
              <w:t>s</w:t>
            </w:r>
            <w:r w:rsidRPr="00684BD7">
              <w:rPr>
                <w:rFonts w:ascii="Times New Roman" w:hAnsi="Times New Roman" w:cs="Times New Roman"/>
                <w:shd w:val="clear" w:color="auto" w:fill="FFFFFF"/>
              </w:rPr>
              <w:t xml:space="preserve"> piekļuves protokols MQTT</w:t>
            </w:r>
          </w:p>
        </w:tc>
        <w:tc>
          <w:tcPr>
            <w:tcW w:w="2268" w:type="dxa"/>
            <w:tcBorders>
              <w:top w:val="single" w:sz="4" w:space="0" w:color="auto"/>
              <w:left w:val="single" w:sz="4" w:space="0" w:color="auto"/>
              <w:bottom w:val="single" w:sz="4" w:space="0" w:color="auto"/>
              <w:right w:val="single" w:sz="4" w:space="0" w:color="auto"/>
            </w:tcBorders>
            <w:hideMark/>
          </w:tcPr>
          <w:p w14:paraId="209CCE70" w14:textId="77777777" w:rsidR="005C45B0" w:rsidRPr="00684BD7" w:rsidRDefault="005C45B0"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https://www.transportdata.gov.lv/palidziba</w:t>
            </w:r>
          </w:p>
        </w:tc>
        <w:tc>
          <w:tcPr>
            <w:tcW w:w="2693" w:type="dxa"/>
            <w:tcBorders>
              <w:top w:val="single" w:sz="4" w:space="0" w:color="auto"/>
              <w:left w:val="single" w:sz="4" w:space="0" w:color="auto"/>
              <w:bottom w:val="single" w:sz="4" w:space="0" w:color="auto"/>
              <w:right w:val="single" w:sz="4" w:space="0" w:color="auto"/>
            </w:tcBorders>
            <w:hideMark/>
          </w:tcPr>
          <w:p w14:paraId="3AA8620C" w14:textId="77777777" w:rsidR="005C45B0" w:rsidRPr="00684BD7" w:rsidRDefault="005C45B0"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 xml:space="preserve">HTTP protokola gadījumā tiek nodrošināta REST API </w:t>
            </w:r>
            <w:proofErr w:type="spellStart"/>
            <w:r w:rsidRPr="00684BD7">
              <w:rPr>
                <w:rFonts w:ascii="Times New Roman" w:hAnsi="Times New Roman" w:cs="Times New Roman"/>
                <w:shd w:val="clear" w:color="auto" w:fill="FFFFFF"/>
              </w:rPr>
              <w:t>saskarne</w:t>
            </w:r>
            <w:proofErr w:type="spellEnd"/>
          </w:p>
        </w:tc>
      </w:tr>
      <w:tr w:rsidR="0012317D" w:rsidRPr="00684BD7" w14:paraId="377588C2" w14:textId="77777777" w:rsidTr="006B13E7">
        <w:tc>
          <w:tcPr>
            <w:tcW w:w="2268" w:type="dxa"/>
            <w:tcBorders>
              <w:top w:val="single" w:sz="4" w:space="0" w:color="auto"/>
              <w:left w:val="single" w:sz="4" w:space="0" w:color="auto"/>
              <w:bottom w:val="single" w:sz="4" w:space="0" w:color="auto"/>
              <w:right w:val="single" w:sz="4" w:space="0" w:color="auto"/>
            </w:tcBorders>
            <w:hideMark/>
          </w:tcPr>
          <w:p w14:paraId="1315148D" w14:textId="1E58F9F2"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 xml:space="preserve">Autentifikācijas mehānisms API </w:t>
            </w:r>
            <w:r w:rsidR="00EC05E3" w:rsidRPr="00684BD7">
              <w:rPr>
                <w:rFonts w:ascii="Times New Roman" w:hAnsi="Times New Roman" w:cs="Times New Roman"/>
                <w:shd w:val="clear" w:color="auto" w:fill="FFFFFF"/>
              </w:rPr>
              <w:t>(li</w:t>
            </w:r>
            <w:r w:rsidRPr="00684BD7">
              <w:rPr>
                <w:rFonts w:ascii="Times New Roman" w:hAnsi="Times New Roman" w:cs="Times New Roman"/>
                <w:shd w:val="clear" w:color="auto" w:fill="FFFFFF"/>
              </w:rPr>
              <w:t xml:space="preserve">etojumprogrammas </w:t>
            </w:r>
            <w:proofErr w:type="spellStart"/>
            <w:r w:rsidRPr="00684BD7">
              <w:rPr>
                <w:rFonts w:ascii="Times New Roman" w:hAnsi="Times New Roman" w:cs="Times New Roman"/>
                <w:shd w:val="clear" w:color="auto" w:fill="FFFFFF"/>
              </w:rPr>
              <w:t>saskarnes</w:t>
            </w:r>
            <w:proofErr w:type="spellEnd"/>
            <w:r w:rsidRPr="00684BD7">
              <w:rPr>
                <w:rFonts w:ascii="Times New Roman" w:hAnsi="Times New Roman" w:cs="Times New Roman"/>
                <w:shd w:val="clear" w:color="auto" w:fill="FFFFFF"/>
              </w:rPr>
              <w:t>) izmantošanā</w:t>
            </w:r>
          </w:p>
        </w:tc>
        <w:tc>
          <w:tcPr>
            <w:tcW w:w="2410" w:type="dxa"/>
            <w:tcBorders>
              <w:top w:val="single" w:sz="4" w:space="0" w:color="auto"/>
              <w:left w:val="single" w:sz="4" w:space="0" w:color="auto"/>
              <w:bottom w:val="single" w:sz="4" w:space="0" w:color="auto"/>
              <w:right w:val="single" w:sz="4" w:space="0" w:color="auto"/>
            </w:tcBorders>
            <w:hideMark/>
          </w:tcPr>
          <w:p w14:paraId="2AC22DFB"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API atslēgas</w:t>
            </w:r>
          </w:p>
        </w:tc>
        <w:tc>
          <w:tcPr>
            <w:tcW w:w="2268" w:type="dxa"/>
            <w:tcBorders>
              <w:top w:val="single" w:sz="4" w:space="0" w:color="auto"/>
              <w:left w:val="single" w:sz="4" w:space="0" w:color="auto"/>
              <w:bottom w:val="single" w:sz="4" w:space="0" w:color="auto"/>
              <w:right w:val="single" w:sz="4" w:space="0" w:color="auto"/>
            </w:tcBorders>
            <w:hideMark/>
          </w:tcPr>
          <w:p w14:paraId="766AB7F8"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https://www.transportdata.gov.lv/palidziba</w:t>
            </w:r>
          </w:p>
        </w:tc>
        <w:tc>
          <w:tcPr>
            <w:tcW w:w="2693" w:type="dxa"/>
            <w:tcBorders>
              <w:top w:val="single" w:sz="4" w:space="0" w:color="auto"/>
              <w:left w:val="single" w:sz="4" w:space="0" w:color="auto"/>
              <w:bottom w:val="single" w:sz="4" w:space="0" w:color="auto"/>
              <w:right w:val="single" w:sz="4" w:space="0" w:color="auto"/>
            </w:tcBorders>
            <w:hideMark/>
          </w:tcPr>
          <w:p w14:paraId="7720915D"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 xml:space="preserve">API atslēgas tiek ģenerētas un ir pieejamas reģistrētiem lietotājiem </w:t>
            </w:r>
          </w:p>
        </w:tc>
      </w:tr>
      <w:tr w:rsidR="0012317D" w:rsidRPr="00684BD7" w14:paraId="5314EE6E" w14:textId="77777777" w:rsidTr="006B13E7">
        <w:trPr>
          <w:trHeight w:val="633"/>
        </w:trPr>
        <w:tc>
          <w:tcPr>
            <w:tcW w:w="2268" w:type="dxa"/>
          </w:tcPr>
          <w:p w14:paraId="3958D424" w14:textId="296D7D9D"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Ģeotelpiskā koordinātu sistēma</w:t>
            </w:r>
          </w:p>
        </w:tc>
        <w:tc>
          <w:tcPr>
            <w:tcW w:w="2410" w:type="dxa"/>
          </w:tcPr>
          <w:p w14:paraId="1FCF476A"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WGS84</w:t>
            </w:r>
          </w:p>
        </w:tc>
        <w:tc>
          <w:tcPr>
            <w:tcW w:w="2268" w:type="dxa"/>
          </w:tcPr>
          <w:p w14:paraId="6DF37B48" w14:textId="77777777" w:rsidR="0012317D" w:rsidRPr="00684BD7" w:rsidRDefault="0012317D" w:rsidP="00684BD7">
            <w:pPr>
              <w:rPr>
                <w:rFonts w:ascii="Times New Roman" w:hAnsi="Times New Roman" w:cs="Times New Roman"/>
                <w:shd w:val="clear" w:color="auto" w:fill="FFFFFF"/>
              </w:rPr>
            </w:pPr>
          </w:p>
        </w:tc>
        <w:tc>
          <w:tcPr>
            <w:tcW w:w="2693" w:type="dxa"/>
          </w:tcPr>
          <w:p w14:paraId="30CD67D4" w14:textId="77777777" w:rsidR="0012317D" w:rsidRPr="00684BD7" w:rsidRDefault="0012317D" w:rsidP="00684BD7">
            <w:pPr>
              <w:rPr>
                <w:rFonts w:ascii="Times New Roman" w:hAnsi="Times New Roman" w:cs="Times New Roman"/>
                <w:shd w:val="clear" w:color="auto" w:fill="FFFFFF"/>
              </w:rPr>
            </w:pPr>
          </w:p>
        </w:tc>
      </w:tr>
      <w:tr w:rsidR="0012317D" w:rsidRPr="00684BD7" w14:paraId="06B940FF" w14:textId="77777777" w:rsidTr="006B13E7">
        <w:tc>
          <w:tcPr>
            <w:tcW w:w="2268" w:type="dxa"/>
          </w:tcPr>
          <w:p w14:paraId="650BD790" w14:textId="07BBEFC5" w:rsidR="0012317D" w:rsidRPr="00684BD7" w:rsidRDefault="003C7F0A"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Datu standarts un datu standarta versija</w:t>
            </w:r>
          </w:p>
        </w:tc>
        <w:tc>
          <w:tcPr>
            <w:tcW w:w="2410" w:type="dxa"/>
          </w:tcPr>
          <w:p w14:paraId="125994D8" w14:textId="55B8579C"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DATEX II 3.1 versija vai jaunāka</w:t>
            </w:r>
          </w:p>
        </w:tc>
        <w:tc>
          <w:tcPr>
            <w:tcW w:w="2268" w:type="dxa"/>
          </w:tcPr>
          <w:p w14:paraId="11AFDAAB"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https://datex2.eu</w:t>
            </w:r>
          </w:p>
        </w:tc>
        <w:tc>
          <w:tcPr>
            <w:tcW w:w="2693" w:type="dxa"/>
          </w:tcPr>
          <w:p w14:paraId="22648E71" w14:textId="291E7291"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DATEX II ir elektroniskā valoda, ko Eiropā izmanto satiksmes informācijas un satiksmes datu apmaiņai</w:t>
            </w:r>
          </w:p>
        </w:tc>
      </w:tr>
      <w:tr w:rsidR="0012317D" w:rsidRPr="00684BD7" w14:paraId="443DF66A" w14:textId="77777777" w:rsidTr="006B13E7">
        <w:trPr>
          <w:trHeight w:val="435"/>
        </w:trPr>
        <w:tc>
          <w:tcPr>
            <w:tcW w:w="2268" w:type="dxa"/>
          </w:tcPr>
          <w:p w14:paraId="0BFF361B"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Datņu formāts</w:t>
            </w:r>
          </w:p>
        </w:tc>
        <w:tc>
          <w:tcPr>
            <w:tcW w:w="2410" w:type="dxa"/>
          </w:tcPr>
          <w:p w14:paraId="58CB5783"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.XML</w:t>
            </w:r>
          </w:p>
        </w:tc>
        <w:tc>
          <w:tcPr>
            <w:tcW w:w="2268" w:type="dxa"/>
          </w:tcPr>
          <w:p w14:paraId="0BE93527" w14:textId="77777777" w:rsidR="0012317D" w:rsidRPr="00684BD7" w:rsidRDefault="0012317D" w:rsidP="00684BD7">
            <w:pPr>
              <w:rPr>
                <w:rFonts w:ascii="Times New Roman" w:hAnsi="Times New Roman" w:cs="Times New Roman"/>
                <w:shd w:val="clear" w:color="auto" w:fill="FFFFFF"/>
              </w:rPr>
            </w:pPr>
          </w:p>
        </w:tc>
        <w:tc>
          <w:tcPr>
            <w:tcW w:w="2693" w:type="dxa"/>
          </w:tcPr>
          <w:p w14:paraId="0CA8D69D" w14:textId="77777777" w:rsidR="0012317D" w:rsidRPr="00684BD7" w:rsidRDefault="0012317D" w:rsidP="00684BD7">
            <w:pPr>
              <w:rPr>
                <w:rFonts w:ascii="Times New Roman" w:hAnsi="Times New Roman" w:cs="Times New Roman"/>
                <w:shd w:val="clear" w:color="auto" w:fill="FFFFFF"/>
              </w:rPr>
            </w:pPr>
          </w:p>
        </w:tc>
      </w:tr>
      <w:tr w:rsidR="0012317D" w:rsidRPr="00684BD7" w14:paraId="3FBDBB08" w14:textId="77777777" w:rsidTr="006B13E7">
        <w:tc>
          <w:tcPr>
            <w:tcW w:w="2268" w:type="dxa"/>
            <w:tcBorders>
              <w:top w:val="single" w:sz="4" w:space="0" w:color="auto"/>
              <w:left w:val="single" w:sz="4" w:space="0" w:color="auto"/>
              <w:bottom w:val="single" w:sz="4" w:space="0" w:color="auto"/>
              <w:right w:val="single" w:sz="4" w:space="0" w:color="auto"/>
            </w:tcBorders>
            <w:hideMark/>
          </w:tcPr>
          <w:p w14:paraId="6C3877F1" w14:textId="77777777" w:rsidR="0012317D" w:rsidRPr="00684BD7" w:rsidRDefault="0012317D" w:rsidP="00684BD7">
            <w:pPr>
              <w:rPr>
                <w:rFonts w:ascii="Times New Roman" w:hAnsi="Times New Roman" w:cs="Times New Roman"/>
                <w:shd w:val="clear" w:color="auto" w:fill="FFFFFF"/>
              </w:rPr>
            </w:pPr>
            <w:proofErr w:type="spellStart"/>
            <w:r w:rsidRPr="00684BD7">
              <w:rPr>
                <w:rFonts w:ascii="Times New Roman" w:hAnsi="Times New Roman" w:cs="Times New Roman"/>
                <w:shd w:val="clear" w:color="auto" w:fill="FFFFFF"/>
              </w:rPr>
              <w:t>Ģeoreferencēšanas</w:t>
            </w:r>
            <w:proofErr w:type="spellEnd"/>
            <w:r w:rsidRPr="00684BD7">
              <w:rPr>
                <w:rFonts w:ascii="Times New Roman" w:hAnsi="Times New Roman" w:cs="Times New Roman"/>
                <w:shd w:val="clear" w:color="auto" w:fill="FFFFFF"/>
              </w:rPr>
              <w:t xml:space="preserve"> metode</w:t>
            </w:r>
          </w:p>
        </w:tc>
        <w:tc>
          <w:tcPr>
            <w:tcW w:w="2410" w:type="dxa"/>
            <w:tcBorders>
              <w:top w:val="single" w:sz="4" w:space="0" w:color="auto"/>
              <w:left w:val="single" w:sz="4" w:space="0" w:color="auto"/>
              <w:bottom w:val="single" w:sz="4" w:space="0" w:color="auto"/>
              <w:right w:val="single" w:sz="4" w:space="0" w:color="auto"/>
            </w:tcBorders>
            <w:hideMark/>
          </w:tcPr>
          <w:p w14:paraId="4D5E47AB" w14:textId="4944E19A" w:rsidR="0012317D" w:rsidRPr="00684BD7" w:rsidRDefault="0012317D" w:rsidP="00684BD7">
            <w:pPr>
              <w:rPr>
                <w:rFonts w:ascii="Times New Roman" w:hAnsi="Times New Roman" w:cs="Times New Roman"/>
                <w:shd w:val="clear" w:color="auto" w:fill="FFFFFF"/>
              </w:rPr>
            </w:pPr>
            <w:proofErr w:type="spellStart"/>
            <w:r w:rsidRPr="00684BD7">
              <w:rPr>
                <w:rFonts w:ascii="Times New Roman" w:hAnsi="Times New Roman" w:cs="Times New Roman"/>
                <w:shd w:val="clear" w:color="auto" w:fill="FFFFFF"/>
              </w:rPr>
              <w:t>OpenLR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F05359" w14:textId="77777777" w:rsidR="0012317D" w:rsidRPr="00684BD7" w:rsidRDefault="0012317D" w:rsidP="00684BD7">
            <w:pPr>
              <w:rPr>
                <w:rFonts w:ascii="Times New Roman" w:hAnsi="Times New Roman" w:cs="Times New Roman"/>
                <w:shd w:val="clear" w:color="auto" w:fill="FFFFFF"/>
              </w:rPr>
            </w:pPr>
            <w:r w:rsidRPr="00684BD7">
              <w:rPr>
                <w:rFonts w:ascii="Times New Roman" w:hAnsi="Times New Roman" w:cs="Times New Roman"/>
                <w:shd w:val="clear" w:color="auto" w:fill="FFFFFF"/>
              </w:rPr>
              <w:t>https://www.openlr.org/location-referencing/</w:t>
            </w:r>
          </w:p>
        </w:tc>
        <w:tc>
          <w:tcPr>
            <w:tcW w:w="2693" w:type="dxa"/>
            <w:tcBorders>
              <w:top w:val="single" w:sz="4" w:space="0" w:color="auto"/>
              <w:left w:val="single" w:sz="4" w:space="0" w:color="auto"/>
              <w:bottom w:val="single" w:sz="4" w:space="0" w:color="auto"/>
              <w:right w:val="single" w:sz="4" w:space="0" w:color="auto"/>
            </w:tcBorders>
          </w:tcPr>
          <w:p w14:paraId="02BA4A36" w14:textId="77777777" w:rsidR="0012317D" w:rsidRPr="00684BD7" w:rsidRDefault="0012317D" w:rsidP="00684BD7">
            <w:pPr>
              <w:rPr>
                <w:rFonts w:ascii="Times New Roman" w:hAnsi="Times New Roman" w:cs="Times New Roman"/>
                <w:shd w:val="clear" w:color="auto" w:fill="FFFFFF"/>
              </w:rPr>
            </w:pPr>
          </w:p>
        </w:tc>
      </w:tr>
    </w:tbl>
    <w:p w14:paraId="0782BEF8" w14:textId="77777777" w:rsidR="00597DAD" w:rsidRPr="00684BD7" w:rsidRDefault="00597DAD" w:rsidP="006B13E7">
      <w:pPr>
        <w:spacing w:after="0" w:line="240" w:lineRule="auto"/>
        <w:rPr>
          <w:rFonts w:ascii="Times New Roman" w:hAnsi="Times New Roman" w:cs="Times New Roman"/>
          <w:shd w:val="clear" w:color="auto" w:fill="FFFFFF"/>
        </w:rPr>
      </w:pPr>
    </w:p>
    <w:sectPr w:rsidR="00597DAD" w:rsidRPr="00684BD7" w:rsidSect="006B13E7">
      <w:headerReference w:type="default" r:id="rId11"/>
      <w:footerReference w:type="default" r:id="rId12"/>
      <w:footerReference w:type="first" r:id="rId13"/>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2801" w14:textId="77777777" w:rsidR="00581DD0" w:rsidRDefault="00581DD0" w:rsidP="00DB15FF">
      <w:pPr>
        <w:spacing w:after="0" w:line="240" w:lineRule="auto"/>
      </w:pPr>
      <w:r>
        <w:separator/>
      </w:r>
    </w:p>
  </w:endnote>
  <w:endnote w:type="continuationSeparator" w:id="0">
    <w:p w14:paraId="585DD5D6" w14:textId="77777777" w:rsidR="00581DD0" w:rsidRDefault="00581DD0" w:rsidP="00DB15FF">
      <w:pPr>
        <w:spacing w:after="0" w:line="240" w:lineRule="auto"/>
      </w:pPr>
      <w:r>
        <w:continuationSeparator/>
      </w:r>
    </w:p>
  </w:endnote>
  <w:endnote w:type="continuationNotice" w:id="1">
    <w:p w14:paraId="37C8275D" w14:textId="77777777" w:rsidR="00581DD0" w:rsidRDefault="00581D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7465" w14:textId="26140812" w:rsidR="006B13E7" w:rsidRPr="00BB7342" w:rsidRDefault="00BB7342">
    <w:pPr>
      <w:pStyle w:val="Footer"/>
      <w:rPr>
        <w:rFonts w:ascii="Times New Roman" w:hAnsi="Times New Roman" w:cs="Times New Roman"/>
        <w:sz w:val="16"/>
        <w:szCs w:val="16"/>
      </w:rPr>
    </w:pPr>
    <w:r w:rsidRPr="00BB7342">
      <w:rPr>
        <w:rFonts w:ascii="Times New Roman" w:hAnsi="Times New Roman" w:cs="Times New Roman"/>
        <w:sz w:val="16"/>
        <w:szCs w:val="16"/>
      </w:rPr>
      <w:t>N1879_4p</w:t>
    </w:r>
    <w:r>
      <w:rPr>
        <w:rFonts w:ascii="Times New Roman" w:hAnsi="Times New Roman" w:cs="Times New Roman"/>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C292" w14:textId="77777777" w:rsidR="006B13E7" w:rsidRDefault="006B13E7" w:rsidP="006B13E7">
    <w:pPr>
      <w:pStyle w:val="Footer"/>
      <w:rPr>
        <w:rFonts w:ascii="Times New Roman" w:hAnsi="Times New Roman" w:cs="Times New Roman"/>
        <w:sz w:val="16"/>
        <w:szCs w:val="16"/>
      </w:rPr>
    </w:pPr>
    <w:bookmarkStart w:id="1" w:name="_Hlk191934331"/>
    <w:bookmarkStart w:id="2" w:name="_Hlk191934332"/>
    <w:bookmarkStart w:id="3" w:name="_Hlk191934435"/>
    <w:bookmarkStart w:id="4" w:name="_Hlk191934436"/>
  </w:p>
  <w:bookmarkEnd w:id="1"/>
  <w:bookmarkEnd w:id="2"/>
  <w:bookmarkEnd w:id="3"/>
  <w:bookmarkEnd w:id="4"/>
  <w:p w14:paraId="440339DF" w14:textId="6CD028C0" w:rsidR="006B13E7" w:rsidRPr="00BB7342" w:rsidRDefault="00BB7342" w:rsidP="00BB7342">
    <w:pPr>
      <w:pStyle w:val="Footer"/>
      <w:rPr>
        <w:rFonts w:ascii="Times New Roman" w:hAnsi="Times New Roman" w:cs="Times New Roman"/>
        <w:sz w:val="16"/>
        <w:szCs w:val="16"/>
      </w:rPr>
    </w:pPr>
    <w:r w:rsidRPr="00BB7342">
      <w:rPr>
        <w:rFonts w:ascii="Times New Roman" w:hAnsi="Times New Roman" w:cs="Times New Roman"/>
        <w:sz w:val="16"/>
        <w:szCs w:val="16"/>
      </w:rPr>
      <w:t>N1879_4p</w:t>
    </w:r>
    <w:r>
      <w:rPr>
        <w:rFonts w:ascii="Times New Roman" w:hAnsi="Times New Roman" w:cs="Times New Roman"/>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A6B56" w14:textId="77777777" w:rsidR="00581DD0" w:rsidRDefault="00581DD0" w:rsidP="00DB15FF">
      <w:pPr>
        <w:spacing w:after="0" w:line="240" w:lineRule="auto"/>
      </w:pPr>
      <w:r>
        <w:separator/>
      </w:r>
    </w:p>
  </w:footnote>
  <w:footnote w:type="continuationSeparator" w:id="0">
    <w:p w14:paraId="58DD00D9" w14:textId="77777777" w:rsidR="00581DD0" w:rsidRDefault="00581DD0" w:rsidP="00DB15FF">
      <w:pPr>
        <w:spacing w:after="0" w:line="240" w:lineRule="auto"/>
      </w:pPr>
      <w:r>
        <w:continuationSeparator/>
      </w:r>
    </w:p>
  </w:footnote>
  <w:footnote w:type="continuationNotice" w:id="1">
    <w:p w14:paraId="2545DC38" w14:textId="77777777" w:rsidR="00581DD0" w:rsidRDefault="00581D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826231"/>
      <w:docPartObj>
        <w:docPartGallery w:val="Page Numbers (Top of Page)"/>
        <w:docPartUnique/>
      </w:docPartObj>
    </w:sdtPr>
    <w:sdtEndPr>
      <w:rPr>
        <w:rFonts w:ascii="Times New Roman" w:hAnsi="Times New Roman" w:cs="Times New Roman"/>
        <w:noProof/>
        <w:sz w:val="24"/>
        <w:szCs w:val="24"/>
      </w:rPr>
    </w:sdtEndPr>
    <w:sdtContent>
      <w:p w14:paraId="37F4062D" w14:textId="67D0FB44" w:rsidR="006B13E7" w:rsidRPr="006B13E7" w:rsidRDefault="006B13E7">
        <w:pPr>
          <w:pStyle w:val="Header"/>
          <w:jc w:val="center"/>
          <w:rPr>
            <w:rFonts w:ascii="Times New Roman" w:hAnsi="Times New Roman" w:cs="Times New Roman"/>
            <w:sz w:val="24"/>
            <w:szCs w:val="24"/>
          </w:rPr>
        </w:pPr>
        <w:r w:rsidRPr="006B13E7">
          <w:rPr>
            <w:rFonts w:ascii="Times New Roman" w:hAnsi="Times New Roman" w:cs="Times New Roman"/>
            <w:sz w:val="24"/>
            <w:szCs w:val="24"/>
          </w:rPr>
          <w:fldChar w:fldCharType="begin"/>
        </w:r>
        <w:r w:rsidRPr="006B13E7">
          <w:rPr>
            <w:rFonts w:ascii="Times New Roman" w:hAnsi="Times New Roman" w:cs="Times New Roman"/>
            <w:sz w:val="24"/>
            <w:szCs w:val="24"/>
          </w:rPr>
          <w:instrText xml:space="preserve"> PAGE   \* MERGEFORMAT </w:instrText>
        </w:r>
        <w:r w:rsidRPr="006B13E7">
          <w:rPr>
            <w:rFonts w:ascii="Times New Roman" w:hAnsi="Times New Roman" w:cs="Times New Roman"/>
            <w:sz w:val="24"/>
            <w:szCs w:val="24"/>
          </w:rPr>
          <w:fldChar w:fldCharType="separate"/>
        </w:r>
        <w:r w:rsidRPr="006B13E7">
          <w:rPr>
            <w:rFonts w:ascii="Times New Roman" w:hAnsi="Times New Roman" w:cs="Times New Roman"/>
            <w:noProof/>
            <w:sz w:val="24"/>
            <w:szCs w:val="24"/>
          </w:rPr>
          <w:t>2</w:t>
        </w:r>
        <w:r w:rsidRPr="006B13E7">
          <w:rPr>
            <w:rFonts w:ascii="Times New Roman" w:hAnsi="Times New Roman" w:cs="Times New Roman"/>
            <w:noProof/>
            <w:sz w:val="24"/>
            <w:szCs w:val="24"/>
          </w:rPr>
          <w:fldChar w:fldCharType="end"/>
        </w:r>
      </w:p>
    </w:sdtContent>
  </w:sdt>
  <w:p w14:paraId="29B11DC1" w14:textId="77777777" w:rsidR="006B13E7" w:rsidRDefault="006B1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238"/>
    <w:multiLevelType w:val="hybridMultilevel"/>
    <w:tmpl w:val="78782A32"/>
    <w:lvl w:ilvl="0" w:tplc="0E4E26AE">
      <w:start w:val="1"/>
      <w:numFmt w:val="decimal"/>
      <w:lvlText w:val="%1."/>
      <w:lvlJc w:val="left"/>
      <w:pPr>
        <w:ind w:left="1020" w:hanging="360"/>
      </w:pPr>
    </w:lvl>
    <w:lvl w:ilvl="1" w:tplc="65F03F22">
      <w:start w:val="1"/>
      <w:numFmt w:val="decimal"/>
      <w:lvlText w:val="%2."/>
      <w:lvlJc w:val="left"/>
      <w:pPr>
        <w:ind w:left="1020" w:hanging="360"/>
      </w:pPr>
    </w:lvl>
    <w:lvl w:ilvl="2" w:tplc="7F80D7B4">
      <w:start w:val="1"/>
      <w:numFmt w:val="decimal"/>
      <w:lvlText w:val="%3."/>
      <w:lvlJc w:val="left"/>
      <w:pPr>
        <w:ind w:left="1020" w:hanging="360"/>
      </w:pPr>
    </w:lvl>
    <w:lvl w:ilvl="3" w:tplc="8D0ECA32">
      <w:start w:val="1"/>
      <w:numFmt w:val="decimal"/>
      <w:lvlText w:val="%4."/>
      <w:lvlJc w:val="left"/>
      <w:pPr>
        <w:ind w:left="1020" w:hanging="360"/>
      </w:pPr>
    </w:lvl>
    <w:lvl w:ilvl="4" w:tplc="6E58918A">
      <w:start w:val="1"/>
      <w:numFmt w:val="decimal"/>
      <w:lvlText w:val="%5."/>
      <w:lvlJc w:val="left"/>
      <w:pPr>
        <w:ind w:left="1020" w:hanging="360"/>
      </w:pPr>
    </w:lvl>
    <w:lvl w:ilvl="5" w:tplc="EA823158">
      <w:start w:val="1"/>
      <w:numFmt w:val="decimal"/>
      <w:lvlText w:val="%6."/>
      <w:lvlJc w:val="left"/>
      <w:pPr>
        <w:ind w:left="1020" w:hanging="360"/>
      </w:pPr>
    </w:lvl>
    <w:lvl w:ilvl="6" w:tplc="42C4B240">
      <w:start w:val="1"/>
      <w:numFmt w:val="decimal"/>
      <w:lvlText w:val="%7."/>
      <w:lvlJc w:val="left"/>
      <w:pPr>
        <w:ind w:left="1020" w:hanging="360"/>
      </w:pPr>
    </w:lvl>
    <w:lvl w:ilvl="7" w:tplc="DB3C3EB4">
      <w:start w:val="1"/>
      <w:numFmt w:val="decimal"/>
      <w:lvlText w:val="%8."/>
      <w:lvlJc w:val="left"/>
      <w:pPr>
        <w:ind w:left="1020" w:hanging="360"/>
      </w:pPr>
    </w:lvl>
    <w:lvl w:ilvl="8" w:tplc="ED4E9000">
      <w:start w:val="1"/>
      <w:numFmt w:val="decimal"/>
      <w:lvlText w:val="%9."/>
      <w:lvlJc w:val="left"/>
      <w:pPr>
        <w:ind w:left="1020" w:hanging="360"/>
      </w:pPr>
    </w:lvl>
  </w:abstractNum>
  <w:abstractNum w:abstractNumId="1" w15:restartNumberingAfterBreak="0">
    <w:nsid w:val="0152668F"/>
    <w:multiLevelType w:val="hybridMultilevel"/>
    <w:tmpl w:val="A192CA8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2766C33"/>
    <w:multiLevelType w:val="hybridMultilevel"/>
    <w:tmpl w:val="57AE0368"/>
    <w:lvl w:ilvl="0" w:tplc="E54AFE8C">
      <w:start w:val="1"/>
      <w:numFmt w:val="bullet"/>
      <w:lvlText w:val=""/>
      <w:lvlJc w:val="left"/>
      <w:pPr>
        <w:ind w:left="720" w:hanging="360"/>
      </w:pPr>
      <w:rPr>
        <w:rFonts w:ascii="Symbol" w:hAnsi="Symbol" w:hint="default"/>
      </w:rPr>
    </w:lvl>
    <w:lvl w:ilvl="1" w:tplc="F38241CC">
      <w:start w:val="1"/>
      <w:numFmt w:val="bullet"/>
      <w:lvlText w:val="o"/>
      <w:lvlJc w:val="left"/>
      <w:pPr>
        <w:ind w:left="1440" w:hanging="360"/>
      </w:pPr>
      <w:rPr>
        <w:rFonts w:ascii="Courier New" w:hAnsi="Courier New" w:hint="default"/>
      </w:rPr>
    </w:lvl>
    <w:lvl w:ilvl="2" w:tplc="BCE63D36">
      <w:start w:val="1"/>
      <w:numFmt w:val="bullet"/>
      <w:lvlText w:val=""/>
      <w:lvlJc w:val="left"/>
      <w:pPr>
        <w:ind w:left="2160" w:hanging="360"/>
      </w:pPr>
      <w:rPr>
        <w:rFonts w:ascii="Wingdings" w:hAnsi="Wingdings" w:hint="default"/>
      </w:rPr>
    </w:lvl>
    <w:lvl w:ilvl="3" w:tplc="9EBE4772">
      <w:start w:val="1"/>
      <w:numFmt w:val="bullet"/>
      <w:lvlText w:val=""/>
      <w:lvlJc w:val="left"/>
      <w:pPr>
        <w:ind w:left="2880" w:hanging="360"/>
      </w:pPr>
      <w:rPr>
        <w:rFonts w:ascii="Symbol" w:hAnsi="Symbol" w:hint="default"/>
      </w:rPr>
    </w:lvl>
    <w:lvl w:ilvl="4" w:tplc="5FEA263C">
      <w:start w:val="1"/>
      <w:numFmt w:val="bullet"/>
      <w:lvlText w:val="o"/>
      <w:lvlJc w:val="left"/>
      <w:pPr>
        <w:ind w:left="3600" w:hanging="360"/>
      </w:pPr>
      <w:rPr>
        <w:rFonts w:ascii="Courier New" w:hAnsi="Courier New" w:hint="default"/>
      </w:rPr>
    </w:lvl>
    <w:lvl w:ilvl="5" w:tplc="1A06A218">
      <w:start w:val="1"/>
      <w:numFmt w:val="bullet"/>
      <w:lvlText w:val=""/>
      <w:lvlJc w:val="left"/>
      <w:pPr>
        <w:ind w:left="4320" w:hanging="360"/>
      </w:pPr>
      <w:rPr>
        <w:rFonts w:ascii="Wingdings" w:hAnsi="Wingdings" w:hint="default"/>
      </w:rPr>
    </w:lvl>
    <w:lvl w:ilvl="6" w:tplc="1F3CAC96">
      <w:start w:val="1"/>
      <w:numFmt w:val="bullet"/>
      <w:lvlText w:val=""/>
      <w:lvlJc w:val="left"/>
      <w:pPr>
        <w:ind w:left="5040" w:hanging="360"/>
      </w:pPr>
      <w:rPr>
        <w:rFonts w:ascii="Symbol" w:hAnsi="Symbol" w:hint="default"/>
      </w:rPr>
    </w:lvl>
    <w:lvl w:ilvl="7" w:tplc="9F344040">
      <w:start w:val="1"/>
      <w:numFmt w:val="bullet"/>
      <w:lvlText w:val="o"/>
      <w:lvlJc w:val="left"/>
      <w:pPr>
        <w:ind w:left="5760" w:hanging="360"/>
      </w:pPr>
      <w:rPr>
        <w:rFonts w:ascii="Courier New" w:hAnsi="Courier New" w:hint="default"/>
      </w:rPr>
    </w:lvl>
    <w:lvl w:ilvl="8" w:tplc="6AA82CBC">
      <w:start w:val="1"/>
      <w:numFmt w:val="bullet"/>
      <w:lvlText w:val=""/>
      <w:lvlJc w:val="left"/>
      <w:pPr>
        <w:ind w:left="6480" w:hanging="360"/>
      </w:pPr>
      <w:rPr>
        <w:rFonts w:ascii="Wingdings" w:hAnsi="Wingdings" w:hint="default"/>
      </w:rPr>
    </w:lvl>
  </w:abstractNum>
  <w:abstractNum w:abstractNumId="3" w15:restartNumberingAfterBreak="0">
    <w:nsid w:val="1463415C"/>
    <w:multiLevelType w:val="hybridMultilevel"/>
    <w:tmpl w:val="91E0BB48"/>
    <w:lvl w:ilvl="0" w:tplc="DC16BAC4">
      <w:start w:val="1"/>
      <w:numFmt w:val="low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D063623"/>
    <w:multiLevelType w:val="hybridMultilevel"/>
    <w:tmpl w:val="672C98D8"/>
    <w:lvl w:ilvl="0" w:tplc="0426000F">
      <w:start w:val="1"/>
      <w:numFmt w:val="decimal"/>
      <w:lvlText w:val="%1."/>
      <w:lvlJc w:val="left"/>
      <w:pPr>
        <w:ind w:left="720" w:hanging="360"/>
      </w:pPr>
      <w:rPr>
        <w:rFonts w:eastAsia="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FF07046"/>
    <w:multiLevelType w:val="hybridMultilevel"/>
    <w:tmpl w:val="6D6E92B8"/>
    <w:lvl w:ilvl="0" w:tplc="3020C762">
      <w:start w:val="1"/>
      <w:numFmt w:val="low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34B3DB8"/>
    <w:multiLevelType w:val="hybridMultilevel"/>
    <w:tmpl w:val="647C4F7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46873E9"/>
    <w:multiLevelType w:val="hybridMultilevel"/>
    <w:tmpl w:val="17D80590"/>
    <w:lvl w:ilvl="0" w:tplc="EAB84636">
      <w:start w:val="1"/>
      <w:numFmt w:val="bullet"/>
      <w:lvlText w:val=""/>
      <w:lvlJc w:val="left"/>
      <w:pPr>
        <w:ind w:left="720" w:hanging="360"/>
      </w:pPr>
      <w:rPr>
        <w:rFonts w:ascii="Symbol" w:eastAsiaTheme="minorHAnsi"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4710C3A"/>
    <w:multiLevelType w:val="multilevel"/>
    <w:tmpl w:val="0405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9302443"/>
    <w:multiLevelType w:val="hybridMultilevel"/>
    <w:tmpl w:val="6EC2978E"/>
    <w:lvl w:ilvl="0" w:tplc="0746891A">
      <w:start w:val="3"/>
      <w:numFmt w:val="bullet"/>
      <w:lvlText w:val=""/>
      <w:lvlJc w:val="left"/>
      <w:pPr>
        <w:ind w:left="786" w:hanging="360"/>
      </w:pPr>
      <w:rPr>
        <w:rFonts w:ascii="Symbol" w:eastAsia="Times New Roman" w:hAnsi="Symbol" w:cs="Times New Roman" w:hint="default"/>
      </w:rPr>
    </w:lvl>
    <w:lvl w:ilvl="1" w:tplc="04260003" w:tentative="1">
      <w:start w:val="1"/>
      <w:numFmt w:val="bullet"/>
      <w:lvlText w:val="o"/>
      <w:lvlJc w:val="left"/>
      <w:pPr>
        <w:ind w:left="1506" w:hanging="360"/>
      </w:pPr>
      <w:rPr>
        <w:rFonts w:ascii="Courier New" w:hAnsi="Courier New" w:cs="Courier New" w:hint="default"/>
      </w:rPr>
    </w:lvl>
    <w:lvl w:ilvl="2" w:tplc="04260005" w:tentative="1">
      <w:start w:val="1"/>
      <w:numFmt w:val="bullet"/>
      <w:lvlText w:val=""/>
      <w:lvlJc w:val="left"/>
      <w:pPr>
        <w:ind w:left="2226" w:hanging="360"/>
      </w:pPr>
      <w:rPr>
        <w:rFonts w:ascii="Wingdings" w:hAnsi="Wingdings" w:hint="default"/>
      </w:rPr>
    </w:lvl>
    <w:lvl w:ilvl="3" w:tplc="04260001" w:tentative="1">
      <w:start w:val="1"/>
      <w:numFmt w:val="bullet"/>
      <w:lvlText w:val=""/>
      <w:lvlJc w:val="left"/>
      <w:pPr>
        <w:ind w:left="2946" w:hanging="360"/>
      </w:pPr>
      <w:rPr>
        <w:rFonts w:ascii="Symbol" w:hAnsi="Symbol" w:hint="default"/>
      </w:rPr>
    </w:lvl>
    <w:lvl w:ilvl="4" w:tplc="04260003" w:tentative="1">
      <w:start w:val="1"/>
      <w:numFmt w:val="bullet"/>
      <w:lvlText w:val="o"/>
      <w:lvlJc w:val="left"/>
      <w:pPr>
        <w:ind w:left="3666" w:hanging="360"/>
      </w:pPr>
      <w:rPr>
        <w:rFonts w:ascii="Courier New" w:hAnsi="Courier New" w:cs="Courier New" w:hint="default"/>
      </w:rPr>
    </w:lvl>
    <w:lvl w:ilvl="5" w:tplc="04260005" w:tentative="1">
      <w:start w:val="1"/>
      <w:numFmt w:val="bullet"/>
      <w:lvlText w:val=""/>
      <w:lvlJc w:val="left"/>
      <w:pPr>
        <w:ind w:left="4386" w:hanging="360"/>
      </w:pPr>
      <w:rPr>
        <w:rFonts w:ascii="Wingdings" w:hAnsi="Wingdings" w:hint="default"/>
      </w:rPr>
    </w:lvl>
    <w:lvl w:ilvl="6" w:tplc="04260001" w:tentative="1">
      <w:start w:val="1"/>
      <w:numFmt w:val="bullet"/>
      <w:lvlText w:val=""/>
      <w:lvlJc w:val="left"/>
      <w:pPr>
        <w:ind w:left="5106" w:hanging="360"/>
      </w:pPr>
      <w:rPr>
        <w:rFonts w:ascii="Symbol" w:hAnsi="Symbol" w:hint="default"/>
      </w:rPr>
    </w:lvl>
    <w:lvl w:ilvl="7" w:tplc="04260003" w:tentative="1">
      <w:start w:val="1"/>
      <w:numFmt w:val="bullet"/>
      <w:lvlText w:val="o"/>
      <w:lvlJc w:val="left"/>
      <w:pPr>
        <w:ind w:left="5826" w:hanging="360"/>
      </w:pPr>
      <w:rPr>
        <w:rFonts w:ascii="Courier New" w:hAnsi="Courier New" w:cs="Courier New" w:hint="default"/>
      </w:rPr>
    </w:lvl>
    <w:lvl w:ilvl="8" w:tplc="04260005" w:tentative="1">
      <w:start w:val="1"/>
      <w:numFmt w:val="bullet"/>
      <w:lvlText w:val=""/>
      <w:lvlJc w:val="left"/>
      <w:pPr>
        <w:ind w:left="6546" w:hanging="360"/>
      </w:pPr>
      <w:rPr>
        <w:rFonts w:ascii="Wingdings" w:hAnsi="Wingdings" w:hint="default"/>
      </w:rPr>
    </w:lvl>
  </w:abstractNum>
  <w:abstractNum w:abstractNumId="10" w15:restartNumberingAfterBreak="0">
    <w:nsid w:val="4606261D"/>
    <w:multiLevelType w:val="hybridMultilevel"/>
    <w:tmpl w:val="CCC2B272"/>
    <w:lvl w:ilvl="0" w:tplc="6BF2ABBC">
      <w:start w:val="1"/>
      <w:numFmt w:val="bullet"/>
      <w:lvlText w:val=""/>
      <w:lvlJc w:val="left"/>
      <w:pPr>
        <w:ind w:left="720" w:hanging="360"/>
      </w:pPr>
      <w:rPr>
        <w:rFonts w:ascii="Symbol" w:hAnsi="Symbol" w:hint="default"/>
      </w:rPr>
    </w:lvl>
    <w:lvl w:ilvl="1" w:tplc="FF20306E">
      <w:start w:val="1"/>
      <w:numFmt w:val="bullet"/>
      <w:lvlText w:val="o"/>
      <w:lvlJc w:val="left"/>
      <w:pPr>
        <w:ind w:left="1440" w:hanging="360"/>
      </w:pPr>
      <w:rPr>
        <w:rFonts w:ascii="Courier New" w:hAnsi="Courier New" w:hint="default"/>
      </w:rPr>
    </w:lvl>
    <w:lvl w:ilvl="2" w:tplc="70E22192">
      <w:start w:val="1"/>
      <w:numFmt w:val="bullet"/>
      <w:lvlText w:val=""/>
      <w:lvlJc w:val="left"/>
      <w:pPr>
        <w:ind w:left="2160" w:hanging="360"/>
      </w:pPr>
      <w:rPr>
        <w:rFonts w:ascii="Wingdings" w:hAnsi="Wingdings" w:hint="default"/>
      </w:rPr>
    </w:lvl>
    <w:lvl w:ilvl="3" w:tplc="3656E542">
      <w:start w:val="1"/>
      <w:numFmt w:val="bullet"/>
      <w:lvlText w:val=""/>
      <w:lvlJc w:val="left"/>
      <w:pPr>
        <w:ind w:left="2880" w:hanging="360"/>
      </w:pPr>
      <w:rPr>
        <w:rFonts w:ascii="Symbol" w:hAnsi="Symbol" w:hint="default"/>
      </w:rPr>
    </w:lvl>
    <w:lvl w:ilvl="4" w:tplc="A32E9198">
      <w:start w:val="1"/>
      <w:numFmt w:val="bullet"/>
      <w:lvlText w:val="o"/>
      <w:lvlJc w:val="left"/>
      <w:pPr>
        <w:ind w:left="3600" w:hanging="360"/>
      </w:pPr>
      <w:rPr>
        <w:rFonts w:ascii="Courier New" w:hAnsi="Courier New" w:hint="default"/>
      </w:rPr>
    </w:lvl>
    <w:lvl w:ilvl="5" w:tplc="00F284A2">
      <w:start w:val="1"/>
      <w:numFmt w:val="bullet"/>
      <w:lvlText w:val=""/>
      <w:lvlJc w:val="left"/>
      <w:pPr>
        <w:ind w:left="4320" w:hanging="360"/>
      </w:pPr>
      <w:rPr>
        <w:rFonts w:ascii="Wingdings" w:hAnsi="Wingdings" w:hint="default"/>
      </w:rPr>
    </w:lvl>
    <w:lvl w:ilvl="6" w:tplc="A3CE9FA6">
      <w:start w:val="1"/>
      <w:numFmt w:val="bullet"/>
      <w:lvlText w:val=""/>
      <w:lvlJc w:val="left"/>
      <w:pPr>
        <w:ind w:left="5040" w:hanging="360"/>
      </w:pPr>
      <w:rPr>
        <w:rFonts w:ascii="Symbol" w:hAnsi="Symbol" w:hint="default"/>
      </w:rPr>
    </w:lvl>
    <w:lvl w:ilvl="7" w:tplc="315270F8">
      <w:start w:val="1"/>
      <w:numFmt w:val="bullet"/>
      <w:lvlText w:val="o"/>
      <w:lvlJc w:val="left"/>
      <w:pPr>
        <w:ind w:left="5760" w:hanging="360"/>
      </w:pPr>
      <w:rPr>
        <w:rFonts w:ascii="Courier New" w:hAnsi="Courier New" w:hint="default"/>
      </w:rPr>
    </w:lvl>
    <w:lvl w:ilvl="8" w:tplc="6A687900">
      <w:start w:val="1"/>
      <w:numFmt w:val="bullet"/>
      <w:lvlText w:val=""/>
      <w:lvlJc w:val="left"/>
      <w:pPr>
        <w:ind w:left="6480" w:hanging="360"/>
      </w:pPr>
      <w:rPr>
        <w:rFonts w:ascii="Wingdings" w:hAnsi="Wingdings" w:hint="default"/>
      </w:rPr>
    </w:lvl>
  </w:abstractNum>
  <w:abstractNum w:abstractNumId="11" w15:restartNumberingAfterBreak="0">
    <w:nsid w:val="4AF60088"/>
    <w:multiLevelType w:val="hybridMultilevel"/>
    <w:tmpl w:val="7534CEF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25D0590"/>
    <w:multiLevelType w:val="multilevel"/>
    <w:tmpl w:val="A350A2A6"/>
    <w:lvl w:ilvl="0">
      <w:start w:val="1"/>
      <w:numFmt w:val="upperRoman"/>
      <w:lvlText w:val="%1."/>
      <w:lvlJc w:val="left"/>
      <w:pPr>
        <w:ind w:left="1080" w:hanging="720"/>
      </w:pPr>
      <w:rPr>
        <w:rFonts w:hint="default"/>
      </w:rPr>
    </w:lvl>
    <w:lvl w:ilvl="1">
      <w:start w:val="2"/>
      <w:numFmt w:val="decimal"/>
      <w:isLgl/>
      <w:lvlText w:val="%1.%2."/>
      <w:lvlJc w:val="left"/>
      <w:pPr>
        <w:ind w:left="1284" w:hanging="384"/>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3" w15:restartNumberingAfterBreak="0">
    <w:nsid w:val="53303195"/>
    <w:multiLevelType w:val="hybridMultilevel"/>
    <w:tmpl w:val="354632E0"/>
    <w:lvl w:ilvl="0" w:tplc="8EBEB806">
      <w:start w:val="1"/>
      <w:numFmt w:val="lowerLetter"/>
      <w:lvlText w:val="%1."/>
      <w:lvlJc w:val="left"/>
      <w:pPr>
        <w:ind w:left="785" w:hanging="360"/>
      </w:pPr>
      <w:rPr>
        <w:rFonts w:hint="default"/>
      </w:rPr>
    </w:lvl>
    <w:lvl w:ilvl="1" w:tplc="04260019" w:tentative="1">
      <w:start w:val="1"/>
      <w:numFmt w:val="lowerLetter"/>
      <w:lvlText w:val="%2."/>
      <w:lvlJc w:val="left"/>
      <w:pPr>
        <w:ind w:left="1505" w:hanging="360"/>
      </w:pPr>
    </w:lvl>
    <w:lvl w:ilvl="2" w:tplc="0426001B" w:tentative="1">
      <w:start w:val="1"/>
      <w:numFmt w:val="lowerRoman"/>
      <w:lvlText w:val="%3."/>
      <w:lvlJc w:val="right"/>
      <w:pPr>
        <w:ind w:left="2225" w:hanging="180"/>
      </w:pPr>
    </w:lvl>
    <w:lvl w:ilvl="3" w:tplc="0426000F" w:tentative="1">
      <w:start w:val="1"/>
      <w:numFmt w:val="decimal"/>
      <w:lvlText w:val="%4."/>
      <w:lvlJc w:val="left"/>
      <w:pPr>
        <w:ind w:left="2945" w:hanging="360"/>
      </w:pPr>
    </w:lvl>
    <w:lvl w:ilvl="4" w:tplc="04260019" w:tentative="1">
      <w:start w:val="1"/>
      <w:numFmt w:val="lowerLetter"/>
      <w:lvlText w:val="%5."/>
      <w:lvlJc w:val="left"/>
      <w:pPr>
        <w:ind w:left="3665" w:hanging="360"/>
      </w:pPr>
    </w:lvl>
    <w:lvl w:ilvl="5" w:tplc="0426001B" w:tentative="1">
      <w:start w:val="1"/>
      <w:numFmt w:val="lowerRoman"/>
      <w:lvlText w:val="%6."/>
      <w:lvlJc w:val="right"/>
      <w:pPr>
        <w:ind w:left="4385" w:hanging="180"/>
      </w:pPr>
    </w:lvl>
    <w:lvl w:ilvl="6" w:tplc="0426000F" w:tentative="1">
      <w:start w:val="1"/>
      <w:numFmt w:val="decimal"/>
      <w:lvlText w:val="%7."/>
      <w:lvlJc w:val="left"/>
      <w:pPr>
        <w:ind w:left="5105" w:hanging="360"/>
      </w:pPr>
    </w:lvl>
    <w:lvl w:ilvl="7" w:tplc="04260019" w:tentative="1">
      <w:start w:val="1"/>
      <w:numFmt w:val="lowerLetter"/>
      <w:lvlText w:val="%8."/>
      <w:lvlJc w:val="left"/>
      <w:pPr>
        <w:ind w:left="5825" w:hanging="360"/>
      </w:pPr>
    </w:lvl>
    <w:lvl w:ilvl="8" w:tplc="0426001B" w:tentative="1">
      <w:start w:val="1"/>
      <w:numFmt w:val="lowerRoman"/>
      <w:lvlText w:val="%9."/>
      <w:lvlJc w:val="right"/>
      <w:pPr>
        <w:ind w:left="6545" w:hanging="180"/>
      </w:pPr>
    </w:lvl>
  </w:abstractNum>
  <w:abstractNum w:abstractNumId="14" w15:restartNumberingAfterBreak="0">
    <w:nsid w:val="544C949E"/>
    <w:multiLevelType w:val="hybridMultilevel"/>
    <w:tmpl w:val="152237D6"/>
    <w:lvl w:ilvl="0" w:tplc="8968D822">
      <w:start w:val="1"/>
      <w:numFmt w:val="bullet"/>
      <w:lvlText w:val=""/>
      <w:lvlJc w:val="left"/>
      <w:pPr>
        <w:ind w:left="720" w:hanging="360"/>
      </w:pPr>
      <w:rPr>
        <w:rFonts w:ascii="Symbol" w:hAnsi="Symbol" w:hint="default"/>
      </w:rPr>
    </w:lvl>
    <w:lvl w:ilvl="1" w:tplc="4882081E">
      <w:start w:val="1"/>
      <w:numFmt w:val="bullet"/>
      <w:lvlText w:val="o"/>
      <w:lvlJc w:val="left"/>
      <w:pPr>
        <w:ind w:left="1440" w:hanging="360"/>
      </w:pPr>
      <w:rPr>
        <w:rFonts w:ascii="Courier New" w:hAnsi="Courier New" w:hint="default"/>
      </w:rPr>
    </w:lvl>
    <w:lvl w:ilvl="2" w:tplc="C69013DA">
      <w:start w:val="1"/>
      <w:numFmt w:val="bullet"/>
      <w:lvlText w:val=""/>
      <w:lvlJc w:val="left"/>
      <w:pPr>
        <w:ind w:left="2160" w:hanging="360"/>
      </w:pPr>
      <w:rPr>
        <w:rFonts w:ascii="Wingdings" w:hAnsi="Wingdings" w:hint="default"/>
      </w:rPr>
    </w:lvl>
    <w:lvl w:ilvl="3" w:tplc="E5E4E9FC">
      <w:start w:val="1"/>
      <w:numFmt w:val="bullet"/>
      <w:lvlText w:val=""/>
      <w:lvlJc w:val="left"/>
      <w:pPr>
        <w:ind w:left="2880" w:hanging="360"/>
      </w:pPr>
      <w:rPr>
        <w:rFonts w:ascii="Symbol" w:hAnsi="Symbol" w:hint="default"/>
      </w:rPr>
    </w:lvl>
    <w:lvl w:ilvl="4" w:tplc="0CDEF88A">
      <w:start w:val="1"/>
      <w:numFmt w:val="bullet"/>
      <w:lvlText w:val="o"/>
      <w:lvlJc w:val="left"/>
      <w:pPr>
        <w:ind w:left="3600" w:hanging="360"/>
      </w:pPr>
      <w:rPr>
        <w:rFonts w:ascii="Courier New" w:hAnsi="Courier New" w:hint="default"/>
      </w:rPr>
    </w:lvl>
    <w:lvl w:ilvl="5" w:tplc="49CC9530">
      <w:start w:val="1"/>
      <w:numFmt w:val="bullet"/>
      <w:lvlText w:val=""/>
      <w:lvlJc w:val="left"/>
      <w:pPr>
        <w:ind w:left="4320" w:hanging="360"/>
      </w:pPr>
      <w:rPr>
        <w:rFonts w:ascii="Wingdings" w:hAnsi="Wingdings" w:hint="default"/>
      </w:rPr>
    </w:lvl>
    <w:lvl w:ilvl="6" w:tplc="D07A5370">
      <w:start w:val="1"/>
      <w:numFmt w:val="bullet"/>
      <w:lvlText w:val=""/>
      <w:lvlJc w:val="left"/>
      <w:pPr>
        <w:ind w:left="5040" w:hanging="360"/>
      </w:pPr>
      <w:rPr>
        <w:rFonts w:ascii="Symbol" w:hAnsi="Symbol" w:hint="default"/>
      </w:rPr>
    </w:lvl>
    <w:lvl w:ilvl="7" w:tplc="8368C7B2">
      <w:start w:val="1"/>
      <w:numFmt w:val="bullet"/>
      <w:lvlText w:val="o"/>
      <w:lvlJc w:val="left"/>
      <w:pPr>
        <w:ind w:left="5760" w:hanging="360"/>
      </w:pPr>
      <w:rPr>
        <w:rFonts w:ascii="Courier New" w:hAnsi="Courier New" w:hint="default"/>
      </w:rPr>
    </w:lvl>
    <w:lvl w:ilvl="8" w:tplc="A9E43EE8">
      <w:start w:val="1"/>
      <w:numFmt w:val="bullet"/>
      <w:lvlText w:val=""/>
      <w:lvlJc w:val="left"/>
      <w:pPr>
        <w:ind w:left="6480" w:hanging="360"/>
      </w:pPr>
      <w:rPr>
        <w:rFonts w:ascii="Wingdings" w:hAnsi="Wingdings" w:hint="default"/>
      </w:rPr>
    </w:lvl>
  </w:abstractNum>
  <w:abstractNum w:abstractNumId="15" w15:restartNumberingAfterBreak="0">
    <w:nsid w:val="5BE93F4E"/>
    <w:multiLevelType w:val="hybridMultilevel"/>
    <w:tmpl w:val="F26CD06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0EB503B"/>
    <w:multiLevelType w:val="hybridMultilevel"/>
    <w:tmpl w:val="FE62881C"/>
    <w:lvl w:ilvl="0" w:tplc="99ACD334">
      <w:start w:val="1"/>
      <w:numFmt w:val="low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9F806D"/>
    <w:multiLevelType w:val="hybridMultilevel"/>
    <w:tmpl w:val="63065DB6"/>
    <w:lvl w:ilvl="0" w:tplc="71C616C6">
      <w:start w:val="1"/>
      <w:numFmt w:val="bullet"/>
      <w:lvlText w:val=""/>
      <w:lvlJc w:val="left"/>
      <w:pPr>
        <w:ind w:left="720" w:hanging="360"/>
      </w:pPr>
      <w:rPr>
        <w:rFonts w:ascii="Symbol" w:hAnsi="Symbol" w:hint="default"/>
      </w:rPr>
    </w:lvl>
    <w:lvl w:ilvl="1" w:tplc="05D075C4">
      <w:start w:val="1"/>
      <w:numFmt w:val="bullet"/>
      <w:lvlText w:val="o"/>
      <w:lvlJc w:val="left"/>
      <w:pPr>
        <w:ind w:left="1440" w:hanging="360"/>
      </w:pPr>
      <w:rPr>
        <w:rFonts w:ascii="Courier New" w:hAnsi="Courier New" w:hint="default"/>
      </w:rPr>
    </w:lvl>
    <w:lvl w:ilvl="2" w:tplc="68005A42">
      <w:start w:val="1"/>
      <w:numFmt w:val="bullet"/>
      <w:lvlText w:val=""/>
      <w:lvlJc w:val="left"/>
      <w:pPr>
        <w:ind w:left="2160" w:hanging="360"/>
      </w:pPr>
      <w:rPr>
        <w:rFonts w:ascii="Wingdings" w:hAnsi="Wingdings" w:hint="default"/>
      </w:rPr>
    </w:lvl>
    <w:lvl w:ilvl="3" w:tplc="F41685C2">
      <w:start w:val="1"/>
      <w:numFmt w:val="bullet"/>
      <w:lvlText w:val=""/>
      <w:lvlJc w:val="left"/>
      <w:pPr>
        <w:ind w:left="2880" w:hanging="360"/>
      </w:pPr>
      <w:rPr>
        <w:rFonts w:ascii="Symbol" w:hAnsi="Symbol" w:hint="default"/>
      </w:rPr>
    </w:lvl>
    <w:lvl w:ilvl="4" w:tplc="F0F0A6FA">
      <w:start w:val="1"/>
      <w:numFmt w:val="bullet"/>
      <w:lvlText w:val="o"/>
      <w:lvlJc w:val="left"/>
      <w:pPr>
        <w:ind w:left="3600" w:hanging="360"/>
      </w:pPr>
      <w:rPr>
        <w:rFonts w:ascii="Courier New" w:hAnsi="Courier New" w:hint="default"/>
      </w:rPr>
    </w:lvl>
    <w:lvl w:ilvl="5" w:tplc="3E165F86">
      <w:start w:val="1"/>
      <w:numFmt w:val="bullet"/>
      <w:lvlText w:val=""/>
      <w:lvlJc w:val="left"/>
      <w:pPr>
        <w:ind w:left="4320" w:hanging="360"/>
      </w:pPr>
      <w:rPr>
        <w:rFonts w:ascii="Wingdings" w:hAnsi="Wingdings" w:hint="default"/>
      </w:rPr>
    </w:lvl>
    <w:lvl w:ilvl="6" w:tplc="086A3E62">
      <w:start w:val="1"/>
      <w:numFmt w:val="bullet"/>
      <w:lvlText w:val=""/>
      <w:lvlJc w:val="left"/>
      <w:pPr>
        <w:ind w:left="5040" w:hanging="360"/>
      </w:pPr>
      <w:rPr>
        <w:rFonts w:ascii="Symbol" w:hAnsi="Symbol" w:hint="default"/>
      </w:rPr>
    </w:lvl>
    <w:lvl w:ilvl="7" w:tplc="AF143D86">
      <w:start w:val="1"/>
      <w:numFmt w:val="bullet"/>
      <w:lvlText w:val="o"/>
      <w:lvlJc w:val="left"/>
      <w:pPr>
        <w:ind w:left="5760" w:hanging="360"/>
      </w:pPr>
      <w:rPr>
        <w:rFonts w:ascii="Courier New" w:hAnsi="Courier New" w:hint="default"/>
      </w:rPr>
    </w:lvl>
    <w:lvl w:ilvl="8" w:tplc="C002B5B0">
      <w:start w:val="1"/>
      <w:numFmt w:val="bullet"/>
      <w:lvlText w:val=""/>
      <w:lvlJc w:val="left"/>
      <w:pPr>
        <w:ind w:left="6480" w:hanging="360"/>
      </w:pPr>
      <w:rPr>
        <w:rFonts w:ascii="Wingdings" w:hAnsi="Wingdings" w:hint="default"/>
      </w:rPr>
    </w:lvl>
  </w:abstractNum>
  <w:num w:numId="1" w16cid:durableId="1914966499">
    <w:abstractNumId w:val="12"/>
  </w:num>
  <w:num w:numId="2" w16cid:durableId="550117155">
    <w:abstractNumId w:val="13"/>
  </w:num>
  <w:num w:numId="3" w16cid:durableId="1999535061">
    <w:abstractNumId w:val="7"/>
  </w:num>
  <w:num w:numId="4" w16cid:durableId="1135677390">
    <w:abstractNumId w:val="15"/>
  </w:num>
  <w:num w:numId="5" w16cid:durableId="1910194109">
    <w:abstractNumId w:val="3"/>
  </w:num>
  <w:num w:numId="6" w16cid:durableId="2119787270">
    <w:abstractNumId w:val="4"/>
  </w:num>
  <w:num w:numId="7" w16cid:durableId="511073367">
    <w:abstractNumId w:val="1"/>
  </w:num>
  <w:num w:numId="8" w16cid:durableId="1443497868">
    <w:abstractNumId w:val="6"/>
  </w:num>
  <w:num w:numId="9" w16cid:durableId="2129811012">
    <w:abstractNumId w:val="11"/>
  </w:num>
  <w:num w:numId="10" w16cid:durableId="1813250256">
    <w:abstractNumId w:val="16"/>
  </w:num>
  <w:num w:numId="11" w16cid:durableId="938947887">
    <w:abstractNumId w:val="5"/>
  </w:num>
  <w:num w:numId="12" w16cid:durableId="1993829934">
    <w:abstractNumId w:val="0"/>
  </w:num>
  <w:num w:numId="13" w16cid:durableId="116073922">
    <w:abstractNumId w:val="8"/>
  </w:num>
  <w:num w:numId="14" w16cid:durableId="1401513078">
    <w:abstractNumId w:val="2"/>
  </w:num>
  <w:num w:numId="15" w16cid:durableId="176621774">
    <w:abstractNumId w:val="10"/>
  </w:num>
  <w:num w:numId="16" w16cid:durableId="1360006827">
    <w:abstractNumId w:val="17"/>
  </w:num>
  <w:num w:numId="17" w16cid:durableId="165294259">
    <w:abstractNumId w:val="14"/>
  </w:num>
  <w:num w:numId="18" w16cid:durableId="2049795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FF0"/>
    <w:rsid w:val="000001DE"/>
    <w:rsid w:val="0000383A"/>
    <w:rsid w:val="000061FC"/>
    <w:rsid w:val="00006926"/>
    <w:rsid w:val="000106AE"/>
    <w:rsid w:val="00012162"/>
    <w:rsid w:val="000136E1"/>
    <w:rsid w:val="00014871"/>
    <w:rsid w:val="00015A5A"/>
    <w:rsid w:val="00016F73"/>
    <w:rsid w:val="000229E1"/>
    <w:rsid w:val="00027A37"/>
    <w:rsid w:val="00030263"/>
    <w:rsid w:val="00032C9A"/>
    <w:rsid w:val="000335E5"/>
    <w:rsid w:val="00034543"/>
    <w:rsid w:val="0003798C"/>
    <w:rsid w:val="000435BA"/>
    <w:rsid w:val="00046265"/>
    <w:rsid w:val="00047F88"/>
    <w:rsid w:val="00055409"/>
    <w:rsid w:val="00055A12"/>
    <w:rsid w:val="0006206B"/>
    <w:rsid w:val="00062439"/>
    <w:rsid w:val="000706B5"/>
    <w:rsid w:val="00071CBE"/>
    <w:rsid w:val="00071DD5"/>
    <w:rsid w:val="00072B6D"/>
    <w:rsid w:val="00082281"/>
    <w:rsid w:val="00086DD1"/>
    <w:rsid w:val="00087FB9"/>
    <w:rsid w:val="00091EC9"/>
    <w:rsid w:val="00092F48"/>
    <w:rsid w:val="0009389B"/>
    <w:rsid w:val="000969C0"/>
    <w:rsid w:val="000A1412"/>
    <w:rsid w:val="000A2AD9"/>
    <w:rsid w:val="000A3931"/>
    <w:rsid w:val="000A7226"/>
    <w:rsid w:val="000B1B75"/>
    <w:rsid w:val="000B3203"/>
    <w:rsid w:val="000B41DB"/>
    <w:rsid w:val="000B6749"/>
    <w:rsid w:val="000C0C16"/>
    <w:rsid w:val="000C159F"/>
    <w:rsid w:val="000C473D"/>
    <w:rsid w:val="000C624D"/>
    <w:rsid w:val="000C79BD"/>
    <w:rsid w:val="000D055D"/>
    <w:rsid w:val="000D0AD8"/>
    <w:rsid w:val="000D1251"/>
    <w:rsid w:val="000D3326"/>
    <w:rsid w:val="000D6016"/>
    <w:rsid w:val="000E232F"/>
    <w:rsid w:val="000E28FC"/>
    <w:rsid w:val="000E2F36"/>
    <w:rsid w:val="000E35D1"/>
    <w:rsid w:val="000E4172"/>
    <w:rsid w:val="000E62C6"/>
    <w:rsid w:val="000F255E"/>
    <w:rsid w:val="000F31E7"/>
    <w:rsid w:val="000F3830"/>
    <w:rsid w:val="000F563E"/>
    <w:rsid w:val="000F608F"/>
    <w:rsid w:val="000F60C6"/>
    <w:rsid w:val="000F69D2"/>
    <w:rsid w:val="001025DE"/>
    <w:rsid w:val="00104766"/>
    <w:rsid w:val="00105355"/>
    <w:rsid w:val="00105BEF"/>
    <w:rsid w:val="001061ED"/>
    <w:rsid w:val="00113337"/>
    <w:rsid w:val="00114215"/>
    <w:rsid w:val="001160B2"/>
    <w:rsid w:val="001177BE"/>
    <w:rsid w:val="0012317D"/>
    <w:rsid w:val="00127085"/>
    <w:rsid w:val="00127F81"/>
    <w:rsid w:val="00131BAF"/>
    <w:rsid w:val="001329AF"/>
    <w:rsid w:val="00133027"/>
    <w:rsid w:val="00134AED"/>
    <w:rsid w:val="00135CB3"/>
    <w:rsid w:val="00140E0D"/>
    <w:rsid w:val="001411D5"/>
    <w:rsid w:val="00143C84"/>
    <w:rsid w:val="00156731"/>
    <w:rsid w:val="00157FCC"/>
    <w:rsid w:val="00160601"/>
    <w:rsid w:val="00162121"/>
    <w:rsid w:val="001655D6"/>
    <w:rsid w:val="00165EE4"/>
    <w:rsid w:val="001660E1"/>
    <w:rsid w:val="0016697E"/>
    <w:rsid w:val="00167D23"/>
    <w:rsid w:val="001703A6"/>
    <w:rsid w:val="00171684"/>
    <w:rsid w:val="00171CDA"/>
    <w:rsid w:val="00171D95"/>
    <w:rsid w:val="001722D4"/>
    <w:rsid w:val="001744BA"/>
    <w:rsid w:val="001754AE"/>
    <w:rsid w:val="0017638B"/>
    <w:rsid w:val="00176CF5"/>
    <w:rsid w:val="00177E1B"/>
    <w:rsid w:val="00177FDD"/>
    <w:rsid w:val="00180526"/>
    <w:rsid w:val="00182899"/>
    <w:rsid w:val="0018304F"/>
    <w:rsid w:val="00184489"/>
    <w:rsid w:val="00185C3F"/>
    <w:rsid w:val="00190BEE"/>
    <w:rsid w:val="001960B9"/>
    <w:rsid w:val="00196955"/>
    <w:rsid w:val="001A22B8"/>
    <w:rsid w:val="001A3231"/>
    <w:rsid w:val="001A5370"/>
    <w:rsid w:val="001A61EB"/>
    <w:rsid w:val="001A7780"/>
    <w:rsid w:val="001B2FBD"/>
    <w:rsid w:val="001B3EA1"/>
    <w:rsid w:val="001B5ECF"/>
    <w:rsid w:val="001B7CB6"/>
    <w:rsid w:val="001C1149"/>
    <w:rsid w:val="001C3E39"/>
    <w:rsid w:val="001C520E"/>
    <w:rsid w:val="001C7897"/>
    <w:rsid w:val="001D52FC"/>
    <w:rsid w:val="001E4196"/>
    <w:rsid w:val="001E49FB"/>
    <w:rsid w:val="001E5475"/>
    <w:rsid w:val="001E6B57"/>
    <w:rsid w:val="001E7D66"/>
    <w:rsid w:val="001F0EA8"/>
    <w:rsid w:val="001F1299"/>
    <w:rsid w:val="001F4FB0"/>
    <w:rsid w:val="001F660C"/>
    <w:rsid w:val="00202ACE"/>
    <w:rsid w:val="00202BEF"/>
    <w:rsid w:val="0020324B"/>
    <w:rsid w:val="002056E6"/>
    <w:rsid w:val="00207464"/>
    <w:rsid w:val="00207994"/>
    <w:rsid w:val="002110F2"/>
    <w:rsid w:val="00212FCD"/>
    <w:rsid w:val="002139E6"/>
    <w:rsid w:val="00216A7F"/>
    <w:rsid w:val="00220A3A"/>
    <w:rsid w:val="00221B0F"/>
    <w:rsid w:val="00227C02"/>
    <w:rsid w:val="002309C5"/>
    <w:rsid w:val="00232338"/>
    <w:rsid w:val="00233EF4"/>
    <w:rsid w:val="002352B9"/>
    <w:rsid w:val="00237404"/>
    <w:rsid w:val="002411B5"/>
    <w:rsid w:val="00244253"/>
    <w:rsid w:val="002459ED"/>
    <w:rsid w:val="00246B4D"/>
    <w:rsid w:val="002479A8"/>
    <w:rsid w:val="00247C69"/>
    <w:rsid w:val="00251D11"/>
    <w:rsid w:val="00251D4A"/>
    <w:rsid w:val="002522FE"/>
    <w:rsid w:val="00254A2C"/>
    <w:rsid w:val="00256C86"/>
    <w:rsid w:val="00261B34"/>
    <w:rsid w:val="00262715"/>
    <w:rsid w:val="00271817"/>
    <w:rsid w:val="00271E43"/>
    <w:rsid w:val="00273B3E"/>
    <w:rsid w:val="0027515B"/>
    <w:rsid w:val="00275245"/>
    <w:rsid w:val="0027544A"/>
    <w:rsid w:val="002836CC"/>
    <w:rsid w:val="00283E4B"/>
    <w:rsid w:val="0028463A"/>
    <w:rsid w:val="002846DE"/>
    <w:rsid w:val="00285E0D"/>
    <w:rsid w:val="00286468"/>
    <w:rsid w:val="00286F09"/>
    <w:rsid w:val="00287B66"/>
    <w:rsid w:val="00287C21"/>
    <w:rsid w:val="002926F4"/>
    <w:rsid w:val="00292C6A"/>
    <w:rsid w:val="00294631"/>
    <w:rsid w:val="00294F48"/>
    <w:rsid w:val="0029559E"/>
    <w:rsid w:val="00296A63"/>
    <w:rsid w:val="002A033A"/>
    <w:rsid w:val="002A09E8"/>
    <w:rsid w:val="002A1413"/>
    <w:rsid w:val="002A3DCB"/>
    <w:rsid w:val="002A42D7"/>
    <w:rsid w:val="002B03C0"/>
    <w:rsid w:val="002B1EEB"/>
    <w:rsid w:val="002B24C5"/>
    <w:rsid w:val="002B3FCF"/>
    <w:rsid w:val="002B57D6"/>
    <w:rsid w:val="002C0D0E"/>
    <w:rsid w:val="002C3657"/>
    <w:rsid w:val="002C410D"/>
    <w:rsid w:val="002C67DE"/>
    <w:rsid w:val="002C7AFE"/>
    <w:rsid w:val="002D0ABF"/>
    <w:rsid w:val="002D6D52"/>
    <w:rsid w:val="002D74D3"/>
    <w:rsid w:val="002E0614"/>
    <w:rsid w:val="002E6A20"/>
    <w:rsid w:val="002E7724"/>
    <w:rsid w:val="002F1848"/>
    <w:rsid w:val="002F2B81"/>
    <w:rsid w:val="002F3D54"/>
    <w:rsid w:val="002F4166"/>
    <w:rsid w:val="002F6951"/>
    <w:rsid w:val="002F6A63"/>
    <w:rsid w:val="003000A5"/>
    <w:rsid w:val="00300D19"/>
    <w:rsid w:val="00302842"/>
    <w:rsid w:val="00304D79"/>
    <w:rsid w:val="003059B1"/>
    <w:rsid w:val="00310644"/>
    <w:rsid w:val="003133BC"/>
    <w:rsid w:val="00314544"/>
    <w:rsid w:val="003160F1"/>
    <w:rsid w:val="00322EBF"/>
    <w:rsid w:val="00325B51"/>
    <w:rsid w:val="00325FA7"/>
    <w:rsid w:val="00326A86"/>
    <w:rsid w:val="00326F16"/>
    <w:rsid w:val="00327717"/>
    <w:rsid w:val="00331534"/>
    <w:rsid w:val="003331E8"/>
    <w:rsid w:val="00334767"/>
    <w:rsid w:val="0033602D"/>
    <w:rsid w:val="003373CB"/>
    <w:rsid w:val="00337927"/>
    <w:rsid w:val="00340221"/>
    <w:rsid w:val="003404C4"/>
    <w:rsid w:val="00340AA9"/>
    <w:rsid w:val="0034177B"/>
    <w:rsid w:val="0034184A"/>
    <w:rsid w:val="00345F63"/>
    <w:rsid w:val="003521E1"/>
    <w:rsid w:val="00353072"/>
    <w:rsid w:val="003549E6"/>
    <w:rsid w:val="00355222"/>
    <w:rsid w:val="00355DD7"/>
    <w:rsid w:val="0035719D"/>
    <w:rsid w:val="00357A0A"/>
    <w:rsid w:val="00360FC2"/>
    <w:rsid w:val="003628A9"/>
    <w:rsid w:val="00363654"/>
    <w:rsid w:val="00363DF4"/>
    <w:rsid w:val="00366292"/>
    <w:rsid w:val="00373830"/>
    <w:rsid w:val="0037703E"/>
    <w:rsid w:val="00377086"/>
    <w:rsid w:val="00377F46"/>
    <w:rsid w:val="0038038D"/>
    <w:rsid w:val="003804DE"/>
    <w:rsid w:val="003814E3"/>
    <w:rsid w:val="003868CA"/>
    <w:rsid w:val="0039308D"/>
    <w:rsid w:val="003966BA"/>
    <w:rsid w:val="003A29E5"/>
    <w:rsid w:val="003A2C10"/>
    <w:rsid w:val="003A3A85"/>
    <w:rsid w:val="003B46C4"/>
    <w:rsid w:val="003B4FE4"/>
    <w:rsid w:val="003B5473"/>
    <w:rsid w:val="003B5B56"/>
    <w:rsid w:val="003C0225"/>
    <w:rsid w:val="003C4FAE"/>
    <w:rsid w:val="003C7F0A"/>
    <w:rsid w:val="003D0C18"/>
    <w:rsid w:val="003D5B23"/>
    <w:rsid w:val="003D715F"/>
    <w:rsid w:val="003E4193"/>
    <w:rsid w:val="003E470A"/>
    <w:rsid w:val="003E4FB4"/>
    <w:rsid w:val="003E55E7"/>
    <w:rsid w:val="003E74C6"/>
    <w:rsid w:val="003F04C7"/>
    <w:rsid w:val="003F152C"/>
    <w:rsid w:val="003F4256"/>
    <w:rsid w:val="003F5B13"/>
    <w:rsid w:val="003F5E70"/>
    <w:rsid w:val="003F5F67"/>
    <w:rsid w:val="003F617D"/>
    <w:rsid w:val="003F72BA"/>
    <w:rsid w:val="004011D2"/>
    <w:rsid w:val="00401D1B"/>
    <w:rsid w:val="004024C9"/>
    <w:rsid w:val="00404289"/>
    <w:rsid w:val="00404B82"/>
    <w:rsid w:val="0040635A"/>
    <w:rsid w:val="00406FEE"/>
    <w:rsid w:val="004074C7"/>
    <w:rsid w:val="00412C6E"/>
    <w:rsid w:val="00413F2D"/>
    <w:rsid w:val="00415297"/>
    <w:rsid w:val="004155FF"/>
    <w:rsid w:val="0041625A"/>
    <w:rsid w:val="00421BB7"/>
    <w:rsid w:val="00424663"/>
    <w:rsid w:val="00425EBD"/>
    <w:rsid w:val="00425FB0"/>
    <w:rsid w:val="004272C2"/>
    <w:rsid w:val="00431504"/>
    <w:rsid w:val="004352C7"/>
    <w:rsid w:val="00436083"/>
    <w:rsid w:val="00437A00"/>
    <w:rsid w:val="00437B01"/>
    <w:rsid w:val="004432A6"/>
    <w:rsid w:val="0044393B"/>
    <w:rsid w:val="00447520"/>
    <w:rsid w:val="004478C3"/>
    <w:rsid w:val="00451645"/>
    <w:rsid w:val="00452704"/>
    <w:rsid w:val="00453435"/>
    <w:rsid w:val="00454804"/>
    <w:rsid w:val="00460113"/>
    <w:rsid w:val="00462C12"/>
    <w:rsid w:val="004642E5"/>
    <w:rsid w:val="00464916"/>
    <w:rsid w:val="00464A8F"/>
    <w:rsid w:val="004678E7"/>
    <w:rsid w:val="00474437"/>
    <w:rsid w:val="00480061"/>
    <w:rsid w:val="00480A8D"/>
    <w:rsid w:val="0048305B"/>
    <w:rsid w:val="00484A01"/>
    <w:rsid w:val="0048532E"/>
    <w:rsid w:val="00486408"/>
    <w:rsid w:val="004871CB"/>
    <w:rsid w:val="004871EA"/>
    <w:rsid w:val="00492581"/>
    <w:rsid w:val="00494F6F"/>
    <w:rsid w:val="004A2F0C"/>
    <w:rsid w:val="004A4E7A"/>
    <w:rsid w:val="004A55D4"/>
    <w:rsid w:val="004A5781"/>
    <w:rsid w:val="004A7622"/>
    <w:rsid w:val="004B0299"/>
    <w:rsid w:val="004B03CA"/>
    <w:rsid w:val="004B061A"/>
    <w:rsid w:val="004B1E6F"/>
    <w:rsid w:val="004B268A"/>
    <w:rsid w:val="004B2BD3"/>
    <w:rsid w:val="004B6B9A"/>
    <w:rsid w:val="004B75C9"/>
    <w:rsid w:val="004C16CB"/>
    <w:rsid w:val="004C263D"/>
    <w:rsid w:val="004C2792"/>
    <w:rsid w:val="004C3322"/>
    <w:rsid w:val="004C72D5"/>
    <w:rsid w:val="004D097D"/>
    <w:rsid w:val="004D3E05"/>
    <w:rsid w:val="004D3E45"/>
    <w:rsid w:val="004D45AC"/>
    <w:rsid w:val="004D7E90"/>
    <w:rsid w:val="004D7EEB"/>
    <w:rsid w:val="004E2305"/>
    <w:rsid w:val="004E331D"/>
    <w:rsid w:val="004E4B6D"/>
    <w:rsid w:val="004E57F2"/>
    <w:rsid w:val="004E73E8"/>
    <w:rsid w:val="004F22F3"/>
    <w:rsid w:val="004F294F"/>
    <w:rsid w:val="004F4774"/>
    <w:rsid w:val="004F4A51"/>
    <w:rsid w:val="00503A63"/>
    <w:rsid w:val="00504EA0"/>
    <w:rsid w:val="005054B4"/>
    <w:rsid w:val="00506281"/>
    <w:rsid w:val="00507B9A"/>
    <w:rsid w:val="00507B9B"/>
    <w:rsid w:val="005109CA"/>
    <w:rsid w:val="00510B00"/>
    <w:rsid w:val="005113FC"/>
    <w:rsid w:val="00511E7B"/>
    <w:rsid w:val="005121A5"/>
    <w:rsid w:val="005125F2"/>
    <w:rsid w:val="005138A2"/>
    <w:rsid w:val="005201A3"/>
    <w:rsid w:val="00520C26"/>
    <w:rsid w:val="00521D44"/>
    <w:rsid w:val="00523254"/>
    <w:rsid w:val="00523AE6"/>
    <w:rsid w:val="00523CE9"/>
    <w:rsid w:val="005252F6"/>
    <w:rsid w:val="0052533E"/>
    <w:rsid w:val="00525CD5"/>
    <w:rsid w:val="00526C64"/>
    <w:rsid w:val="00526E2D"/>
    <w:rsid w:val="0052701B"/>
    <w:rsid w:val="005308DB"/>
    <w:rsid w:val="00530AF7"/>
    <w:rsid w:val="0053371E"/>
    <w:rsid w:val="0053479A"/>
    <w:rsid w:val="00535AFA"/>
    <w:rsid w:val="00537944"/>
    <w:rsid w:val="00537B5B"/>
    <w:rsid w:val="00542421"/>
    <w:rsid w:val="00544538"/>
    <w:rsid w:val="00545A4C"/>
    <w:rsid w:val="005601EB"/>
    <w:rsid w:val="0056244C"/>
    <w:rsid w:val="005627C6"/>
    <w:rsid w:val="00564378"/>
    <w:rsid w:val="0056468D"/>
    <w:rsid w:val="00565228"/>
    <w:rsid w:val="005656C9"/>
    <w:rsid w:val="005665DF"/>
    <w:rsid w:val="00567B2B"/>
    <w:rsid w:val="00570610"/>
    <w:rsid w:val="00572679"/>
    <w:rsid w:val="00573B7C"/>
    <w:rsid w:val="00576489"/>
    <w:rsid w:val="00577D13"/>
    <w:rsid w:val="00581DD0"/>
    <w:rsid w:val="00582C29"/>
    <w:rsid w:val="0058445D"/>
    <w:rsid w:val="00587BFC"/>
    <w:rsid w:val="005915EC"/>
    <w:rsid w:val="00597DAD"/>
    <w:rsid w:val="005A55C9"/>
    <w:rsid w:val="005A73DE"/>
    <w:rsid w:val="005B72C2"/>
    <w:rsid w:val="005B7302"/>
    <w:rsid w:val="005C0D2A"/>
    <w:rsid w:val="005C2703"/>
    <w:rsid w:val="005C45B0"/>
    <w:rsid w:val="005C45CB"/>
    <w:rsid w:val="005C6566"/>
    <w:rsid w:val="005C7566"/>
    <w:rsid w:val="005D2C68"/>
    <w:rsid w:val="005D30EE"/>
    <w:rsid w:val="005D4E71"/>
    <w:rsid w:val="005E21B0"/>
    <w:rsid w:val="005E358F"/>
    <w:rsid w:val="005E5E27"/>
    <w:rsid w:val="005E6F5A"/>
    <w:rsid w:val="005F1273"/>
    <w:rsid w:val="005F3023"/>
    <w:rsid w:val="005F4561"/>
    <w:rsid w:val="00601BE2"/>
    <w:rsid w:val="00603AC7"/>
    <w:rsid w:val="00604C40"/>
    <w:rsid w:val="00604E24"/>
    <w:rsid w:val="00605B6B"/>
    <w:rsid w:val="00605D90"/>
    <w:rsid w:val="00605E94"/>
    <w:rsid w:val="00606159"/>
    <w:rsid w:val="00606E7D"/>
    <w:rsid w:val="0060775B"/>
    <w:rsid w:val="00610A29"/>
    <w:rsid w:val="00613170"/>
    <w:rsid w:val="006170C8"/>
    <w:rsid w:val="00617566"/>
    <w:rsid w:val="006203A7"/>
    <w:rsid w:val="00621B32"/>
    <w:rsid w:val="00627E05"/>
    <w:rsid w:val="00631FF7"/>
    <w:rsid w:val="006331DD"/>
    <w:rsid w:val="006335B0"/>
    <w:rsid w:val="00633D29"/>
    <w:rsid w:val="00636ACF"/>
    <w:rsid w:val="00637F2A"/>
    <w:rsid w:val="00640023"/>
    <w:rsid w:val="00644331"/>
    <w:rsid w:val="0064437F"/>
    <w:rsid w:val="00644996"/>
    <w:rsid w:val="00644C43"/>
    <w:rsid w:val="00645567"/>
    <w:rsid w:val="0064672F"/>
    <w:rsid w:val="00650B39"/>
    <w:rsid w:val="00652B70"/>
    <w:rsid w:val="00654BAF"/>
    <w:rsid w:val="00654DC1"/>
    <w:rsid w:val="00656AE9"/>
    <w:rsid w:val="00656C5E"/>
    <w:rsid w:val="00662B0A"/>
    <w:rsid w:val="00662DB5"/>
    <w:rsid w:val="00665705"/>
    <w:rsid w:val="00666AFC"/>
    <w:rsid w:val="00666B77"/>
    <w:rsid w:val="00666BA7"/>
    <w:rsid w:val="00667860"/>
    <w:rsid w:val="00671958"/>
    <w:rsid w:val="006724F7"/>
    <w:rsid w:val="00672825"/>
    <w:rsid w:val="006740FB"/>
    <w:rsid w:val="00675058"/>
    <w:rsid w:val="00675274"/>
    <w:rsid w:val="00676C47"/>
    <w:rsid w:val="00677495"/>
    <w:rsid w:val="00680183"/>
    <w:rsid w:val="00680867"/>
    <w:rsid w:val="00680C49"/>
    <w:rsid w:val="00684BD7"/>
    <w:rsid w:val="00685120"/>
    <w:rsid w:val="00686996"/>
    <w:rsid w:val="00686DE0"/>
    <w:rsid w:val="0068735E"/>
    <w:rsid w:val="00690C5E"/>
    <w:rsid w:val="0069107D"/>
    <w:rsid w:val="006914FB"/>
    <w:rsid w:val="00692D3B"/>
    <w:rsid w:val="00693BEC"/>
    <w:rsid w:val="00693CAC"/>
    <w:rsid w:val="00695A18"/>
    <w:rsid w:val="006972B2"/>
    <w:rsid w:val="006A1F9B"/>
    <w:rsid w:val="006A4029"/>
    <w:rsid w:val="006A4369"/>
    <w:rsid w:val="006A6ACD"/>
    <w:rsid w:val="006A6E40"/>
    <w:rsid w:val="006A77AB"/>
    <w:rsid w:val="006B0A48"/>
    <w:rsid w:val="006B13E7"/>
    <w:rsid w:val="006B24E0"/>
    <w:rsid w:val="006B2AF9"/>
    <w:rsid w:val="006B3955"/>
    <w:rsid w:val="006B510C"/>
    <w:rsid w:val="006B56D1"/>
    <w:rsid w:val="006B7E30"/>
    <w:rsid w:val="006C136B"/>
    <w:rsid w:val="006C2270"/>
    <w:rsid w:val="006C2486"/>
    <w:rsid w:val="006C2BA1"/>
    <w:rsid w:val="006C3D4F"/>
    <w:rsid w:val="006C6E22"/>
    <w:rsid w:val="006D0959"/>
    <w:rsid w:val="006D143C"/>
    <w:rsid w:val="006D1788"/>
    <w:rsid w:val="006D24B1"/>
    <w:rsid w:val="006D3DE0"/>
    <w:rsid w:val="006D45FE"/>
    <w:rsid w:val="006D51E0"/>
    <w:rsid w:val="006D7E3C"/>
    <w:rsid w:val="006E1938"/>
    <w:rsid w:val="006E29AF"/>
    <w:rsid w:val="006E2B2A"/>
    <w:rsid w:val="006E3BA3"/>
    <w:rsid w:val="006E560D"/>
    <w:rsid w:val="006F0F7D"/>
    <w:rsid w:val="006F0F92"/>
    <w:rsid w:val="006F1793"/>
    <w:rsid w:val="006F1A8A"/>
    <w:rsid w:val="006F2923"/>
    <w:rsid w:val="006F34D7"/>
    <w:rsid w:val="006F421D"/>
    <w:rsid w:val="006F4ABE"/>
    <w:rsid w:val="006F72CE"/>
    <w:rsid w:val="00701284"/>
    <w:rsid w:val="00703AD7"/>
    <w:rsid w:val="007059EB"/>
    <w:rsid w:val="00705E63"/>
    <w:rsid w:val="00706E25"/>
    <w:rsid w:val="007143E4"/>
    <w:rsid w:val="00715DDB"/>
    <w:rsid w:val="007160BA"/>
    <w:rsid w:val="00716BB6"/>
    <w:rsid w:val="00717927"/>
    <w:rsid w:val="0072139E"/>
    <w:rsid w:val="00724546"/>
    <w:rsid w:val="00724E99"/>
    <w:rsid w:val="007252A0"/>
    <w:rsid w:val="00725366"/>
    <w:rsid w:val="0073112C"/>
    <w:rsid w:val="0073506C"/>
    <w:rsid w:val="00736191"/>
    <w:rsid w:val="00736FAD"/>
    <w:rsid w:val="00741E9C"/>
    <w:rsid w:val="00742057"/>
    <w:rsid w:val="007433F7"/>
    <w:rsid w:val="007449DF"/>
    <w:rsid w:val="00745E97"/>
    <w:rsid w:val="00746B6B"/>
    <w:rsid w:val="007502A9"/>
    <w:rsid w:val="0075085C"/>
    <w:rsid w:val="00753C30"/>
    <w:rsid w:val="00757AEA"/>
    <w:rsid w:val="00761B4C"/>
    <w:rsid w:val="0076278F"/>
    <w:rsid w:val="00764D7C"/>
    <w:rsid w:val="0076791C"/>
    <w:rsid w:val="00770086"/>
    <w:rsid w:val="007721F2"/>
    <w:rsid w:val="00773AA2"/>
    <w:rsid w:val="00781338"/>
    <w:rsid w:val="00782EF9"/>
    <w:rsid w:val="00783099"/>
    <w:rsid w:val="00785FAF"/>
    <w:rsid w:val="007863E9"/>
    <w:rsid w:val="007865A2"/>
    <w:rsid w:val="00787939"/>
    <w:rsid w:val="00787DCE"/>
    <w:rsid w:val="00794B4E"/>
    <w:rsid w:val="007973BA"/>
    <w:rsid w:val="00797EF4"/>
    <w:rsid w:val="007B17C8"/>
    <w:rsid w:val="007B1FDC"/>
    <w:rsid w:val="007B26FA"/>
    <w:rsid w:val="007B324F"/>
    <w:rsid w:val="007B3300"/>
    <w:rsid w:val="007B3BF2"/>
    <w:rsid w:val="007B4567"/>
    <w:rsid w:val="007B5748"/>
    <w:rsid w:val="007B6104"/>
    <w:rsid w:val="007B66FF"/>
    <w:rsid w:val="007B68D2"/>
    <w:rsid w:val="007B7D51"/>
    <w:rsid w:val="007C1471"/>
    <w:rsid w:val="007C4388"/>
    <w:rsid w:val="007C5841"/>
    <w:rsid w:val="007C7861"/>
    <w:rsid w:val="007D035B"/>
    <w:rsid w:val="007D4264"/>
    <w:rsid w:val="007D595D"/>
    <w:rsid w:val="007D5DC6"/>
    <w:rsid w:val="007E20C2"/>
    <w:rsid w:val="007E4DBA"/>
    <w:rsid w:val="007E5DA4"/>
    <w:rsid w:val="007E60C3"/>
    <w:rsid w:val="007E6A42"/>
    <w:rsid w:val="007E6AA8"/>
    <w:rsid w:val="007F2DEF"/>
    <w:rsid w:val="007F44E6"/>
    <w:rsid w:val="007F5CBF"/>
    <w:rsid w:val="007F71EC"/>
    <w:rsid w:val="007F7536"/>
    <w:rsid w:val="007F7C03"/>
    <w:rsid w:val="008001D5"/>
    <w:rsid w:val="0080024F"/>
    <w:rsid w:val="00800930"/>
    <w:rsid w:val="00804DEF"/>
    <w:rsid w:val="00807B71"/>
    <w:rsid w:val="008101F6"/>
    <w:rsid w:val="008105C4"/>
    <w:rsid w:val="00812C6D"/>
    <w:rsid w:val="0081304D"/>
    <w:rsid w:val="00815988"/>
    <w:rsid w:val="00816C5C"/>
    <w:rsid w:val="00821152"/>
    <w:rsid w:val="0082141F"/>
    <w:rsid w:val="008218E8"/>
    <w:rsid w:val="0082202E"/>
    <w:rsid w:val="0082270A"/>
    <w:rsid w:val="00823160"/>
    <w:rsid w:val="00823707"/>
    <w:rsid w:val="00824BAF"/>
    <w:rsid w:val="00824C0F"/>
    <w:rsid w:val="008264BF"/>
    <w:rsid w:val="0083099C"/>
    <w:rsid w:val="008325C3"/>
    <w:rsid w:val="00834F0D"/>
    <w:rsid w:val="00835211"/>
    <w:rsid w:val="00837522"/>
    <w:rsid w:val="00837A82"/>
    <w:rsid w:val="00837DFC"/>
    <w:rsid w:val="00844B92"/>
    <w:rsid w:val="00845103"/>
    <w:rsid w:val="0084555F"/>
    <w:rsid w:val="00845C46"/>
    <w:rsid w:val="008464DC"/>
    <w:rsid w:val="008468E3"/>
    <w:rsid w:val="0084711C"/>
    <w:rsid w:val="008524AD"/>
    <w:rsid w:val="00852D30"/>
    <w:rsid w:val="00853DAE"/>
    <w:rsid w:val="00853DB7"/>
    <w:rsid w:val="00854461"/>
    <w:rsid w:val="00854799"/>
    <w:rsid w:val="008553B9"/>
    <w:rsid w:val="0085566A"/>
    <w:rsid w:val="00856C5C"/>
    <w:rsid w:val="0085761C"/>
    <w:rsid w:val="00860C3D"/>
    <w:rsid w:val="00862613"/>
    <w:rsid w:val="008645B2"/>
    <w:rsid w:val="00865807"/>
    <w:rsid w:val="0086782E"/>
    <w:rsid w:val="00871A57"/>
    <w:rsid w:val="00871B14"/>
    <w:rsid w:val="00874A4D"/>
    <w:rsid w:val="008751F8"/>
    <w:rsid w:val="00875EF2"/>
    <w:rsid w:val="00876979"/>
    <w:rsid w:val="00877B52"/>
    <w:rsid w:val="008809DF"/>
    <w:rsid w:val="00881096"/>
    <w:rsid w:val="00881F04"/>
    <w:rsid w:val="00884058"/>
    <w:rsid w:val="00884934"/>
    <w:rsid w:val="00891004"/>
    <w:rsid w:val="0089257F"/>
    <w:rsid w:val="008A0091"/>
    <w:rsid w:val="008A14E5"/>
    <w:rsid w:val="008A77BC"/>
    <w:rsid w:val="008B24B5"/>
    <w:rsid w:val="008B29F3"/>
    <w:rsid w:val="008B340E"/>
    <w:rsid w:val="008B35AF"/>
    <w:rsid w:val="008B3782"/>
    <w:rsid w:val="008B4981"/>
    <w:rsid w:val="008B4FCD"/>
    <w:rsid w:val="008B745E"/>
    <w:rsid w:val="008B7A9A"/>
    <w:rsid w:val="008B7B3F"/>
    <w:rsid w:val="008B7DA3"/>
    <w:rsid w:val="008C0361"/>
    <w:rsid w:val="008C0D2D"/>
    <w:rsid w:val="008C6C01"/>
    <w:rsid w:val="008C6C1E"/>
    <w:rsid w:val="008D0A03"/>
    <w:rsid w:val="008D1416"/>
    <w:rsid w:val="008D3F14"/>
    <w:rsid w:val="008D6730"/>
    <w:rsid w:val="008E023C"/>
    <w:rsid w:val="008E03CF"/>
    <w:rsid w:val="008E39C5"/>
    <w:rsid w:val="008E48D4"/>
    <w:rsid w:val="008F0566"/>
    <w:rsid w:val="008F254B"/>
    <w:rsid w:val="008F32E7"/>
    <w:rsid w:val="008F3B17"/>
    <w:rsid w:val="008F3B27"/>
    <w:rsid w:val="008F5662"/>
    <w:rsid w:val="008F634F"/>
    <w:rsid w:val="008F69CC"/>
    <w:rsid w:val="00903594"/>
    <w:rsid w:val="00904EDD"/>
    <w:rsid w:val="009076B4"/>
    <w:rsid w:val="00911B68"/>
    <w:rsid w:val="00914E54"/>
    <w:rsid w:val="00915E9C"/>
    <w:rsid w:val="0091634C"/>
    <w:rsid w:val="00916600"/>
    <w:rsid w:val="00917804"/>
    <w:rsid w:val="0091799A"/>
    <w:rsid w:val="009215B0"/>
    <w:rsid w:val="0092272A"/>
    <w:rsid w:val="00925D20"/>
    <w:rsid w:val="009276E3"/>
    <w:rsid w:val="00927A53"/>
    <w:rsid w:val="00927B53"/>
    <w:rsid w:val="00930DD7"/>
    <w:rsid w:val="009313C9"/>
    <w:rsid w:val="0093173A"/>
    <w:rsid w:val="00932A91"/>
    <w:rsid w:val="0093302C"/>
    <w:rsid w:val="00934FDF"/>
    <w:rsid w:val="00935868"/>
    <w:rsid w:val="009370E0"/>
    <w:rsid w:val="009450E8"/>
    <w:rsid w:val="009474C8"/>
    <w:rsid w:val="009500A2"/>
    <w:rsid w:val="00951118"/>
    <w:rsid w:val="00954418"/>
    <w:rsid w:val="00957656"/>
    <w:rsid w:val="00961EF8"/>
    <w:rsid w:val="009643F5"/>
    <w:rsid w:val="009647CA"/>
    <w:rsid w:val="00971BA3"/>
    <w:rsid w:val="00974731"/>
    <w:rsid w:val="009747EA"/>
    <w:rsid w:val="00980730"/>
    <w:rsid w:val="009824BC"/>
    <w:rsid w:val="00983EAA"/>
    <w:rsid w:val="00985458"/>
    <w:rsid w:val="00987185"/>
    <w:rsid w:val="00990DCF"/>
    <w:rsid w:val="00992037"/>
    <w:rsid w:val="00996996"/>
    <w:rsid w:val="009A259B"/>
    <w:rsid w:val="009A27F9"/>
    <w:rsid w:val="009A5E16"/>
    <w:rsid w:val="009A7421"/>
    <w:rsid w:val="009A7E2A"/>
    <w:rsid w:val="009B06B6"/>
    <w:rsid w:val="009B0C18"/>
    <w:rsid w:val="009C25F7"/>
    <w:rsid w:val="009C2EB0"/>
    <w:rsid w:val="009C6FB7"/>
    <w:rsid w:val="009D07BA"/>
    <w:rsid w:val="009D0B98"/>
    <w:rsid w:val="009D129D"/>
    <w:rsid w:val="009D6A15"/>
    <w:rsid w:val="009D6C96"/>
    <w:rsid w:val="009D6DF0"/>
    <w:rsid w:val="009E1868"/>
    <w:rsid w:val="009E1AFA"/>
    <w:rsid w:val="009E1B92"/>
    <w:rsid w:val="009E2A44"/>
    <w:rsid w:val="009E2BDF"/>
    <w:rsid w:val="009E43F1"/>
    <w:rsid w:val="009E5193"/>
    <w:rsid w:val="009E7A99"/>
    <w:rsid w:val="009F0895"/>
    <w:rsid w:val="009F11E2"/>
    <w:rsid w:val="009F2CE0"/>
    <w:rsid w:val="009F31B1"/>
    <w:rsid w:val="009F376D"/>
    <w:rsid w:val="009F3A01"/>
    <w:rsid w:val="009F5127"/>
    <w:rsid w:val="009F64A9"/>
    <w:rsid w:val="009F6BF4"/>
    <w:rsid w:val="00A01423"/>
    <w:rsid w:val="00A03880"/>
    <w:rsid w:val="00A04BDC"/>
    <w:rsid w:val="00A0683A"/>
    <w:rsid w:val="00A06C28"/>
    <w:rsid w:val="00A073A9"/>
    <w:rsid w:val="00A108DA"/>
    <w:rsid w:val="00A113D2"/>
    <w:rsid w:val="00A11453"/>
    <w:rsid w:val="00A1410C"/>
    <w:rsid w:val="00A14680"/>
    <w:rsid w:val="00A14B4A"/>
    <w:rsid w:val="00A20180"/>
    <w:rsid w:val="00A206FB"/>
    <w:rsid w:val="00A21861"/>
    <w:rsid w:val="00A2559C"/>
    <w:rsid w:val="00A25659"/>
    <w:rsid w:val="00A26790"/>
    <w:rsid w:val="00A301B4"/>
    <w:rsid w:val="00A30CD1"/>
    <w:rsid w:val="00A32CE6"/>
    <w:rsid w:val="00A33F8D"/>
    <w:rsid w:val="00A34680"/>
    <w:rsid w:val="00A35895"/>
    <w:rsid w:val="00A368A3"/>
    <w:rsid w:val="00A4025D"/>
    <w:rsid w:val="00A41E43"/>
    <w:rsid w:val="00A4214C"/>
    <w:rsid w:val="00A433CB"/>
    <w:rsid w:val="00A44583"/>
    <w:rsid w:val="00A47DF7"/>
    <w:rsid w:val="00A506FC"/>
    <w:rsid w:val="00A51D9F"/>
    <w:rsid w:val="00A558FA"/>
    <w:rsid w:val="00A55D28"/>
    <w:rsid w:val="00A55E7C"/>
    <w:rsid w:val="00A56016"/>
    <w:rsid w:val="00A578C8"/>
    <w:rsid w:val="00A579EB"/>
    <w:rsid w:val="00A57E92"/>
    <w:rsid w:val="00A6051D"/>
    <w:rsid w:val="00A608CA"/>
    <w:rsid w:val="00A60B0D"/>
    <w:rsid w:val="00A62469"/>
    <w:rsid w:val="00A630C5"/>
    <w:rsid w:val="00A631E4"/>
    <w:rsid w:val="00A6670B"/>
    <w:rsid w:val="00A671FA"/>
    <w:rsid w:val="00A67577"/>
    <w:rsid w:val="00A701A4"/>
    <w:rsid w:val="00A73C11"/>
    <w:rsid w:val="00A80D69"/>
    <w:rsid w:val="00A852F8"/>
    <w:rsid w:val="00A87013"/>
    <w:rsid w:val="00A874BA"/>
    <w:rsid w:val="00A87C10"/>
    <w:rsid w:val="00A908D7"/>
    <w:rsid w:val="00A90B14"/>
    <w:rsid w:val="00A96B3F"/>
    <w:rsid w:val="00A96F1D"/>
    <w:rsid w:val="00A97A5B"/>
    <w:rsid w:val="00A97EED"/>
    <w:rsid w:val="00AA077F"/>
    <w:rsid w:val="00AA0A85"/>
    <w:rsid w:val="00AA0BE4"/>
    <w:rsid w:val="00AA1667"/>
    <w:rsid w:val="00AA20E0"/>
    <w:rsid w:val="00AA2EDA"/>
    <w:rsid w:val="00AA370F"/>
    <w:rsid w:val="00AA7CD2"/>
    <w:rsid w:val="00AA7F17"/>
    <w:rsid w:val="00AB1C69"/>
    <w:rsid w:val="00AB6CAB"/>
    <w:rsid w:val="00AB7241"/>
    <w:rsid w:val="00AB748A"/>
    <w:rsid w:val="00AC0295"/>
    <w:rsid w:val="00AC14C6"/>
    <w:rsid w:val="00AC1B53"/>
    <w:rsid w:val="00AC1FB7"/>
    <w:rsid w:val="00AC484E"/>
    <w:rsid w:val="00AC571C"/>
    <w:rsid w:val="00AC5D64"/>
    <w:rsid w:val="00AC71B0"/>
    <w:rsid w:val="00AC751C"/>
    <w:rsid w:val="00AD2D80"/>
    <w:rsid w:val="00AD2DE5"/>
    <w:rsid w:val="00AD680B"/>
    <w:rsid w:val="00AD792C"/>
    <w:rsid w:val="00AE322C"/>
    <w:rsid w:val="00AE3510"/>
    <w:rsid w:val="00AE45AF"/>
    <w:rsid w:val="00AE60C8"/>
    <w:rsid w:val="00AE6B5C"/>
    <w:rsid w:val="00AE6C0B"/>
    <w:rsid w:val="00AE704A"/>
    <w:rsid w:val="00AF0E96"/>
    <w:rsid w:val="00AF2AAC"/>
    <w:rsid w:val="00AF6CA0"/>
    <w:rsid w:val="00B00751"/>
    <w:rsid w:val="00B01F16"/>
    <w:rsid w:val="00B05E96"/>
    <w:rsid w:val="00B06B4E"/>
    <w:rsid w:val="00B10101"/>
    <w:rsid w:val="00B110E5"/>
    <w:rsid w:val="00B129BB"/>
    <w:rsid w:val="00B147AB"/>
    <w:rsid w:val="00B20325"/>
    <w:rsid w:val="00B27982"/>
    <w:rsid w:val="00B300CF"/>
    <w:rsid w:val="00B3030A"/>
    <w:rsid w:val="00B33225"/>
    <w:rsid w:val="00B33D2D"/>
    <w:rsid w:val="00B35E2C"/>
    <w:rsid w:val="00B36E5A"/>
    <w:rsid w:val="00B40295"/>
    <w:rsid w:val="00B441F4"/>
    <w:rsid w:val="00B44722"/>
    <w:rsid w:val="00B45FE6"/>
    <w:rsid w:val="00B4726C"/>
    <w:rsid w:val="00B47820"/>
    <w:rsid w:val="00B51AA4"/>
    <w:rsid w:val="00B53E15"/>
    <w:rsid w:val="00B53E47"/>
    <w:rsid w:val="00B54269"/>
    <w:rsid w:val="00B5433E"/>
    <w:rsid w:val="00B5452A"/>
    <w:rsid w:val="00B56036"/>
    <w:rsid w:val="00B57345"/>
    <w:rsid w:val="00B611CF"/>
    <w:rsid w:val="00B6267F"/>
    <w:rsid w:val="00B656E1"/>
    <w:rsid w:val="00B70D48"/>
    <w:rsid w:val="00B75BC6"/>
    <w:rsid w:val="00B76CBA"/>
    <w:rsid w:val="00B77229"/>
    <w:rsid w:val="00B8073D"/>
    <w:rsid w:val="00B81236"/>
    <w:rsid w:val="00B81503"/>
    <w:rsid w:val="00B81F46"/>
    <w:rsid w:val="00B874B0"/>
    <w:rsid w:val="00B91F41"/>
    <w:rsid w:val="00B94C03"/>
    <w:rsid w:val="00B9504D"/>
    <w:rsid w:val="00B951CD"/>
    <w:rsid w:val="00B9535C"/>
    <w:rsid w:val="00B96AB5"/>
    <w:rsid w:val="00BA27BE"/>
    <w:rsid w:val="00BA5581"/>
    <w:rsid w:val="00BA7CCD"/>
    <w:rsid w:val="00BB1CD5"/>
    <w:rsid w:val="00BB4501"/>
    <w:rsid w:val="00BB5812"/>
    <w:rsid w:val="00BB6E0B"/>
    <w:rsid w:val="00BB7342"/>
    <w:rsid w:val="00BC2C3C"/>
    <w:rsid w:val="00BC6340"/>
    <w:rsid w:val="00BC6E4D"/>
    <w:rsid w:val="00BD3021"/>
    <w:rsid w:val="00BD3592"/>
    <w:rsid w:val="00BD432B"/>
    <w:rsid w:val="00BD5937"/>
    <w:rsid w:val="00BD5DF5"/>
    <w:rsid w:val="00BD5F58"/>
    <w:rsid w:val="00BD765E"/>
    <w:rsid w:val="00BE0320"/>
    <w:rsid w:val="00BE0892"/>
    <w:rsid w:val="00BE1D11"/>
    <w:rsid w:val="00BE3493"/>
    <w:rsid w:val="00BE70A5"/>
    <w:rsid w:val="00BF27CA"/>
    <w:rsid w:val="00BF3346"/>
    <w:rsid w:val="00BF3B28"/>
    <w:rsid w:val="00BF3FD7"/>
    <w:rsid w:val="00BF5250"/>
    <w:rsid w:val="00BF6020"/>
    <w:rsid w:val="00C0239C"/>
    <w:rsid w:val="00C0268D"/>
    <w:rsid w:val="00C02D2E"/>
    <w:rsid w:val="00C04021"/>
    <w:rsid w:val="00C05184"/>
    <w:rsid w:val="00C0628F"/>
    <w:rsid w:val="00C063B0"/>
    <w:rsid w:val="00C065BA"/>
    <w:rsid w:val="00C06C0A"/>
    <w:rsid w:val="00C06D79"/>
    <w:rsid w:val="00C1092D"/>
    <w:rsid w:val="00C11734"/>
    <w:rsid w:val="00C159C9"/>
    <w:rsid w:val="00C17279"/>
    <w:rsid w:val="00C177AE"/>
    <w:rsid w:val="00C22DF5"/>
    <w:rsid w:val="00C24DA8"/>
    <w:rsid w:val="00C264F7"/>
    <w:rsid w:val="00C338AF"/>
    <w:rsid w:val="00C3411E"/>
    <w:rsid w:val="00C34DF6"/>
    <w:rsid w:val="00C36587"/>
    <w:rsid w:val="00C36CA3"/>
    <w:rsid w:val="00C4079F"/>
    <w:rsid w:val="00C4164D"/>
    <w:rsid w:val="00C427BF"/>
    <w:rsid w:val="00C47E46"/>
    <w:rsid w:val="00C504E2"/>
    <w:rsid w:val="00C50FCB"/>
    <w:rsid w:val="00C526E0"/>
    <w:rsid w:val="00C54E61"/>
    <w:rsid w:val="00C62B03"/>
    <w:rsid w:val="00C6382C"/>
    <w:rsid w:val="00C6581A"/>
    <w:rsid w:val="00C722CF"/>
    <w:rsid w:val="00C728E7"/>
    <w:rsid w:val="00C73B99"/>
    <w:rsid w:val="00C757C3"/>
    <w:rsid w:val="00C77C3F"/>
    <w:rsid w:val="00C81611"/>
    <w:rsid w:val="00C857C1"/>
    <w:rsid w:val="00C8613C"/>
    <w:rsid w:val="00C87E80"/>
    <w:rsid w:val="00C87F2D"/>
    <w:rsid w:val="00C91811"/>
    <w:rsid w:val="00C91C96"/>
    <w:rsid w:val="00C92051"/>
    <w:rsid w:val="00C924AF"/>
    <w:rsid w:val="00C92DE1"/>
    <w:rsid w:val="00C93B03"/>
    <w:rsid w:val="00C9404D"/>
    <w:rsid w:val="00C942D8"/>
    <w:rsid w:val="00CA0294"/>
    <w:rsid w:val="00CA02A5"/>
    <w:rsid w:val="00CA3FC1"/>
    <w:rsid w:val="00CA514A"/>
    <w:rsid w:val="00CA605A"/>
    <w:rsid w:val="00CA736A"/>
    <w:rsid w:val="00CA7B01"/>
    <w:rsid w:val="00CA7F32"/>
    <w:rsid w:val="00CB03B4"/>
    <w:rsid w:val="00CB0DF4"/>
    <w:rsid w:val="00CB2728"/>
    <w:rsid w:val="00CB70F8"/>
    <w:rsid w:val="00CC09FF"/>
    <w:rsid w:val="00CC0F30"/>
    <w:rsid w:val="00CC314D"/>
    <w:rsid w:val="00CC7092"/>
    <w:rsid w:val="00CC7845"/>
    <w:rsid w:val="00CD0588"/>
    <w:rsid w:val="00CD09A6"/>
    <w:rsid w:val="00CD0A45"/>
    <w:rsid w:val="00CD369B"/>
    <w:rsid w:val="00CD58A7"/>
    <w:rsid w:val="00CD5EC1"/>
    <w:rsid w:val="00CE0197"/>
    <w:rsid w:val="00CE40BD"/>
    <w:rsid w:val="00CE4A94"/>
    <w:rsid w:val="00CE64A8"/>
    <w:rsid w:val="00CE7E2B"/>
    <w:rsid w:val="00CF028F"/>
    <w:rsid w:val="00CF03AF"/>
    <w:rsid w:val="00CF03F9"/>
    <w:rsid w:val="00CF15BF"/>
    <w:rsid w:val="00CF31C8"/>
    <w:rsid w:val="00CF40D2"/>
    <w:rsid w:val="00CF43B2"/>
    <w:rsid w:val="00CF4E91"/>
    <w:rsid w:val="00CF6115"/>
    <w:rsid w:val="00CF659A"/>
    <w:rsid w:val="00CF6EDD"/>
    <w:rsid w:val="00D0099B"/>
    <w:rsid w:val="00D00DA9"/>
    <w:rsid w:val="00D00E4A"/>
    <w:rsid w:val="00D01FCF"/>
    <w:rsid w:val="00D04A96"/>
    <w:rsid w:val="00D04E21"/>
    <w:rsid w:val="00D058C7"/>
    <w:rsid w:val="00D063CF"/>
    <w:rsid w:val="00D07F03"/>
    <w:rsid w:val="00D10EC9"/>
    <w:rsid w:val="00D1131C"/>
    <w:rsid w:val="00D11464"/>
    <w:rsid w:val="00D12DD7"/>
    <w:rsid w:val="00D139AF"/>
    <w:rsid w:val="00D14CA7"/>
    <w:rsid w:val="00D20B25"/>
    <w:rsid w:val="00D23031"/>
    <w:rsid w:val="00D233FF"/>
    <w:rsid w:val="00D23DCB"/>
    <w:rsid w:val="00D240F9"/>
    <w:rsid w:val="00D26CE1"/>
    <w:rsid w:val="00D326A0"/>
    <w:rsid w:val="00D34C69"/>
    <w:rsid w:val="00D35C61"/>
    <w:rsid w:val="00D366E4"/>
    <w:rsid w:val="00D36D46"/>
    <w:rsid w:val="00D42147"/>
    <w:rsid w:val="00D43580"/>
    <w:rsid w:val="00D45E18"/>
    <w:rsid w:val="00D460E3"/>
    <w:rsid w:val="00D52DCE"/>
    <w:rsid w:val="00D55BCA"/>
    <w:rsid w:val="00D60188"/>
    <w:rsid w:val="00D6282D"/>
    <w:rsid w:val="00D63BBC"/>
    <w:rsid w:val="00D65734"/>
    <w:rsid w:val="00D66AC3"/>
    <w:rsid w:val="00D67AE3"/>
    <w:rsid w:val="00D7001E"/>
    <w:rsid w:val="00D715D9"/>
    <w:rsid w:val="00D741AC"/>
    <w:rsid w:val="00D76032"/>
    <w:rsid w:val="00D7629B"/>
    <w:rsid w:val="00D819D9"/>
    <w:rsid w:val="00D85E05"/>
    <w:rsid w:val="00D85EB3"/>
    <w:rsid w:val="00D873DD"/>
    <w:rsid w:val="00D90C84"/>
    <w:rsid w:val="00D91211"/>
    <w:rsid w:val="00D91705"/>
    <w:rsid w:val="00D9328A"/>
    <w:rsid w:val="00D9568B"/>
    <w:rsid w:val="00D96816"/>
    <w:rsid w:val="00D96CFD"/>
    <w:rsid w:val="00D96D9E"/>
    <w:rsid w:val="00DA2860"/>
    <w:rsid w:val="00DA7038"/>
    <w:rsid w:val="00DA7826"/>
    <w:rsid w:val="00DB15FF"/>
    <w:rsid w:val="00DB22D4"/>
    <w:rsid w:val="00DB793D"/>
    <w:rsid w:val="00DC242B"/>
    <w:rsid w:val="00DC530A"/>
    <w:rsid w:val="00DC786C"/>
    <w:rsid w:val="00DD1742"/>
    <w:rsid w:val="00DD2214"/>
    <w:rsid w:val="00DD26A2"/>
    <w:rsid w:val="00DD6060"/>
    <w:rsid w:val="00DD71C2"/>
    <w:rsid w:val="00DD7650"/>
    <w:rsid w:val="00DE0848"/>
    <w:rsid w:val="00DE0CBD"/>
    <w:rsid w:val="00DE15C4"/>
    <w:rsid w:val="00DE232B"/>
    <w:rsid w:val="00DE26ED"/>
    <w:rsid w:val="00DE4C64"/>
    <w:rsid w:val="00DE5B38"/>
    <w:rsid w:val="00DE6D46"/>
    <w:rsid w:val="00DE768F"/>
    <w:rsid w:val="00DE7982"/>
    <w:rsid w:val="00DF256E"/>
    <w:rsid w:val="00DF433C"/>
    <w:rsid w:val="00DF4392"/>
    <w:rsid w:val="00E00620"/>
    <w:rsid w:val="00E03D8A"/>
    <w:rsid w:val="00E04D65"/>
    <w:rsid w:val="00E06C2C"/>
    <w:rsid w:val="00E11EC6"/>
    <w:rsid w:val="00E1538A"/>
    <w:rsid w:val="00E1558E"/>
    <w:rsid w:val="00E17716"/>
    <w:rsid w:val="00E17CBF"/>
    <w:rsid w:val="00E17E5A"/>
    <w:rsid w:val="00E24983"/>
    <w:rsid w:val="00E301A5"/>
    <w:rsid w:val="00E31D22"/>
    <w:rsid w:val="00E34D49"/>
    <w:rsid w:val="00E3627E"/>
    <w:rsid w:val="00E4312A"/>
    <w:rsid w:val="00E47EC2"/>
    <w:rsid w:val="00E542AD"/>
    <w:rsid w:val="00E6151A"/>
    <w:rsid w:val="00E6166F"/>
    <w:rsid w:val="00E624DD"/>
    <w:rsid w:val="00E63EFC"/>
    <w:rsid w:val="00E649A8"/>
    <w:rsid w:val="00E66541"/>
    <w:rsid w:val="00E67A9F"/>
    <w:rsid w:val="00E734B6"/>
    <w:rsid w:val="00E74EF8"/>
    <w:rsid w:val="00E75A5D"/>
    <w:rsid w:val="00E870E5"/>
    <w:rsid w:val="00E914E5"/>
    <w:rsid w:val="00E91D39"/>
    <w:rsid w:val="00E942A3"/>
    <w:rsid w:val="00E9495F"/>
    <w:rsid w:val="00E95CBB"/>
    <w:rsid w:val="00E96A0E"/>
    <w:rsid w:val="00E96ACF"/>
    <w:rsid w:val="00EA0FFA"/>
    <w:rsid w:val="00EA10D3"/>
    <w:rsid w:val="00EA1792"/>
    <w:rsid w:val="00EA416D"/>
    <w:rsid w:val="00EA5EDE"/>
    <w:rsid w:val="00EB11D9"/>
    <w:rsid w:val="00EB3268"/>
    <w:rsid w:val="00EB6045"/>
    <w:rsid w:val="00EB7CC5"/>
    <w:rsid w:val="00EC045E"/>
    <w:rsid w:val="00EC05E3"/>
    <w:rsid w:val="00EC65F0"/>
    <w:rsid w:val="00EC6E05"/>
    <w:rsid w:val="00EC6FF0"/>
    <w:rsid w:val="00ED075A"/>
    <w:rsid w:val="00ED078F"/>
    <w:rsid w:val="00ED6AD2"/>
    <w:rsid w:val="00ED6D4F"/>
    <w:rsid w:val="00ED7047"/>
    <w:rsid w:val="00EE0283"/>
    <w:rsid w:val="00EE3072"/>
    <w:rsid w:val="00EE3FB0"/>
    <w:rsid w:val="00EE3FE3"/>
    <w:rsid w:val="00EE40B1"/>
    <w:rsid w:val="00EE704E"/>
    <w:rsid w:val="00EE7A55"/>
    <w:rsid w:val="00EF04BD"/>
    <w:rsid w:val="00EF06BF"/>
    <w:rsid w:val="00EF1A20"/>
    <w:rsid w:val="00EF540E"/>
    <w:rsid w:val="00EF573C"/>
    <w:rsid w:val="00EF5D02"/>
    <w:rsid w:val="00EF6147"/>
    <w:rsid w:val="00EF6F9B"/>
    <w:rsid w:val="00EF7902"/>
    <w:rsid w:val="00EF79FE"/>
    <w:rsid w:val="00F00A54"/>
    <w:rsid w:val="00F03FF7"/>
    <w:rsid w:val="00F047CA"/>
    <w:rsid w:val="00F073B6"/>
    <w:rsid w:val="00F118A6"/>
    <w:rsid w:val="00F1437E"/>
    <w:rsid w:val="00F144E3"/>
    <w:rsid w:val="00F14DD6"/>
    <w:rsid w:val="00F16426"/>
    <w:rsid w:val="00F179E9"/>
    <w:rsid w:val="00F21273"/>
    <w:rsid w:val="00F26B25"/>
    <w:rsid w:val="00F27688"/>
    <w:rsid w:val="00F313D9"/>
    <w:rsid w:val="00F33938"/>
    <w:rsid w:val="00F34C2A"/>
    <w:rsid w:val="00F3611E"/>
    <w:rsid w:val="00F42880"/>
    <w:rsid w:val="00F43741"/>
    <w:rsid w:val="00F4670C"/>
    <w:rsid w:val="00F4690A"/>
    <w:rsid w:val="00F46C4C"/>
    <w:rsid w:val="00F52817"/>
    <w:rsid w:val="00F52D34"/>
    <w:rsid w:val="00F53596"/>
    <w:rsid w:val="00F549C7"/>
    <w:rsid w:val="00F55CE1"/>
    <w:rsid w:val="00F624E7"/>
    <w:rsid w:val="00F63BFE"/>
    <w:rsid w:val="00F6688A"/>
    <w:rsid w:val="00F67AFE"/>
    <w:rsid w:val="00F768B4"/>
    <w:rsid w:val="00F80A1E"/>
    <w:rsid w:val="00F81CDA"/>
    <w:rsid w:val="00F831CB"/>
    <w:rsid w:val="00F83258"/>
    <w:rsid w:val="00F8555A"/>
    <w:rsid w:val="00F85BD0"/>
    <w:rsid w:val="00F8609B"/>
    <w:rsid w:val="00F86631"/>
    <w:rsid w:val="00F86709"/>
    <w:rsid w:val="00F9417A"/>
    <w:rsid w:val="00F97209"/>
    <w:rsid w:val="00FA1580"/>
    <w:rsid w:val="00FA68A5"/>
    <w:rsid w:val="00FB03CD"/>
    <w:rsid w:val="00FB177B"/>
    <w:rsid w:val="00FB2A21"/>
    <w:rsid w:val="00FB4434"/>
    <w:rsid w:val="00FB49B3"/>
    <w:rsid w:val="00FB540D"/>
    <w:rsid w:val="00FC0093"/>
    <w:rsid w:val="00FC11CD"/>
    <w:rsid w:val="00FC200F"/>
    <w:rsid w:val="00FC2696"/>
    <w:rsid w:val="00FC393C"/>
    <w:rsid w:val="00FC621E"/>
    <w:rsid w:val="00FC6B2B"/>
    <w:rsid w:val="00FC7C47"/>
    <w:rsid w:val="00FD21EF"/>
    <w:rsid w:val="00FD2E5E"/>
    <w:rsid w:val="00FD3BE7"/>
    <w:rsid w:val="00FD52F9"/>
    <w:rsid w:val="00FD74C3"/>
    <w:rsid w:val="00FD79FA"/>
    <w:rsid w:val="00FE142F"/>
    <w:rsid w:val="00FE1D3B"/>
    <w:rsid w:val="00FE23AD"/>
    <w:rsid w:val="00FE2F8E"/>
    <w:rsid w:val="00FE3079"/>
    <w:rsid w:val="00FE4D4C"/>
    <w:rsid w:val="00FF0BA0"/>
    <w:rsid w:val="00FF19D0"/>
    <w:rsid w:val="00FF2473"/>
    <w:rsid w:val="00FF3AF8"/>
    <w:rsid w:val="00FF614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FE35E4"/>
  <w15:chartTrackingRefBased/>
  <w15:docId w15:val="{9D02745D-D783-43BB-81E5-0D9EBD04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5B0"/>
  </w:style>
  <w:style w:type="paragraph" w:styleId="Heading1">
    <w:name w:val="heading 1"/>
    <w:basedOn w:val="Normal"/>
    <w:next w:val="Normal"/>
    <w:link w:val="Heading1Char"/>
    <w:uiPriority w:val="9"/>
    <w:qFormat/>
    <w:rsid w:val="0040635A"/>
    <w:pPr>
      <w:keepNext/>
      <w:keepLines/>
      <w:numPr>
        <w:numId w:val="13"/>
      </w:numPr>
      <w:spacing w:before="320" w:after="0" w:line="240" w:lineRule="auto"/>
      <w:outlineLvl w:val="0"/>
    </w:pPr>
    <w:rPr>
      <w:rFonts w:asciiTheme="majorHAnsi" w:eastAsiaTheme="majorEastAsia" w:hAnsiTheme="majorHAnsi" w:cstheme="majorBidi"/>
      <w:color w:val="2F5496" w:themeColor="accent1" w:themeShade="BF"/>
      <w:kern w:val="0"/>
      <w:sz w:val="32"/>
      <w:szCs w:val="32"/>
      <w:lang w:val="cs-CZ" w:eastAsia="cs-CZ"/>
      <w14:ligatures w14:val="none"/>
    </w:rPr>
  </w:style>
  <w:style w:type="paragraph" w:styleId="Heading2">
    <w:name w:val="heading 2"/>
    <w:basedOn w:val="Normal"/>
    <w:next w:val="Normal"/>
    <w:link w:val="Heading2Char"/>
    <w:uiPriority w:val="9"/>
    <w:unhideWhenUsed/>
    <w:qFormat/>
    <w:rsid w:val="0040635A"/>
    <w:pPr>
      <w:keepNext/>
      <w:keepLines/>
      <w:numPr>
        <w:ilvl w:val="1"/>
        <w:numId w:val="13"/>
      </w:numPr>
      <w:spacing w:before="80" w:after="0" w:line="240" w:lineRule="auto"/>
      <w:outlineLvl w:val="1"/>
    </w:pPr>
    <w:rPr>
      <w:rFonts w:asciiTheme="majorHAnsi" w:eastAsiaTheme="majorEastAsia" w:hAnsiTheme="majorHAnsi" w:cstheme="majorBidi"/>
      <w:color w:val="404040" w:themeColor="text1" w:themeTint="BF"/>
      <w:kern w:val="0"/>
      <w:sz w:val="28"/>
      <w:szCs w:val="28"/>
      <w:lang w:val="cs-CZ" w:eastAsia="cs-CZ"/>
      <w14:ligatures w14:val="none"/>
    </w:rPr>
  </w:style>
  <w:style w:type="paragraph" w:styleId="Heading3">
    <w:name w:val="heading 3"/>
    <w:basedOn w:val="Normal"/>
    <w:next w:val="Normal"/>
    <w:link w:val="Heading3Char"/>
    <w:uiPriority w:val="9"/>
    <w:unhideWhenUsed/>
    <w:qFormat/>
    <w:rsid w:val="0040635A"/>
    <w:pPr>
      <w:keepNext/>
      <w:keepLines/>
      <w:numPr>
        <w:ilvl w:val="2"/>
        <w:numId w:val="13"/>
      </w:numPr>
      <w:spacing w:before="40" w:after="0" w:line="240" w:lineRule="auto"/>
      <w:outlineLvl w:val="2"/>
    </w:pPr>
    <w:rPr>
      <w:rFonts w:asciiTheme="majorHAnsi" w:eastAsiaTheme="majorEastAsia" w:hAnsiTheme="majorHAnsi" w:cstheme="majorBidi"/>
      <w:color w:val="44546A" w:themeColor="text2"/>
      <w:kern w:val="0"/>
      <w:sz w:val="24"/>
      <w:szCs w:val="24"/>
      <w:lang w:val="cs-CZ" w:eastAsia="cs-CZ"/>
      <w14:ligatures w14:val="none"/>
    </w:rPr>
  </w:style>
  <w:style w:type="paragraph" w:styleId="Heading4">
    <w:name w:val="heading 4"/>
    <w:basedOn w:val="Normal"/>
    <w:next w:val="Normal"/>
    <w:link w:val="Heading4Char"/>
    <w:uiPriority w:val="9"/>
    <w:semiHidden/>
    <w:unhideWhenUsed/>
    <w:qFormat/>
    <w:rsid w:val="0040635A"/>
    <w:pPr>
      <w:keepNext/>
      <w:keepLines/>
      <w:numPr>
        <w:ilvl w:val="3"/>
        <w:numId w:val="13"/>
      </w:numPr>
      <w:spacing w:before="40" w:after="0" w:line="264" w:lineRule="auto"/>
      <w:outlineLvl w:val="3"/>
    </w:pPr>
    <w:rPr>
      <w:rFonts w:asciiTheme="majorHAnsi" w:eastAsiaTheme="majorEastAsia" w:hAnsiTheme="majorHAnsi" w:cstheme="majorBidi"/>
      <w:kern w:val="0"/>
      <w:lang w:val="cs-CZ" w:eastAsia="cs-CZ"/>
      <w14:ligatures w14:val="none"/>
    </w:rPr>
  </w:style>
  <w:style w:type="paragraph" w:styleId="Heading5">
    <w:name w:val="heading 5"/>
    <w:basedOn w:val="Normal"/>
    <w:next w:val="Normal"/>
    <w:link w:val="Heading5Char"/>
    <w:uiPriority w:val="9"/>
    <w:semiHidden/>
    <w:unhideWhenUsed/>
    <w:qFormat/>
    <w:rsid w:val="0040635A"/>
    <w:pPr>
      <w:keepNext/>
      <w:keepLines/>
      <w:numPr>
        <w:ilvl w:val="4"/>
        <w:numId w:val="13"/>
      </w:numPr>
      <w:spacing w:before="40" w:after="0" w:line="264" w:lineRule="auto"/>
      <w:outlineLvl w:val="4"/>
    </w:pPr>
    <w:rPr>
      <w:rFonts w:asciiTheme="majorHAnsi" w:eastAsiaTheme="majorEastAsia" w:hAnsiTheme="majorHAnsi" w:cstheme="majorBidi"/>
      <w:color w:val="44546A" w:themeColor="text2"/>
      <w:kern w:val="0"/>
      <w:lang w:val="cs-CZ" w:eastAsia="cs-CZ"/>
      <w14:ligatures w14:val="none"/>
    </w:rPr>
  </w:style>
  <w:style w:type="paragraph" w:styleId="Heading6">
    <w:name w:val="heading 6"/>
    <w:basedOn w:val="Normal"/>
    <w:next w:val="Normal"/>
    <w:link w:val="Heading6Char"/>
    <w:uiPriority w:val="9"/>
    <w:semiHidden/>
    <w:unhideWhenUsed/>
    <w:qFormat/>
    <w:rsid w:val="0040635A"/>
    <w:pPr>
      <w:keepNext/>
      <w:keepLines/>
      <w:numPr>
        <w:ilvl w:val="5"/>
        <w:numId w:val="13"/>
      </w:numPr>
      <w:spacing w:before="40" w:after="0" w:line="264" w:lineRule="auto"/>
      <w:outlineLvl w:val="5"/>
    </w:pPr>
    <w:rPr>
      <w:rFonts w:asciiTheme="majorHAnsi" w:eastAsiaTheme="majorEastAsia" w:hAnsiTheme="majorHAnsi" w:cstheme="majorBidi"/>
      <w:i/>
      <w:iCs/>
      <w:color w:val="44546A" w:themeColor="text2"/>
      <w:kern w:val="0"/>
      <w:sz w:val="21"/>
      <w:szCs w:val="21"/>
      <w:lang w:val="cs-CZ" w:eastAsia="cs-CZ"/>
      <w14:ligatures w14:val="none"/>
    </w:rPr>
  </w:style>
  <w:style w:type="paragraph" w:styleId="Heading7">
    <w:name w:val="heading 7"/>
    <w:basedOn w:val="Normal"/>
    <w:next w:val="Normal"/>
    <w:link w:val="Heading7Char"/>
    <w:uiPriority w:val="9"/>
    <w:unhideWhenUsed/>
    <w:qFormat/>
    <w:rsid w:val="0040635A"/>
    <w:pPr>
      <w:keepNext/>
      <w:keepLines/>
      <w:numPr>
        <w:ilvl w:val="6"/>
        <w:numId w:val="13"/>
      </w:numPr>
      <w:spacing w:before="40" w:after="0" w:line="264" w:lineRule="auto"/>
      <w:outlineLvl w:val="6"/>
    </w:pPr>
    <w:rPr>
      <w:rFonts w:asciiTheme="majorHAnsi" w:eastAsiaTheme="majorEastAsia" w:hAnsiTheme="majorHAnsi" w:cstheme="majorBidi"/>
      <w:i/>
      <w:iCs/>
      <w:color w:val="1F3864" w:themeColor="accent1" w:themeShade="80"/>
      <w:kern w:val="0"/>
      <w:sz w:val="21"/>
      <w:szCs w:val="21"/>
      <w:lang w:val="cs-CZ" w:eastAsia="cs-CZ"/>
      <w14:ligatures w14:val="none"/>
    </w:rPr>
  </w:style>
  <w:style w:type="paragraph" w:styleId="Heading8">
    <w:name w:val="heading 8"/>
    <w:basedOn w:val="Normal"/>
    <w:next w:val="Normal"/>
    <w:link w:val="Heading8Char"/>
    <w:uiPriority w:val="9"/>
    <w:unhideWhenUsed/>
    <w:qFormat/>
    <w:rsid w:val="0040635A"/>
    <w:pPr>
      <w:keepNext/>
      <w:keepLines/>
      <w:numPr>
        <w:ilvl w:val="7"/>
        <w:numId w:val="13"/>
      </w:numPr>
      <w:spacing w:before="40" w:after="0" w:line="264" w:lineRule="auto"/>
      <w:outlineLvl w:val="7"/>
    </w:pPr>
    <w:rPr>
      <w:rFonts w:asciiTheme="majorHAnsi" w:eastAsiaTheme="majorEastAsia" w:hAnsiTheme="majorHAnsi" w:cstheme="majorBidi"/>
      <w:b/>
      <w:bCs/>
      <w:color w:val="44546A" w:themeColor="text2"/>
      <w:kern w:val="0"/>
      <w:sz w:val="20"/>
      <w:szCs w:val="20"/>
      <w:lang w:val="cs-CZ" w:eastAsia="cs-CZ"/>
      <w14:ligatures w14:val="none"/>
    </w:rPr>
  </w:style>
  <w:style w:type="paragraph" w:styleId="Heading9">
    <w:name w:val="heading 9"/>
    <w:basedOn w:val="Normal"/>
    <w:next w:val="Normal"/>
    <w:link w:val="Heading9Char"/>
    <w:uiPriority w:val="9"/>
    <w:unhideWhenUsed/>
    <w:qFormat/>
    <w:rsid w:val="0040635A"/>
    <w:pPr>
      <w:keepNext/>
      <w:keepLines/>
      <w:numPr>
        <w:ilvl w:val="8"/>
        <w:numId w:val="13"/>
      </w:numPr>
      <w:spacing w:before="40" w:after="0" w:line="264" w:lineRule="auto"/>
      <w:outlineLvl w:val="8"/>
    </w:pPr>
    <w:rPr>
      <w:rFonts w:asciiTheme="majorHAnsi" w:eastAsiaTheme="majorEastAsia" w:hAnsiTheme="majorHAnsi" w:cstheme="majorBidi"/>
      <w:b/>
      <w:bCs/>
      <w:i/>
      <w:iCs/>
      <w:color w:val="44546A" w:themeColor="text2"/>
      <w:kern w:val="0"/>
      <w:sz w:val="20"/>
      <w:szCs w:val="20"/>
      <w:lang w:val="cs-CZ" w:eastAsia="cs-CZ"/>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15F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B15FF"/>
  </w:style>
  <w:style w:type="paragraph" w:styleId="Footer">
    <w:name w:val="footer"/>
    <w:basedOn w:val="Normal"/>
    <w:link w:val="FooterChar"/>
    <w:uiPriority w:val="99"/>
    <w:unhideWhenUsed/>
    <w:rsid w:val="00DB15F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B15FF"/>
  </w:style>
  <w:style w:type="character" w:styleId="CommentReference">
    <w:name w:val="annotation reference"/>
    <w:basedOn w:val="DefaultParagraphFont"/>
    <w:uiPriority w:val="99"/>
    <w:semiHidden/>
    <w:unhideWhenUsed/>
    <w:qFormat/>
    <w:rsid w:val="00DB15FF"/>
    <w:rPr>
      <w:sz w:val="16"/>
      <w:szCs w:val="16"/>
    </w:rPr>
  </w:style>
  <w:style w:type="paragraph" w:styleId="CommentText">
    <w:name w:val="annotation text"/>
    <w:basedOn w:val="Normal"/>
    <w:link w:val="CommentTextChar"/>
    <w:uiPriority w:val="99"/>
    <w:unhideWhenUsed/>
    <w:qFormat/>
    <w:rsid w:val="00DB15FF"/>
    <w:pPr>
      <w:spacing w:line="240" w:lineRule="auto"/>
    </w:pPr>
    <w:rPr>
      <w:sz w:val="20"/>
      <w:szCs w:val="20"/>
    </w:rPr>
  </w:style>
  <w:style w:type="character" w:customStyle="1" w:styleId="CommentTextChar">
    <w:name w:val="Comment Text Char"/>
    <w:basedOn w:val="DefaultParagraphFont"/>
    <w:link w:val="CommentText"/>
    <w:uiPriority w:val="99"/>
    <w:rsid w:val="00DB15FF"/>
    <w:rPr>
      <w:sz w:val="20"/>
      <w:szCs w:val="20"/>
    </w:rPr>
  </w:style>
  <w:style w:type="paragraph" w:styleId="CommentSubject">
    <w:name w:val="annotation subject"/>
    <w:basedOn w:val="CommentText"/>
    <w:next w:val="CommentText"/>
    <w:link w:val="CommentSubjectChar"/>
    <w:uiPriority w:val="99"/>
    <w:semiHidden/>
    <w:unhideWhenUsed/>
    <w:rsid w:val="00DB15FF"/>
    <w:rPr>
      <w:b/>
      <w:bCs/>
    </w:rPr>
  </w:style>
  <w:style w:type="character" w:customStyle="1" w:styleId="CommentSubjectChar">
    <w:name w:val="Comment Subject Char"/>
    <w:basedOn w:val="CommentTextChar"/>
    <w:link w:val="CommentSubject"/>
    <w:uiPriority w:val="99"/>
    <w:semiHidden/>
    <w:rsid w:val="00DB15FF"/>
    <w:rPr>
      <w:b/>
      <w:bCs/>
      <w:sz w:val="20"/>
      <w:szCs w:val="20"/>
    </w:rPr>
  </w:style>
  <w:style w:type="character" w:styleId="Hyperlink">
    <w:name w:val="Hyperlink"/>
    <w:basedOn w:val="DefaultParagraphFont"/>
    <w:uiPriority w:val="99"/>
    <w:unhideWhenUsed/>
    <w:rsid w:val="00DB15FF"/>
    <w:rPr>
      <w:color w:val="0563C1" w:themeColor="hyperlink"/>
      <w:u w:val="single"/>
    </w:rPr>
  </w:style>
  <w:style w:type="character" w:styleId="UnresolvedMention">
    <w:name w:val="Unresolved Mention"/>
    <w:basedOn w:val="DefaultParagraphFont"/>
    <w:uiPriority w:val="99"/>
    <w:semiHidden/>
    <w:unhideWhenUsed/>
    <w:rsid w:val="00DB15FF"/>
    <w:rPr>
      <w:color w:val="605E5C"/>
      <w:shd w:val="clear" w:color="auto" w:fill="E1DFDD"/>
    </w:rPr>
  </w:style>
  <w:style w:type="paragraph" w:styleId="Revision">
    <w:name w:val="Revision"/>
    <w:hidden/>
    <w:uiPriority w:val="99"/>
    <w:semiHidden/>
    <w:rsid w:val="00A20180"/>
    <w:pPr>
      <w:spacing w:after="0" w:line="240" w:lineRule="auto"/>
    </w:pPr>
  </w:style>
  <w:style w:type="paragraph" w:styleId="ListParagraph">
    <w:name w:val="List Paragraph"/>
    <w:basedOn w:val="Normal"/>
    <w:uiPriority w:val="34"/>
    <w:qFormat/>
    <w:rsid w:val="00A20180"/>
    <w:pPr>
      <w:ind w:left="720"/>
      <w:contextualSpacing/>
    </w:pPr>
  </w:style>
  <w:style w:type="paragraph" w:styleId="NormalWeb">
    <w:name w:val="Normal (Web)"/>
    <w:basedOn w:val="Normal"/>
    <w:uiPriority w:val="99"/>
    <w:unhideWhenUsed/>
    <w:rsid w:val="008F056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table" w:styleId="TableGrid">
    <w:name w:val="Table Grid"/>
    <w:basedOn w:val="TableNormal"/>
    <w:uiPriority w:val="39"/>
    <w:rsid w:val="00B81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normal">
    <w:name w:val="oj-normal"/>
    <w:basedOn w:val="Normal"/>
    <w:rsid w:val="006E560D"/>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oj-italic">
    <w:name w:val="oj-italic"/>
    <w:basedOn w:val="DefaultParagraphFont"/>
    <w:rsid w:val="006E560D"/>
  </w:style>
  <w:style w:type="paragraph" w:styleId="HTMLPreformatted">
    <w:name w:val="HTML Preformatted"/>
    <w:basedOn w:val="Normal"/>
    <w:link w:val="HTMLPreformattedChar"/>
    <w:uiPriority w:val="99"/>
    <w:semiHidden/>
    <w:unhideWhenUsed/>
    <w:rsid w:val="0090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v-LV"/>
      <w14:ligatures w14:val="none"/>
    </w:rPr>
  </w:style>
  <w:style w:type="character" w:customStyle="1" w:styleId="HTMLPreformattedChar">
    <w:name w:val="HTML Preformatted Char"/>
    <w:basedOn w:val="DefaultParagraphFont"/>
    <w:link w:val="HTMLPreformatted"/>
    <w:uiPriority w:val="99"/>
    <w:semiHidden/>
    <w:rsid w:val="009076B4"/>
    <w:rPr>
      <w:rFonts w:ascii="Courier New" w:eastAsia="Times New Roman" w:hAnsi="Courier New" w:cs="Courier New"/>
      <w:kern w:val="0"/>
      <w:sz w:val="20"/>
      <w:szCs w:val="20"/>
      <w:lang w:eastAsia="lv-LV"/>
      <w14:ligatures w14:val="none"/>
    </w:rPr>
  </w:style>
  <w:style w:type="character" w:customStyle="1" w:styleId="y2iqfc">
    <w:name w:val="y2iqfc"/>
    <w:basedOn w:val="DefaultParagraphFont"/>
    <w:rsid w:val="009076B4"/>
  </w:style>
  <w:style w:type="character" w:customStyle="1" w:styleId="Heading1Char">
    <w:name w:val="Heading 1 Char"/>
    <w:basedOn w:val="DefaultParagraphFont"/>
    <w:link w:val="Heading1"/>
    <w:uiPriority w:val="9"/>
    <w:rsid w:val="0040635A"/>
    <w:rPr>
      <w:rFonts w:asciiTheme="majorHAnsi" w:eastAsiaTheme="majorEastAsia" w:hAnsiTheme="majorHAnsi" w:cstheme="majorBidi"/>
      <w:color w:val="2F5496" w:themeColor="accent1" w:themeShade="BF"/>
      <w:kern w:val="0"/>
      <w:sz w:val="32"/>
      <w:szCs w:val="32"/>
      <w:lang w:val="cs-CZ" w:eastAsia="cs-CZ"/>
      <w14:ligatures w14:val="none"/>
    </w:rPr>
  </w:style>
  <w:style w:type="character" w:customStyle="1" w:styleId="Heading2Char">
    <w:name w:val="Heading 2 Char"/>
    <w:basedOn w:val="DefaultParagraphFont"/>
    <w:link w:val="Heading2"/>
    <w:uiPriority w:val="9"/>
    <w:rsid w:val="0040635A"/>
    <w:rPr>
      <w:rFonts w:asciiTheme="majorHAnsi" w:eastAsiaTheme="majorEastAsia" w:hAnsiTheme="majorHAnsi" w:cstheme="majorBidi"/>
      <w:color w:val="404040" w:themeColor="text1" w:themeTint="BF"/>
      <w:kern w:val="0"/>
      <w:sz w:val="28"/>
      <w:szCs w:val="28"/>
      <w:lang w:val="cs-CZ" w:eastAsia="cs-CZ"/>
      <w14:ligatures w14:val="none"/>
    </w:rPr>
  </w:style>
  <w:style w:type="character" w:customStyle="1" w:styleId="Heading3Char">
    <w:name w:val="Heading 3 Char"/>
    <w:basedOn w:val="DefaultParagraphFont"/>
    <w:link w:val="Heading3"/>
    <w:uiPriority w:val="9"/>
    <w:rsid w:val="0040635A"/>
    <w:rPr>
      <w:rFonts w:asciiTheme="majorHAnsi" w:eastAsiaTheme="majorEastAsia" w:hAnsiTheme="majorHAnsi" w:cstheme="majorBidi"/>
      <w:color w:val="44546A" w:themeColor="text2"/>
      <w:kern w:val="0"/>
      <w:sz w:val="24"/>
      <w:szCs w:val="24"/>
      <w:lang w:val="cs-CZ" w:eastAsia="cs-CZ"/>
      <w14:ligatures w14:val="none"/>
    </w:rPr>
  </w:style>
  <w:style w:type="character" w:customStyle="1" w:styleId="Heading4Char">
    <w:name w:val="Heading 4 Char"/>
    <w:basedOn w:val="DefaultParagraphFont"/>
    <w:link w:val="Heading4"/>
    <w:uiPriority w:val="9"/>
    <w:semiHidden/>
    <w:rsid w:val="0040635A"/>
    <w:rPr>
      <w:rFonts w:asciiTheme="majorHAnsi" w:eastAsiaTheme="majorEastAsia" w:hAnsiTheme="majorHAnsi" w:cstheme="majorBidi"/>
      <w:kern w:val="0"/>
      <w:lang w:val="cs-CZ" w:eastAsia="cs-CZ"/>
      <w14:ligatures w14:val="none"/>
    </w:rPr>
  </w:style>
  <w:style w:type="character" w:customStyle="1" w:styleId="Heading5Char">
    <w:name w:val="Heading 5 Char"/>
    <w:basedOn w:val="DefaultParagraphFont"/>
    <w:link w:val="Heading5"/>
    <w:uiPriority w:val="9"/>
    <w:semiHidden/>
    <w:rsid w:val="0040635A"/>
    <w:rPr>
      <w:rFonts w:asciiTheme="majorHAnsi" w:eastAsiaTheme="majorEastAsia" w:hAnsiTheme="majorHAnsi" w:cstheme="majorBidi"/>
      <w:color w:val="44546A" w:themeColor="text2"/>
      <w:kern w:val="0"/>
      <w:lang w:val="cs-CZ" w:eastAsia="cs-CZ"/>
      <w14:ligatures w14:val="none"/>
    </w:rPr>
  </w:style>
  <w:style w:type="character" w:customStyle="1" w:styleId="Heading6Char">
    <w:name w:val="Heading 6 Char"/>
    <w:basedOn w:val="DefaultParagraphFont"/>
    <w:link w:val="Heading6"/>
    <w:uiPriority w:val="9"/>
    <w:semiHidden/>
    <w:rsid w:val="0040635A"/>
    <w:rPr>
      <w:rFonts w:asciiTheme="majorHAnsi" w:eastAsiaTheme="majorEastAsia" w:hAnsiTheme="majorHAnsi" w:cstheme="majorBidi"/>
      <w:i/>
      <w:iCs/>
      <w:color w:val="44546A" w:themeColor="text2"/>
      <w:kern w:val="0"/>
      <w:sz w:val="21"/>
      <w:szCs w:val="21"/>
      <w:lang w:val="cs-CZ" w:eastAsia="cs-CZ"/>
      <w14:ligatures w14:val="none"/>
    </w:rPr>
  </w:style>
  <w:style w:type="character" w:customStyle="1" w:styleId="Heading7Char">
    <w:name w:val="Heading 7 Char"/>
    <w:basedOn w:val="DefaultParagraphFont"/>
    <w:link w:val="Heading7"/>
    <w:uiPriority w:val="9"/>
    <w:rsid w:val="0040635A"/>
    <w:rPr>
      <w:rFonts w:asciiTheme="majorHAnsi" w:eastAsiaTheme="majorEastAsia" w:hAnsiTheme="majorHAnsi" w:cstheme="majorBidi"/>
      <w:i/>
      <w:iCs/>
      <w:color w:val="1F3864" w:themeColor="accent1" w:themeShade="80"/>
      <w:kern w:val="0"/>
      <w:sz w:val="21"/>
      <w:szCs w:val="21"/>
      <w:lang w:val="cs-CZ" w:eastAsia="cs-CZ"/>
      <w14:ligatures w14:val="none"/>
    </w:rPr>
  </w:style>
  <w:style w:type="character" w:customStyle="1" w:styleId="Heading8Char">
    <w:name w:val="Heading 8 Char"/>
    <w:basedOn w:val="DefaultParagraphFont"/>
    <w:link w:val="Heading8"/>
    <w:uiPriority w:val="9"/>
    <w:rsid w:val="0040635A"/>
    <w:rPr>
      <w:rFonts w:asciiTheme="majorHAnsi" w:eastAsiaTheme="majorEastAsia" w:hAnsiTheme="majorHAnsi" w:cstheme="majorBidi"/>
      <w:b/>
      <w:bCs/>
      <w:color w:val="44546A" w:themeColor="text2"/>
      <w:kern w:val="0"/>
      <w:sz w:val="20"/>
      <w:szCs w:val="20"/>
      <w:lang w:val="cs-CZ" w:eastAsia="cs-CZ"/>
      <w14:ligatures w14:val="none"/>
    </w:rPr>
  </w:style>
  <w:style w:type="character" w:customStyle="1" w:styleId="Heading9Char">
    <w:name w:val="Heading 9 Char"/>
    <w:basedOn w:val="DefaultParagraphFont"/>
    <w:link w:val="Heading9"/>
    <w:uiPriority w:val="9"/>
    <w:rsid w:val="0040635A"/>
    <w:rPr>
      <w:rFonts w:asciiTheme="majorHAnsi" w:eastAsiaTheme="majorEastAsia" w:hAnsiTheme="majorHAnsi" w:cstheme="majorBidi"/>
      <w:b/>
      <w:bCs/>
      <w:i/>
      <w:iCs/>
      <w:color w:val="44546A" w:themeColor="text2"/>
      <w:kern w:val="0"/>
      <w:sz w:val="20"/>
      <w:szCs w:val="20"/>
      <w:lang w:val="cs-CZ" w:eastAsia="cs-CZ"/>
      <w14:ligatures w14:val="none"/>
    </w:rPr>
  </w:style>
  <w:style w:type="paragraph" w:customStyle="1" w:styleId="Parasts1">
    <w:name w:val="Parasts1"/>
    <w:basedOn w:val="Normal"/>
    <w:rsid w:val="00F55CE1"/>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6173">
      <w:bodyDiv w:val="1"/>
      <w:marLeft w:val="0"/>
      <w:marRight w:val="0"/>
      <w:marTop w:val="0"/>
      <w:marBottom w:val="0"/>
      <w:divBdr>
        <w:top w:val="none" w:sz="0" w:space="0" w:color="auto"/>
        <w:left w:val="none" w:sz="0" w:space="0" w:color="auto"/>
        <w:bottom w:val="none" w:sz="0" w:space="0" w:color="auto"/>
        <w:right w:val="none" w:sz="0" w:space="0" w:color="auto"/>
      </w:divBdr>
      <w:divsChild>
        <w:div w:id="544560047">
          <w:marLeft w:val="0"/>
          <w:marRight w:val="0"/>
          <w:marTop w:val="120"/>
          <w:marBottom w:val="0"/>
          <w:divBdr>
            <w:top w:val="none" w:sz="0" w:space="0" w:color="auto"/>
            <w:left w:val="none" w:sz="0" w:space="0" w:color="auto"/>
            <w:bottom w:val="none" w:sz="0" w:space="0" w:color="auto"/>
            <w:right w:val="none" w:sz="0" w:space="0" w:color="auto"/>
          </w:divBdr>
        </w:div>
        <w:div w:id="207643275">
          <w:marLeft w:val="0"/>
          <w:marRight w:val="0"/>
          <w:marTop w:val="0"/>
          <w:marBottom w:val="0"/>
          <w:divBdr>
            <w:top w:val="none" w:sz="0" w:space="0" w:color="auto"/>
            <w:left w:val="none" w:sz="0" w:space="0" w:color="auto"/>
            <w:bottom w:val="none" w:sz="0" w:space="0" w:color="auto"/>
            <w:right w:val="none" w:sz="0" w:space="0" w:color="auto"/>
          </w:divBdr>
        </w:div>
      </w:divsChild>
    </w:div>
    <w:div w:id="26490151">
      <w:bodyDiv w:val="1"/>
      <w:marLeft w:val="0"/>
      <w:marRight w:val="0"/>
      <w:marTop w:val="0"/>
      <w:marBottom w:val="0"/>
      <w:divBdr>
        <w:top w:val="none" w:sz="0" w:space="0" w:color="auto"/>
        <w:left w:val="none" w:sz="0" w:space="0" w:color="auto"/>
        <w:bottom w:val="none" w:sz="0" w:space="0" w:color="auto"/>
        <w:right w:val="none" w:sz="0" w:space="0" w:color="auto"/>
      </w:divBdr>
      <w:divsChild>
        <w:div w:id="595866303">
          <w:marLeft w:val="0"/>
          <w:marRight w:val="0"/>
          <w:marTop w:val="120"/>
          <w:marBottom w:val="0"/>
          <w:divBdr>
            <w:top w:val="none" w:sz="0" w:space="0" w:color="auto"/>
            <w:left w:val="none" w:sz="0" w:space="0" w:color="auto"/>
            <w:bottom w:val="none" w:sz="0" w:space="0" w:color="auto"/>
            <w:right w:val="none" w:sz="0" w:space="0" w:color="auto"/>
          </w:divBdr>
        </w:div>
        <w:div w:id="1396588215">
          <w:marLeft w:val="0"/>
          <w:marRight w:val="0"/>
          <w:marTop w:val="0"/>
          <w:marBottom w:val="0"/>
          <w:divBdr>
            <w:top w:val="none" w:sz="0" w:space="0" w:color="auto"/>
            <w:left w:val="none" w:sz="0" w:space="0" w:color="auto"/>
            <w:bottom w:val="none" w:sz="0" w:space="0" w:color="auto"/>
            <w:right w:val="none" w:sz="0" w:space="0" w:color="auto"/>
          </w:divBdr>
        </w:div>
      </w:divsChild>
    </w:div>
    <w:div w:id="27219971">
      <w:bodyDiv w:val="1"/>
      <w:marLeft w:val="0"/>
      <w:marRight w:val="0"/>
      <w:marTop w:val="0"/>
      <w:marBottom w:val="0"/>
      <w:divBdr>
        <w:top w:val="none" w:sz="0" w:space="0" w:color="auto"/>
        <w:left w:val="none" w:sz="0" w:space="0" w:color="auto"/>
        <w:bottom w:val="none" w:sz="0" w:space="0" w:color="auto"/>
        <w:right w:val="none" w:sz="0" w:space="0" w:color="auto"/>
      </w:divBdr>
    </w:div>
    <w:div w:id="47847254">
      <w:bodyDiv w:val="1"/>
      <w:marLeft w:val="0"/>
      <w:marRight w:val="0"/>
      <w:marTop w:val="0"/>
      <w:marBottom w:val="0"/>
      <w:divBdr>
        <w:top w:val="none" w:sz="0" w:space="0" w:color="auto"/>
        <w:left w:val="none" w:sz="0" w:space="0" w:color="auto"/>
        <w:bottom w:val="none" w:sz="0" w:space="0" w:color="auto"/>
        <w:right w:val="none" w:sz="0" w:space="0" w:color="auto"/>
      </w:divBdr>
      <w:divsChild>
        <w:div w:id="278071334">
          <w:marLeft w:val="0"/>
          <w:marRight w:val="0"/>
          <w:marTop w:val="120"/>
          <w:marBottom w:val="0"/>
          <w:divBdr>
            <w:top w:val="none" w:sz="0" w:space="0" w:color="auto"/>
            <w:left w:val="none" w:sz="0" w:space="0" w:color="auto"/>
            <w:bottom w:val="none" w:sz="0" w:space="0" w:color="auto"/>
            <w:right w:val="none" w:sz="0" w:space="0" w:color="auto"/>
          </w:divBdr>
        </w:div>
        <w:div w:id="715130854">
          <w:marLeft w:val="0"/>
          <w:marRight w:val="0"/>
          <w:marTop w:val="0"/>
          <w:marBottom w:val="0"/>
          <w:divBdr>
            <w:top w:val="none" w:sz="0" w:space="0" w:color="auto"/>
            <w:left w:val="none" w:sz="0" w:space="0" w:color="auto"/>
            <w:bottom w:val="none" w:sz="0" w:space="0" w:color="auto"/>
            <w:right w:val="none" w:sz="0" w:space="0" w:color="auto"/>
          </w:divBdr>
        </w:div>
      </w:divsChild>
    </w:div>
    <w:div w:id="53309791">
      <w:bodyDiv w:val="1"/>
      <w:marLeft w:val="0"/>
      <w:marRight w:val="0"/>
      <w:marTop w:val="0"/>
      <w:marBottom w:val="0"/>
      <w:divBdr>
        <w:top w:val="none" w:sz="0" w:space="0" w:color="auto"/>
        <w:left w:val="none" w:sz="0" w:space="0" w:color="auto"/>
        <w:bottom w:val="none" w:sz="0" w:space="0" w:color="auto"/>
        <w:right w:val="none" w:sz="0" w:space="0" w:color="auto"/>
      </w:divBdr>
    </w:div>
    <w:div w:id="104810988">
      <w:bodyDiv w:val="1"/>
      <w:marLeft w:val="0"/>
      <w:marRight w:val="0"/>
      <w:marTop w:val="0"/>
      <w:marBottom w:val="0"/>
      <w:divBdr>
        <w:top w:val="none" w:sz="0" w:space="0" w:color="auto"/>
        <w:left w:val="none" w:sz="0" w:space="0" w:color="auto"/>
        <w:bottom w:val="none" w:sz="0" w:space="0" w:color="auto"/>
        <w:right w:val="none" w:sz="0" w:space="0" w:color="auto"/>
      </w:divBdr>
      <w:divsChild>
        <w:div w:id="490870906">
          <w:marLeft w:val="0"/>
          <w:marRight w:val="0"/>
          <w:marTop w:val="120"/>
          <w:marBottom w:val="0"/>
          <w:divBdr>
            <w:top w:val="none" w:sz="0" w:space="0" w:color="auto"/>
            <w:left w:val="none" w:sz="0" w:space="0" w:color="auto"/>
            <w:bottom w:val="none" w:sz="0" w:space="0" w:color="auto"/>
            <w:right w:val="none" w:sz="0" w:space="0" w:color="auto"/>
          </w:divBdr>
        </w:div>
        <w:div w:id="429929659">
          <w:marLeft w:val="0"/>
          <w:marRight w:val="0"/>
          <w:marTop w:val="0"/>
          <w:marBottom w:val="0"/>
          <w:divBdr>
            <w:top w:val="none" w:sz="0" w:space="0" w:color="auto"/>
            <w:left w:val="none" w:sz="0" w:space="0" w:color="auto"/>
            <w:bottom w:val="none" w:sz="0" w:space="0" w:color="auto"/>
            <w:right w:val="none" w:sz="0" w:space="0" w:color="auto"/>
          </w:divBdr>
        </w:div>
      </w:divsChild>
    </w:div>
    <w:div w:id="111288351">
      <w:bodyDiv w:val="1"/>
      <w:marLeft w:val="0"/>
      <w:marRight w:val="0"/>
      <w:marTop w:val="0"/>
      <w:marBottom w:val="0"/>
      <w:divBdr>
        <w:top w:val="none" w:sz="0" w:space="0" w:color="auto"/>
        <w:left w:val="none" w:sz="0" w:space="0" w:color="auto"/>
        <w:bottom w:val="none" w:sz="0" w:space="0" w:color="auto"/>
        <w:right w:val="none" w:sz="0" w:space="0" w:color="auto"/>
      </w:divBdr>
      <w:divsChild>
        <w:div w:id="371730410">
          <w:marLeft w:val="0"/>
          <w:marRight w:val="0"/>
          <w:marTop w:val="120"/>
          <w:marBottom w:val="0"/>
          <w:divBdr>
            <w:top w:val="none" w:sz="0" w:space="0" w:color="auto"/>
            <w:left w:val="none" w:sz="0" w:space="0" w:color="auto"/>
            <w:bottom w:val="none" w:sz="0" w:space="0" w:color="auto"/>
            <w:right w:val="none" w:sz="0" w:space="0" w:color="auto"/>
          </w:divBdr>
        </w:div>
        <w:div w:id="1179199691">
          <w:marLeft w:val="0"/>
          <w:marRight w:val="0"/>
          <w:marTop w:val="0"/>
          <w:marBottom w:val="0"/>
          <w:divBdr>
            <w:top w:val="none" w:sz="0" w:space="0" w:color="auto"/>
            <w:left w:val="none" w:sz="0" w:space="0" w:color="auto"/>
            <w:bottom w:val="none" w:sz="0" w:space="0" w:color="auto"/>
            <w:right w:val="none" w:sz="0" w:space="0" w:color="auto"/>
          </w:divBdr>
        </w:div>
      </w:divsChild>
    </w:div>
    <w:div w:id="116996947">
      <w:bodyDiv w:val="1"/>
      <w:marLeft w:val="0"/>
      <w:marRight w:val="0"/>
      <w:marTop w:val="0"/>
      <w:marBottom w:val="0"/>
      <w:divBdr>
        <w:top w:val="none" w:sz="0" w:space="0" w:color="auto"/>
        <w:left w:val="none" w:sz="0" w:space="0" w:color="auto"/>
        <w:bottom w:val="none" w:sz="0" w:space="0" w:color="auto"/>
        <w:right w:val="none" w:sz="0" w:space="0" w:color="auto"/>
      </w:divBdr>
    </w:div>
    <w:div w:id="156582282">
      <w:bodyDiv w:val="1"/>
      <w:marLeft w:val="0"/>
      <w:marRight w:val="0"/>
      <w:marTop w:val="0"/>
      <w:marBottom w:val="0"/>
      <w:divBdr>
        <w:top w:val="none" w:sz="0" w:space="0" w:color="auto"/>
        <w:left w:val="none" w:sz="0" w:space="0" w:color="auto"/>
        <w:bottom w:val="none" w:sz="0" w:space="0" w:color="auto"/>
        <w:right w:val="none" w:sz="0" w:space="0" w:color="auto"/>
      </w:divBdr>
      <w:divsChild>
        <w:div w:id="1845318080">
          <w:marLeft w:val="0"/>
          <w:marRight w:val="0"/>
          <w:marTop w:val="120"/>
          <w:marBottom w:val="0"/>
          <w:divBdr>
            <w:top w:val="none" w:sz="0" w:space="0" w:color="auto"/>
            <w:left w:val="none" w:sz="0" w:space="0" w:color="auto"/>
            <w:bottom w:val="none" w:sz="0" w:space="0" w:color="auto"/>
            <w:right w:val="none" w:sz="0" w:space="0" w:color="auto"/>
          </w:divBdr>
        </w:div>
        <w:div w:id="1145127734">
          <w:marLeft w:val="0"/>
          <w:marRight w:val="0"/>
          <w:marTop w:val="0"/>
          <w:marBottom w:val="0"/>
          <w:divBdr>
            <w:top w:val="none" w:sz="0" w:space="0" w:color="auto"/>
            <w:left w:val="none" w:sz="0" w:space="0" w:color="auto"/>
            <w:bottom w:val="none" w:sz="0" w:space="0" w:color="auto"/>
            <w:right w:val="none" w:sz="0" w:space="0" w:color="auto"/>
          </w:divBdr>
        </w:div>
      </w:divsChild>
    </w:div>
    <w:div w:id="184564477">
      <w:bodyDiv w:val="1"/>
      <w:marLeft w:val="0"/>
      <w:marRight w:val="0"/>
      <w:marTop w:val="0"/>
      <w:marBottom w:val="0"/>
      <w:divBdr>
        <w:top w:val="none" w:sz="0" w:space="0" w:color="auto"/>
        <w:left w:val="none" w:sz="0" w:space="0" w:color="auto"/>
        <w:bottom w:val="none" w:sz="0" w:space="0" w:color="auto"/>
        <w:right w:val="none" w:sz="0" w:space="0" w:color="auto"/>
      </w:divBdr>
      <w:divsChild>
        <w:div w:id="830946672">
          <w:marLeft w:val="0"/>
          <w:marRight w:val="0"/>
          <w:marTop w:val="120"/>
          <w:marBottom w:val="0"/>
          <w:divBdr>
            <w:top w:val="none" w:sz="0" w:space="0" w:color="auto"/>
            <w:left w:val="none" w:sz="0" w:space="0" w:color="auto"/>
            <w:bottom w:val="none" w:sz="0" w:space="0" w:color="auto"/>
            <w:right w:val="none" w:sz="0" w:space="0" w:color="auto"/>
          </w:divBdr>
        </w:div>
        <w:div w:id="2043894003">
          <w:marLeft w:val="0"/>
          <w:marRight w:val="0"/>
          <w:marTop w:val="0"/>
          <w:marBottom w:val="0"/>
          <w:divBdr>
            <w:top w:val="none" w:sz="0" w:space="0" w:color="auto"/>
            <w:left w:val="none" w:sz="0" w:space="0" w:color="auto"/>
            <w:bottom w:val="none" w:sz="0" w:space="0" w:color="auto"/>
            <w:right w:val="none" w:sz="0" w:space="0" w:color="auto"/>
          </w:divBdr>
        </w:div>
      </w:divsChild>
    </w:div>
    <w:div w:id="188835402">
      <w:bodyDiv w:val="1"/>
      <w:marLeft w:val="0"/>
      <w:marRight w:val="0"/>
      <w:marTop w:val="0"/>
      <w:marBottom w:val="0"/>
      <w:divBdr>
        <w:top w:val="none" w:sz="0" w:space="0" w:color="auto"/>
        <w:left w:val="none" w:sz="0" w:space="0" w:color="auto"/>
        <w:bottom w:val="none" w:sz="0" w:space="0" w:color="auto"/>
        <w:right w:val="none" w:sz="0" w:space="0" w:color="auto"/>
      </w:divBdr>
      <w:divsChild>
        <w:div w:id="855775998">
          <w:marLeft w:val="0"/>
          <w:marRight w:val="0"/>
          <w:marTop w:val="0"/>
          <w:marBottom w:val="0"/>
          <w:divBdr>
            <w:top w:val="none" w:sz="0" w:space="0" w:color="auto"/>
            <w:left w:val="none" w:sz="0" w:space="0" w:color="auto"/>
            <w:bottom w:val="none" w:sz="0" w:space="0" w:color="auto"/>
            <w:right w:val="none" w:sz="0" w:space="0" w:color="auto"/>
          </w:divBdr>
        </w:div>
        <w:div w:id="3363593">
          <w:marLeft w:val="0"/>
          <w:marRight w:val="0"/>
          <w:marTop w:val="0"/>
          <w:marBottom w:val="0"/>
          <w:divBdr>
            <w:top w:val="none" w:sz="0" w:space="0" w:color="auto"/>
            <w:left w:val="none" w:sz="0" w:space="0" w:color="auto"/>
            <w:bottom w:val="none" w:sz="0" w:space="0" w:color="auto"/>
            <w:right w:val="none" w:sz="0" w:space="0" w:color="auto"/>
          </w:divBdr>
        </w:div>
        <w:div w:id="463885695">
          <w:marLeft w:val="0"/>
          <w:marRight w:val="0"/>
          <w:marTop w:val="0"/>
          <w:marBottom w:val="0"/>
          <w:divBdr>
            <w:top w:val="none" w:sz="0" w:space="0" w:color="auto"/>
            <w:left w:val="none" w:sz="0" w:space="0" w:color="auto"/>
            <w:bottom w:val="none" w:sz="0" w:space="0" w:color="auto"/>
            <w:right w:val="none" w:sz="0" w:space="0" w:color="auto"/>
          </w:divBdr>
        </w:div>
      </w:divsChild>
    </w:div>
    <w:div w:id="213278572">
      <w:bodyDiv w:val="1"/>
      <w:marLeft w:val="0"/>
      <w:marRight w:val="0"/>
      <w:marTop w:val="0"/>
      <w:marBottom w:val="0"/>
      <w:divBdr>
        <w:top w:val="none" w:sz="0" w:space="0" w:color="auto"/>
        <w:left w:val="none" w:sz="0" w:space="0" w:color="auto"/>
        <w:bottom w:val="none" w:sz="0" w:space="0" w:color="auto"/>
        <w:right w:val="none" w:sz="0" w:space="0" w:color="auto"/>
      </w:divBdr>
      <w:divsChild>
        <w:div w:id="622689446">
          <w:marLeft w:val="0"/>
          <w:marRight w:val="0"/>
          <w:marTop w:val="120"/>
          <w:marBottom w:val="0"/>
          <w:divBdr>
            <w:top w:val="none" w:sz="0" w:space="0" w:color="auto"/>
            <w:left w:val="none" w:sz="0" w:space="0" w:color="auto"/>
            <w:bottom w:val="none" w:sz="0" w:space="0" w:color="auto"/>
            <w:right w:val="none" w:sz="0" w:space="0" w:color="auto"/>
          </w:divBdr>
        </w:div>
        <w:div w:id="560137093">
          <w:marLeft w:val="0"/>
          <w:marRight w:val="0"/>
          <w:marTop w:val="0"/>
          <w:marBottom w:val="0"/>
          <w:divBdr>
            <w:top w:val="none" w:sz="0" w:space="0" w:color="auto"/>
            <w:left w:val="none" w:sz="0" w:space="0" w:color="auto"/>
            <w:bottom w:val="none" w:sz="0" w:space="0" w:color="auto"/>
            <w:right w:val="none" w:sz="0" w:space="0" w:color="auto"/>
          </w:divBdr>
        </w:div>
      </w:divsChild>
    </w:div>
    <w:div w:id="251164703">
      <w:bodyDiv w:val="1"/>
      <w:marLeft w:val="0"/>
      <w:marRight w:val="0"/>
      <w:marTop w:val="0"/>
      <w:marBottom w:val="0"/>
      <w:divBdr>
        <w:top w:val="none" w:sz="0" w:space="0" w:color="auto"/>
        <w:left w:val="none" w:sz="0" w:space="0" w:color="auto"/>
        <w:bottom w:val="none" w:sz="0" w:space="0" w:color="auto"/>
        <w:right w:val="none" w:sz="0" w:space="0" w:color="auto"/>
      </w:divBdr>
      <w:divsChild>
        <w:div w:id="2063095523">
          <w:marLeft w:val="0"/>
          <w:marRight w:val="0"/>
          <w:marTop w:val="120"/>
          <w:marBottom w:val="0"/>
          <w:divBdr>
            <w:top w:val="none" w:sz="0" w:space="0" w:color="auto"/>
            <w:left w:val="none" w:sz="0" w:space="0" w:color="auto"/>
            <w:bottom w:val="none" w:sz="0" w:space="0" w:color="auto"/>
            <w:right w:val="none" w:sz="0" w:space="0" w:color="auto"/>
          </w:divBdr>
        </w:div>
        <w:div w:id="1721704050">
          <w:marLeft w:val="0"/>
          <w:marRight w:val="0"/>
          <w:marTop w:val="0"/>
          <w:marBottom w:val="0"/>
          <w:divBdr>
            <w:top w:val="none" w:sz="0" w:space="0" w:color="auto"/>
            <w:left w:val="none" w:sz="0" w:space="0" w:color="auto"/>
            <w:bottom w:val="none" w:sz="0" w:space="0" w:color="auto"/>
            <w:right w:val="none" w:sz="0" w:space="0" w:color="auto"/>
          </w:divBdr>
        </w:div>
      </w:divsChild>
    </w:div>
    <w:div w:id="264460583">
      <w:bodyDiv w:val="1"/>
      <w:marLeft w:val="0"/>
      <w:marRight w:val="0"/>
      <w:marTop w:val="0"/>
      <w:marBottom w:val="0"/>
      <w:divBdr>
        <w:top w:val="none" w:sz="0" w:space="0" w:color="auto"/>
        <w:left w:val="none" w:sz="0" w:space="0" w:color="auto"/>
        <w:bottom w:val="none" w:sz="0" w:space="0" w:color="auto"/>
        <w:right w:val="none" w:sz="0" w:space="0" w:color="auto"/>
      </w:divBdr>
    </w:div>
    <w:div w:id="275136918">
      <w:bodyDiv w:val="1"/>
      <w:marLeft w:val="0"/>
      <w:marRight w:val="0"/>
      <w:marTop w:val="0"/>
      <w:marBottom w:val="0"/>
      <w:divBdr>
        <w:top w:val="none" w:sz="0" w:space="0" w:color="auto"/>
        <w:left w:val="none" w:sz="0" w:space="0" w:color="auto"/>
        <w:bottom w:val="none" w:sz="0" w:space="0" w:color="auto"/>
        <w:right w:val="none" w:sz="0" w:space="0" w:color="auto"/>
      </w:divBdr>
      <w:divsChild>
        <w:div w:id="428282320">
          <w:marLeft w:val="0"/>
          <w:marRight w:val="0"/>
          <w:marTop w:val="0"/>
          <w:marBottom w:val="0"/>
          <w:divBdr>
            <w:top w:val="none" w:sz="0" w:space="0" w:color="auto"/>
            <w:left w:val="none" w:sz="0" w:space="0" w:color="auto"/>
            <w:bottom w:val="none" w:sz="0" w:space="0" w:color="auto"/>
            <w:right w:val="none" w:sz="0" w:space="0" w:color="auto"/>
          </w:divBdr>
          <w:divsChild>
            <w:div w:id="1468357548">
              <w:marLeft w:val="0"/>
              <w:marRight w:val="0"/>
              <w:marTop w:val="120"/>
              <w:marBottom w:val="0"/>
              <w:divBdr>
                <w:top w:val="none" w:sz="0" w:space="0" w:color="auto"/>
                <w:left w:val="none" w:sz="0" w:space="0" w:color="auto"/>
                <w:bottom w:val="none" w:sz="0" w:space="0" w:color="auto"/>
                <w:right w:val="none" w:sz="0" w:space="0" w:color="auto"/>
              </w:divBdr>
            </w:div>
            <w:div w:id="1108815933">
              <w:marLeft w:val="0"/>
              <w:marRight w:val="0"/>
              <w:marTop w:val="0"/>
              <w:marBottom w:val="0"/>
              <w:divBdr>
                <w:top w:val="none" w:sz="0" w:space="0" w:color="auto"/>
                <w:left w:val="none" w:sz="0" w:space="0" w:color="auto"/>
                <w:bottom w:val="none" w:sz="0" w:space="0" w:color="auto"/>
                <w:right w:val="none" w:sz="0" w:space="0" w:color="auto"/>
              </w:divBdr>
              <w:divsChild>
                <w:div w:id="178114124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885023285">
          <w:marLeft w:val="0"/>
          <w:marRight w:val="0"/>
          <w:marTop w:val="0"/>
          <w:marBottom w:val="0"/>
          <w:divBdr>
            <w:top w:val="none" w:sz="0" w:space="0" w:color="auto"/>
            <w:left w:val="none" w:sz="0" w:space="0" w:color="auto"/>
            <w:bottom w:val="none" w:sz="0" w:space="0" w:color="auto"/>
            <w:right w:val="none" w:sz="0" w:space="0" w:color="auto"/>
          </w:divBdr>
          <w:divsChild>
            <w:div w:id="1776092200">
              <w:marLeft w:val="0"/>
              <w:marRight w:val="0"/>
              <w:marTop w:val="120"/>
              <w:marBottom w:val="0"/>
              <w:divBdr>
                <w:top w:val="none" w:sz="0" w:space="0" w:color="auto"/>
                <w:left w:val="none" w:sz="0" w:space="0" w:color="auto"/>
                <w:bottom w:val="none" w:sz="0" w:space="0" w:color="auto"/>
                <w:right w:val="none" w:sz="0" w:space="0" w:color="auto"/>
              </w:divBdr>
            </w:div>
            <w:div w:id="1379937886">
              <w:marLeft w:val="0"/>
              <w:marRight w:val="0"/>
              <w:marTop w:val="0"/>
              <w:marBottom w:val="0"/>
              <w:divBdr>
                <w:top w:val="none" w:sz="0" w:space="0" w:color="auto"/>
                <w:left w:val="none" w:sz="0" w:space="0" w:color="auto"/>
                <w:bottom w:val="none" w:sz="0" w:space="0" w:color="auto"/>
                <w:right w:val="none" w:sz="0" w:space="0" w:color="auto"/>
              </w:divBdr>
              <w:divsChild>
                <w:div w:id="213112788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84697973">
      <w:bodyDiv w:val="1"/>
      <w:marLeft w:val="0"/>
      <w:marRight w:val="0"/>
      <w:marTop w:val="0"/>
      <w:marBottom w:val="0"/>
      <w:divBdr>
        <w:top w:val="none" w:sz="0" w:space="0" w:color="auto"/>
        <w:left w:val="none" w:sz="0" w:space="0" w:color="auto"/>
        <w:bottom w:val="none" w:sz="0" w:space="0" w:color="auto"/>
        <w:right w:val="none" w:sz="0" w:space="0" w:color="auto"/>
      </w:divBdr>
    </w:div>
    <w:div w:id="296884631">
      <w:bodyDiv w:val="1"/>
      <w:marLeft w:val="0"/>
      <w:marRight w:val="0"/>
      <w:marTop w:val="0"/>
      <w:marBottom w:val="0"/>
      <w:divBdr>
        <w:top w:val="none" w:sz="0" w:space="0" w:color="auto"/>
        <w:left w:val="none" w:sz="0" w:space="0" w:color="auto"/>
        <w:bottom w:val="none" w:sz="0" w:space="0" w:color="auto"/>
        <w:right w:val="none" w:sz="0" w:space="0" w:color="auto"/>
      </w:divBdr>
      <w:divsChild>
        <w:div w:id="1210805423">
          <w:marLeft w:val="0"/>
          <w:marRight w:val="0"/>
          <w:marTop w:val="120"/>
          <w:marBottom w:val="0"/>
          <w:divBdr>
            <w:top w:val="none" w:sz="0" w:space="0" w:color="auto"/>
            <w:left w:val="none" w:sz="0" w:space="0" w:color="auto"/>
            <w:bottom w:val="none" w:sz="0" w:space="0" w:color="auto"/>
            <w:right w:val="none" w:sz="0" w:space="0" w:color="auto"/>
          </w:divBdr>
        </w:div>
        <w:div w:id="311368650">
          <w:marLeft w:val="0"/>
          <w:marRight w:val="0"/>
          <w:marTop w:val="0"/>
          <w:marBottom w:val="0"/>
          <w:divBdr>
            <w:top w:val="none" w:sz="0" w:space="0" w:color="auto"/>
            <w:left w:val="none" w:sz="0" w:space="0" w:color="auto"/>
            <w:bottom w:val="none" w:sz="0" w:space="0" w:color="auto"/>
            <w:right w:val="none" w:sz="0" w:space="0" w:color="auto"/>
          </w:divBdr>
        </w:div>
      </w:divsChild>
    </w:div>
    <w:div w:id="297687627">
      <w:bodyDiv w:val="1"/>
      <w:marLeft w:val="0"/>
      <w:marRight w:val="0"/>
      <w:marTop w:val="0"/>
      <w:marBottom w:val="0"/>
      <w:divBdr>
        <w:top w:val="none" w:sz="0" w:space="0" w:color="auto"/>
        <w:left w:val="none" w:sz="0" w:space="0" w:color="auto"/>
        <w:bottom w:val="none" w:sz="0" w:space="0" w:color="auto"/>
        <w:right w:val="none" w:sz="0" w:space="0" w:color="auto"/>
      </w:divBdr>
      <w:divsChild>
        <w:div w:id="322248037">
          <w:marLeft w:val="0"/>
          <w:marRight w:val="0"/>
          <w:marTop w:val="0"/>
          <w:marBottom w:val="0"/>
          <w:divBdr>
            <w:top w:val="none" w:sz="0" w:space="0" w:color="auto"/>
            <w:left w:val="none" w:sz="0" w:space="0" w:color="auto"/>
            <w:bottom w:val="none" w:sz="0" w:space="0" w:color="auto"/>
            <w:right w:val="none" w:sz="0" w:space="0" w:color="auto"/>
          </w:divBdr>
          <w:divsChild>
            <w:div w:id="197400161">
              <w:marLeft w:val="0"/>
              <w:marRight w:val="0"/>
              <w:marTop w:val="120"/>
              <w:marBottom w:val="0"/>
              <w:divBdr>
                <w:top w:val="none" w:sz="0" w:space="0" w:color="auto"/>
                <w:left w:val="none" w:sz="0" w:space="0" w:color="auto"/>
                <w:bottom w:val="none" w:sz="0" w:space="0" w:color="auto"/>
                <w:right w:val="none" w:sz="0" w:space="0" w:color="auto"/>
              </w:divBdr>
            </w:div>
            <w:div w:id="1517772310">
              <w:marLeft w:val="0"/>
              <w:marRight w:val="0"/>
              <w:marTop w:val="0"/>
              <w:marBottom w:val="0"/>
              <w:divBdr>
                <w:top w:val="none" w:sz="0" w:space="0" w:color="auto"/>
                <w:left w:val="none" w:sz="0" w:space="0" w:color="auto"/>
                <w:bottom w:val="none" w:sz="0" w:space="0" w:color="auto"/>
                <w:right w:val="none" w:sz="0" w:space="0" w:color="auto"/>
              </w:divBdr>
              <w:divsChild>
                <w:div w:id="5383991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89866359">
          <w:marLeft w:val="0"/>
          <w:marRight w:val="0"/>
          <w:marTop w:val="0"/>
          <w:marBottom w:val="0"/>
          <w:divBdr>
            <w:top w:val="none" w:sz="0" w:space="0" w:color="auto"/>
            <w:left w:val="none" w:sz="0" w:space="0" w:color="auto"/>
            <w:bottom w:val="none" w:sz="0" w:space="0" w:color="auto"/>
            <w:right w:val="none" w:sz="0" w:space="0" w:color="auto"/>
          </w:divBdr>
          <w:divsChild>
            <w:div w:id="848131699">
              <w:marLeft w:val="0"/>
              <w:marRight w:val="0"/>
              <w:marTop w:val="120"/>
              <w:marBottom w:val="0"/>
              <w:divBdr>
                <w:top w:val="none" w:sz="0" w:space="0" w:color="auto"/>
                <w:left w:val="none" w:sz="0" w:space="0" w:color="auto"/>
                <w:bottom w:val="none" w:sz="0" w:space="0" w:color="auto"/>
                <w:right w:val="none" w:sz="0" w:space="0" w:color="auto"/>
              </w:divBdr>
            </w:div>
            <w:div w:id="1447193356">
              <w:marLeft w:val="0"/>
              <w:marRight w:val="0"/>
              <w:marTop w:val="0"/>
              <w:marBottom w:val="0"/>
              <w:divBdr>
                <w:top w:val="none" w:sz="0" w:space="0" w:color="auto"/>
                <w:left w:val="none" w:sz="0" w:space="0" w:color="auto"/>
                <w:bottom w:val="none" w:sz="0" w:space="0" w:color="auto"/>
                <w:right w:val="none" w:sz="0" w:space="0" w:color="auto"/>
              </w:divBdr>
              <w:divsChild>
                <w:div w:id="132377868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321588727">
      <w:bodyDiv w:val="1"/>
      <w:marLeft w:val="0"/>
      <w:marRight w:val="0"/>
      <w:marTop w:val="0"/>
      <w:marBottom w:val="0"/>
      <w:divBdr>
        <w:top w:val="none" w:sz="0" w:space="0" w:color="auto"/>
        <w:left w:val="none" w:sz="0" w:space="0" w:color="auto"/>
        <w:bottom w:val="none" w:sz="0" w:space="0" w:color="auto"/>
        <w:right w:val="none" w:sz="0" w:space="0" w:color="auto"/>
      </w:divBdr>
    </w:div>
    <w:div w:id="325283611">
      <w:bodyDiv w:val="1"/>
      <w:marLeft w:val="0"/>
      <w:marRight w:val="0"/>
      <w:marTop w:val="0"/>
      <w:marBottom w:val="0"/>
      <w:divBdr>
        <w:top w:val="none" w:sz="0" w:space="0" w:color="auto"/>
        <w:left w:val="none" w:sz="0" w:space="0" w:color="auto"/>
        <w:bottom w:val="none" w:sz="0" w:space="0" w:color="auto"/>
        <w:right w:val="none" w:sz="0" w:space="0" w:color="auto"/>
      </w:divBdr>
      <w:divsChild>
        <w:div w:id="1557669516">
          <w:marLeft w:val="0"/>
          <w:marRight w:val="0"/>
          <w:marTop w:val="120"/>
          <w:marBottom w:val="0"/>
          <w:divBdr>
            <w:top w:val="none" w:sz="0" w:space="0" w:color="auto"/>
            <w:left w:val="none" w:sz="0" w:space="0" w:color="auto"/>
            <w:bottom w:val="none" w:sz="0" w:space="0" w:color="auto"/>
            <w:right w:val="none" w:sz="0" w:space="0" w:color="auto"/>
          </w:divBdr>
        </w:div>
        <w:div w:id="1231695639">
          <w:marLeft w:val="0"/>
          <w:marRight w:val="0"/>
          <w:marTop w:val="0"/>
          <w:marBottom w:val="0"/>
          <w:divBdr>
            <w:top w:val="none" w:sz="0" w:space="0" w:color="auto"/>
            <w:left w:val="none" w:sz="0" w:space="0" w:color="auto"/>
            <w:bottom w:val="none" w:sz="0" w:space="0" w:color="auto"/>
            <w:right w:val="none" w:sz="0" w:space="0" w:color="auto"/>
          </w:divBdr>
        </w:div>
      </w:divsChild>
    </w:div>
    <w:div w:id="343169905">
      <w:bodyDiv w:val="1"/>
      <w:marLeft w:val="0"/>
      <w:marRight w:val="0"/>
      <w:marTop w:val="0"/>
      <w:marBottom w:val="0"/>
      <w:divBdr>
        <w:top w:val="none" w:sz="0" w:space="0" w:color="auto"/>
        <w:left w:val="none" w:sz="0" w:space="0" w:color="auto"/>
        <w:bottom w:val="none" w:sz="0" w:space="0" w:color="auto"/>
        <w:right w:val="none" w:sz="0" w:space="0" w:color="auto"/>
      </w:divBdr>
      <w:divsChild>
        <w:div w:id="1907565066">
          <w:marLeft w:val="0"/>
          <w:marRight w:val="0"/>
          <w:marTop w:val="120"/>
          <w:marBottom w:val="0"/>
          <w:divBdr>
            <w:top w:val="none" w:sz="0" w:space="0" w:color="auto"/>
            <w:left w:val="none" w:sz="0" w:space="0" w:color="auto"/>
            <w:bottom w:val="none" w:sz="0" w:space="0" w:color="auto"/>
            <w:right w:val="none" w:sz="0" w:space="0" w:color="auto"/>
          </w:divBdr>
        </w:div>
        <w:div w:id="1778334324">
          <w:marLeft w:val="0"/>
          <w:marRight w:val="0"/>
          <w:marTop w:val="0"/>
          <w:marBottom w:val="0"/>
          <w:divBdr>
            <w:top w:val="none" w:sz="0" w:space="0" w:color="auto"/>
            <w:left w:val="none" w:sz="0" w:space="0" w:color="auto"/>
            <w:bottom w:val="none" w:sz="0" w:space="0" w:color="auto"/>
            <w:right w:val="none" w:sz="0" w:space="0" w:color="auto"/>
          </w:divBdr>
        </w:div>
      </w:divsChild>
    </w:div>
    <w:div w:id="368842105">
      <w:bodyDiv w:val="1"/>
      <w:marLeft w:val="0"/>
      <w:marRight w:val="0"/>
      <w:marTop w:val="0"/>
      <w:marBottom w:val="0"/>
      <w:divBdr>
        <w:top w:val="none" w:sz="0" w:space="0" w:color="auto"/>
        <w:left w:val="none" w:sz="0" w:space="0" w:color="auto"/>
        <w:bottom w:val="none" w:sz="0" w:space="0" w:color="auto"/>
        <w:right w:val="none" w:sz="0" w:space="0" w:color="auto"/>
      </w:divBdr>
      <w:divsChild>
        <w:div w:id="347098661">
          <w:marLeft w:val="0"/>
          <w:marRight w:val="0"/>
          <w:marTop w:val="120"/>
          <w:marBottom w:val="0"/>
          <w:divBdr>
            <w:top w:val="none" w:sz="0" w:space="0" w:color="auto"/>
            <w:left w:val="none" w:sz="0" w:space="0" w:color="auto"/>
            <w:bottom w:val="none" w:sz="0" w:space="0" w:color="auto"/>
            <w:right w:val="none" w:sz="0" w:space="0" w:color="auto"/>
          </w:divBdr>
        </w:div>
        <w:div w:id="63069795">
          <w:marLeft w:val="0"/>
          <w:marRight w:val="0"/>
          <w:marTop w:val="0"/>
          <w:marBottom w:val="0"/>
          <w:divBdr>
            <w:top w:val="none" w:sz="0" w:space="0" w:color="auto"/>
            <w:left w:val="none" w:sz="0" w:space="0" w:color="auto"/>
            <w:bottom w:val="none" w:sz="0" w:space="0" w:color="auto"/>
            <w:right w:val="none" w:sz="0" w:space="0" w:color="auto"/>
          </w:divBdr>
        </w:div>
      </w:divsChild>
    </w:div>
    <w:div w:id="372774290">
      <w:bodyDiv w:val="1"/>
      <w:marLeft w:val="0"/>
      <w:marRight w:val="0"/>
      <w:marTop w:val="0"/>
      <w:marBottom w:val="0"/>
      <w:divBdr>
        <w:top w:val="none" w:sz="0" w:space="0" w:color="auto"/>
        <w:left w:val="none" w:sz="0" w:space="0" w:color="auto"/>
        <w:bottom w:val="none" w:sz="0" w:space="0" w:color="auto"/>
        <w:right w:val="none" w:sz="0" w:space="0" w:color="auto"/>
      </w:divBdr>
      <w:divsChild>
        <w:div w:id="1904559683">
          <w:marLeft w:val="0"/>
          <w:marRight w:val="0"/>
          <w:marTop w:val="120"/>
          <w:marBottom w:val="0"/>
          <w:divBdr>
            <w:top w:val="none" w:sz="0" w:space="0" w:color="auto"/>
            <w:left w:val="none" w:sz="0" w:space="0" w:color="auto"/>
            <w:bottom w:val="none" w:sz="0" w:space="0" w:color="auto"/>
            <w:right w:val="none" w:sz="0" w:space="0" w:color="auto"/>
          </w:divBdr>
        </w:div>
        <w:div w:id="260262858">
          <w:marLeft w:val="0"/>
          <w:marRight w:val="0"/>
          <w:marTop w:val="0"/>
          <w:marBottom w:val="0"/>
          <w:divBdr>
            <w:top w:val="none" w:sz="0" w:space="0" w:color="auto"/>
            <w:left w:val="none" w:sz="0" w:space="0" w:color="auto"/>
            <w:bottom w:val="none" w:sz="0" w:space="0" w:color="auto"/>
            <w:right w:val="none" w:sz="0" w:space="0" w:color="auto"/>
          </w:divBdr>
        </w:div>
      </w:divsChild>
    </w:div>
    <w:div w:id="380907793">
      <w:bodyDiv w:val="1"/>
      <w:marLeft w:val="0"/>
      <w:marRight w:val="0"/>
      <w:marTop w:val="0"/>
      <w:marBottom w:val="0"/>
      <w:divBdr>
        <w:top w:val="none" w:sz="0" w:space="0" w:color="auto"/>
        <w:left w:val="none" w:sz="0" w:space="0" w:color="auto"/>
        <w:bottom w:val="none" w:sz="0" w:space="0" w:color="auto"/>
        <w:right w:val="none" w:sz="0" w:space="0" w:color="auto"/>
      </w:divBdr>
    </w:div>
    <w:div w:id="396169769">
      <w:bodyDiv w:val="1"/>
      <w:marLeft w:val="0"/>
      <w:marRight w:val="0"/>
      <w:marTop w:val="0"/>
      <w:marBottom w:val="0"/>
      <w:divBdr>
        <w:top w:val="none" w:sz="0" w:space="0" w:color="auto"/>
        <w:left w:val="none" w:sz="0" w:space="0" w:color="auto"/>
        <w:bottom w:val="none" w:sz="0" w:space="0" w:color="auto"/>
        <w:right w:val="none" w:sz="0" w:space="0" w:color="auto"/>
      </w:divBdr>
      <w:divsChild>
        <w:div w:id="860557267">
          <w:marLeft w:val="0"/>
          <w:marRight w:val="0"/>
          <w:marTop w:val="120"/>
          <w:marBottom w:val="0"/>
          <w:divBdr>
            <w:top w:val="none" w:sz="0" w:space="0" w:color="auto"/>
            <w:left w:val="none" w:sz="0" w:space="0" w:color="auto"/>
            <w:bottom w:val="none" w:sz="0" w:space="0" w:color="auto"/>
            <w:right w:val="none" w:sz="0" w:space="0" w:color="auto"/>
          </w:divBdr>
        </w:div>
        <w:div w:id="720448409">
          <w:marLeft w:val="0"/>
          <w:marRight w:val="0"/>
          <w:marTop w:val="0"/>
          <w:marBottom w:val="0"/>
          <w:divBdr>
            <w:top w:val="none" w:sz="0" w:space="0" w:color="auto"/>
            <w:left w:val="none" w:sz="0" w:space="0" w:color="auto"/>
            <w:bottom w:val="none" w:sz="0" w:space="0" w:color="auto"/>
            <w:right w:val="none" w:sz="0" w:space="0" w:color="auto"/>
          </w:divBdr>
        </w:div>
      </w:divsChild>
    </w:div>
    <w:div w:id="402727644">
      <w:bodyDiv w:val="1"/>
      <w:marLeft w:val="0"/>
      <w:marRight w:val="0"/>
      <w:marTop w:val="0"/>
      <w:marBottom w:val="0"/>
      <w:divBdr>
        <w:top w:val="none" w:sz="0" w:space="0" w:color="auto"/>
        <w:left w:val="none" w:sz="0" w:space="0" w:color="auto"/>
        <w:bottom w:val="none" w:sz="0" w:space="0" w:color="auto"/>
        <w:right w:val="none" w:sz="0" w:space="0" w:color="auto"/>
      </w:divBdr>
    </w:div>
    <w:div w:id="412244880">
      <w:bodyDiv w:val="1"/>
      <w:marLeft w:val="0"/>
      <w:marRight w:val="0"/>
      <w:marTop w:val="0"/>
      <w:marBottom w:val="0"/>
      <w:divBdr>
        <w:top w:val="none" w:sz="0" w:space="0" w:color="auto"/>
        <w:left w:val="none" w:sz="0" w:space="0" w:color="auto"/>
        <w:bottom w:val="none" w:sz="0" w:space="0" w:color="auto"/>
        <w:right w:val="none" w:sz="0" w:space="0" w:color="auto"/>
      </w:divBdr>
      <w:divsChild>
        <w:div w:id="787505968">
          <w:marLeft w:val="0"/>
          <w:marRight w:val="0"/>
          <w:marTop w:val="120"/>
          <w:marBottom w:val="0"/>
          <w:divBdr>
            <w:top w:val="none" w:sz="0" w:space="0" w:color="auto"/>
            <w:left w:val="none" w:sz="0" w:space="0" w:color="auto"/>
            <w:bottom w:val="none" w:sz="0" w:space="0" w:color="auto"/>
            <w:right w:val="none" w:sz="0" w:space="0" w:color="auto"/>
          </w:divBdr>
        </w:div>
        <w:div w:id="1104881687">
          <w:marLeft w:val="0"/>
          <w:marRight w:val="0"/>
          <w:marTop w:val="0"/>
          <w:marBottom w:val="0"/>
          <w:divBdr>
            <w:top w:val="none" w:sz="0" w:space="0" w:color="auto"/>
            <w:left w:val="none" w:sz="0" w:space="0" w:color="auto"/>
            <w:bottom w:val="none" w:sz="0" w:space="0" w:color="auto"/>
            <w:right w:val="none" w:sz="0" w:space="0" w:color="auto"/>
          </w:divBdr>
        </w:div>
      </w:divsChild>
    </w:div>
    <w:div w:id="442655169">
      <w:bodyDiv w:val="1"/>
      <w:marLeft w:val="0"/>
      <w:marRight w:val="0"/>
      <w:marTop w:val="0"/>
      <w:marBottom w:val="0"/>
      <w:divBdr>
        <w:top w:val="none" w:sz="0" w:space="0" w:color="auto"/>
        <w:left w:val="none" w:sz="0" w:space="0" w:color="auto"/>
        <w:bottom w:val="none" w:sz="0" w:space="0" w:color="auto"/>
        <w:right w:val="none" w:sz="0" w:space="0" w:color="auto"/>
      </w:divBdr>
      <w:divsChild>
        <w:div w:id="1841195241">
          <w:marLeft w:val="0"/>
          <w:marRight w:val="0"/>
          <w:marTop w:val="120"/>
          <w:marBottom w:val="0"/>
          <w:divBdr>
            <w:top w:val="none" w:sz="0" w:space="0" w:color="auto"/>
            <w:left w:val="none" w:sz="0" w:space="0" w:color="auto"/>
            <w:bottom w:val="none" w:sz="0" w:space="0" w:color="auto"/>
            <w:right w:val="none" w:sz="0" w:space="0" w:color="auto"/>
          </w:divBdr>
        </w:div>
        <w:div w:id="1408527368">
          <w:marLeft w:val="0"/>
          <w:marRight w:val="0"/>
          <w:marTop w:val="0"/>
          <w:marBottom w:val="0"/>
          <w:divBdr>
            <w:top w:val="none" w:sz="0" w:space="0" w:color="auto"/>
            <w:left w:val="none" w:sz="0" w:space="0" w:color="auto"/>
            <w:bottom w:val="none" w:sz="0" w:space="0" w:color="auto"/>
            <w:right w:val="none" w:sz="0" w:space="0" w:color="auto"/>
          </w:divBdr>
        </w:div>
      </w:divsChild>
    </w:div>
    <w:div w:id="443816083">
      <w:bodyDiv w:val="1"/>
      <w:marLeft w:val="0"/>
      <w:marRight w:val="0"/>
      <w:marTop w:val="0"/>
      <w:marBottom w:val="0"/>
      <w:divBdr>
        <w:top w:val="none" w:sz="0" w:space="0" w:color="auto"/>
        <w:left w:val="none" w:sz="0" w:space="0" w:color="auto"/>
        <w:bottom w:val="none" w:sz="0" w:space="0" w:color="auto"/>
        <w:right w:val="none" w:sz="0" w:space="0" w:color="auto"/>
      </w:divBdr>
    </w:div>
    <w:div w:id="484519272">
      <w:bodyDiv w:val="1"/>
      <w:marLeft w:val="0"/>
      <w:marRight w:val="0"/>
      <w:marTop w:val="0"/>
      <w:marBottom w:val="0"/>
      <w:divBdr>
        <w:top w:val="none" w:sz="0" w:space="0" w:color="auto"/>
        <w:left w:val="none" w:sz="0" w:space="0" w:color="auto"/>
        <w:bottom w:val="none" w:sz="0" w:space="0" w:color="auto"/>
        <w:right w:val="none" w:sz="0" w:space="0" w:color="auto"/>
      </w:divBdr>
    </w:div>
    <w:div w:id="501699433">
      <w:bodyDiv w:val="1"/>
      <w:marLeft w:val="0"/>
      <w:marRight w:val="0"/>
      <w:marTop w:val="0"/>
      <w:marBottom w:val="0"/>
      <w:divBdr>
        <w:top w:val="none" w:sz="0" w:space="0" w:color="auto"/>
        <w:left w:val="none" w:sz="0" w:space="0" w:color="auto"/>
        <w:bottom w:val="none" w:sz="0" w:space="0" w:color="auto"/>
        <w:right w:val="none" w:sz="0" w:space="0" w:color="auto"/>
      </w:divBdr>
      <w:divsChild>
        <w:div w:id="42869108">
          <w:marLeft w:val="0"/>
          <w:marRight w:val="0"/>
          <w:marTop w:val="120"/>
          <w:marBottom w:val="0"/>
          <w:divBdr>
            <w:top w:val="none" w:sz="0" w:space="0" w:color="auto"/>
            <w:left w:val="none" w:sz="0" w:space="0" w:color="auto"/>
            <w:bottom w:val="none" w:sz="0" w:space="0" w:color="auto"/>
            <w:right w:val="none" w:sz="0" w:space="0" w:color="auto"/>
          </w:divBdr>
        </w:div>
        <w:div w:id="1949845750">
          <w:marLeft w:val="0"/>
          <w:marRight w:val="0"/>
          <w:marTop w:val="0"/>
          <w:marBottom w:val="0"/>
          <w:divBdr>
            <w:top w:val="none" w:sz="0" w:space="0" w:color="auto"/>
            <w:left w:val="none" w:sz="0" w:space="0" w:color="auto"/>
            <w:bottom w:val="none" w:sz="0" w:space="0" w:color="auto"/>
            <w:right w:val="none" w:sz="0" w:space="0" w:color="auto"/>
          </w:divBdr>
        </w:div>
      </w:divsChild>
    </w:div>
    <w:div w:id="519121252">
      <w:bodyDiv w:val="1"/>
      <w:marLeft w:val="0"/>
      <w:marRight w:val="0"/>
      <w:marTop w:val="0"/>
      <w:marBottom w:val="0"/>
      <w:divBdr>
        <w:top w:val="none" w:sz="0" w:space="0" w:color="auto"/>
        <w:left w:val="none" w:sz="0" w:space="0" w:color="auto"/>
        <w:bottom w:val="none" w:sz="0" w:space="0" w:color="auto"/>
        <w:right w:val="none" w:sz="0" w:space="0" w:color="auto"/>
      </w:divBdr>
      <w:divsChild>
        <w:div w:id="352726191">
          <w:marLeft w:val="0"/>
          <w:marRight w:val="0"/>
          <w:marTop w:val="120"/>
          <w:marBottom w:val="0"/>
          <w:divBdr>
            <w:top w:val="none" w:sz="0" w:space="0" w:color="auto"/>
            <w:left w:val="none" w:sz="0" w:space="0" w:color="auto"/>
            <w:bottom w:val="none" w:sz="0" w:space="0" w:color="auto"/>
            <w:right w:val="none" w:sz="0" w:space="0" w:color="auto"/>
          </w:divBdr>
        </w:div>
        <w:div w:id="1347555623">
          <w:marLeft w:val="0"/>
          <w:marRight w:val="0"/>
          <w:marTop w:val="0"/>
          <w:marBottom w:val="0"/>
          <w:divBdr>
            <w:top w:val="none" w:sz="0" w:space="0" w:color="auto"/>
            <w:left w:val="none" w:sz="0" w:space="0" w:color="auto"/>
            <w:bottom w:val="none" w:sz="0" w:space="0" w:color="auto"/>
            <w:right w:val="none" w:sz="0" w:space="0" w:color="auto"/>
          </w:divBdr>
        </w:div>
      </w:divsChild>
    </w:div>
    <w:div w:id="528185485">
      <w:bodyDiv w:val="1"/>
      <w:marLeft w:val="0"/>
      <w:marRight w:val="0"/>
      <w:marTop w:val="0"/>
      <w:marBottom w:val="0"/>
      <w:divBdr>
        <w:top w:val="none" w:sz="0" w:space="0" w:color="auto"/>
        <w:left w:val="none" w:sz="0" w:space="0" w:color="auto"/>
        <w:bottom w:val="none" w:sz="0" w:space="0" w:color="auto"/>
        <w:right w:val="none" w:sz="0" w:space="0" w:color="auto"/>
      </w:divBdr>
      <w:divsChild>
        <w:div w:id="2063599454">
          <w:marLeft w:val="0"/>
          <w:marRight w:val="0"/>
          <w:marTop w:val="120"/>
          <w:marBottom w:val="0"/>
          <w:divBdr>
            <w:top w:val="none" w:sz="0" w:space="0" w:color="auto"/>
            <w:left w:val="none" w:sz="0" w:space="0" w:color="auto"/>
            <w:bottom w:val="none" w:sz="0" w:space="0" w:color="auto"/>
            <w:right w:val="none" w:sz="0" w:space="0" w:color="auto"/>
          </w:divBdr>
        </w:div>
        <w:div w:id="972060624">
          <w:marLeft w:val="0"/>
          <w:marRight w:val="0"/>
          <w:marTop w:val="0"/>
          <w:marBottom w:val="0"/>
          <w:divBdr>
            <w:top w:val="none" w:sz="0" w:space="0" w:color="auto"/>
            <w:left w:val="none" w:sz="0" w:space="0" w:color="auto"/>
            <w:bottom w:val="none" w:sz="0" w:space="0" w:color="auto"/>
            <w:right w:val="none" w:sz="0" w:space="0" w:color="auto"/>
          </w:divBdr>
        </w:div>
      </w:divsChild>
    </w:div>
    <w:div w:id="537864253">
      <w:bodyDiv w:val="1"/>
      <w:marLeft w:val="0"/>
      <w:marRight w:val="0"/>
      <w:marTop w:val="0"/>
      <w:marBottom w:val="0"/>
      <w:divBdr>
        <w:top w:val="none" w:sz="0" w:space="0" w:color="auto"/>
        <w:left w:val="none" w:sz="0" w:space="0" w:color="auto"/>
        <w:bottom w:val="none" w:sz="0" w:space="0" w:color="auto"/>
        <w:right w:val="none" w:sz="0" w:space="0" w:color="auto"/>
      </w:divBdr>
      <w:divsChild>
        <w:div w:id="326594097">
          <w:marLeft w:val="0"/>
          <w:marRight w:val="0"/>
          <w:marTop w:val="120"/>
          <w:marBottom w:val="0"/>
          <w:divBdr>
            <w:top w:val="none" w:sz="0" w:space="0" w:color="auto"/>
            <w:left w:val="none" w:sz="0" w:space="0" w:color="auto"/>
            <w:bottom w:val="none" w:sz="0" w:space="0" w:color="auto"/>
            <w:right w:val="none" w:sz="0" w:space="0" w:color="auto"/>
          </w:divBdr>
        </w:div>
        <w:div w:id="2133090899">
          <w:marLeft w:val="0"/>
          <w:marRight w:val="0"/>
          <w:marTop w:val="0"/>
          <w:marBottom w:val="0"/>
          <w:divBdr>
            <w:top w:val="none" w:sz="0" w:space="0" w:color="auto"/>
            <w:left w:val="none" w:sz="0" w:space="0" w:color="auto"/>
            <w:bottom w:val="none" w:sz="0" w:space="0" w:color="auto"/>
            <w:right w:val="none" w:sz="0" w:space="0" w:color="auto"/>
          </w:divBdr>
        </w:div>
      </w:divsChild>
    </w:div>
    <w:div w:id="576980644">
      <w:bodyDiv w:val="1"/>
      <w:marLeft w:val="0"/>
      <w:marRight w:val="0"/>
      <w:marTop w:val="0"/>
      <w:marBottom w:val="0"/>
      <w:divBdr>
        <w:top w:val="none" w:sz="0" w:space="0" w:color="auto"/>
        <w:left w:val="none" w:sz="0" w:space="0" w:color="auto"/>
        <w:bottom w:val="none" w:sz="0" w:space="0" w:color="auto"/>
        <w:right w:val="none" w:sz="0" w:space="0" w:color="auto"/>
      </w:divBdr>
    </w:div>
    <w:div w:id="588931975">
      <w:bodyDiv w:val="1"/>
      <w:marLeft w:val="0"/>
      <w:marRight w:val="0"/>
      <w:marTop w:val="0"/>
      <w:marBottom w:val="0"/>
      <w:divBdr>
        <w:top w:val="none" w:sz="0" w:space="0" w:color="auto"/>
        <w:left w:val="none" w:sz="0" w:space="0" w:color="auto"/>
        <w:bottom w:val="none" w:sz="0" w:space="0" w:color="auto"/>
        <w:right w:val="none" w:sz="0" w:space="0" w:color="auto"/>
      </w:divBdr>
    </w:div>
    <w:div w:id="617684692">
      <w:bodyDiv w:val="1"/>
      <w:marLeft w:val="0"/>
      <w:marRight w:val="0"/>
      <w:marTop w:val="0"/>
      <w:marBottom w:val="0"/>
      <w:divBdr>
        <w:top w:val="none" w:sz="0" w:space="0" w:color="auto"/>
        <w:left w:val="none" w:sz="0" w:space="0" w:color="auto"/>
        <w:bottom w:val="none" w:sz="0" w:space="0" w:color="auto"/>
        <w:right w:val="none" w:sz="0" w:space="0" w:color="auto"/>
      </w:divBdr>
      <w:divsChild>
        <w:div w:id="2035499816">
          <w:marLeft w:val="0"/>
          <w:marRight w:val="0"/>
          <w:marTop w:val="120"/>
          <w:marBottom w:val="0"/>
          <w:divBdr>
            <w:top w:val="none" w:sz="0" w:space="0" w:color="auto"/>
            <w:left w:val="none" w:sz="0" w:space="0" w:color="auto"/>
            <w:bottom w:val="none" w:sz="0" w:space="0" w:color="auto"/>
            <w:right w:val="none" w:sz="0" w:space="0" w:color="auto"/>
          </w:divBdr>
        </w:div>
        <w:div w:id="2046908089">
          <w:marLeft w:val="0"/>
          <w:marRight w:val="0"/>
          <w:marTop w:val="0"/>
          <w:marBottom w:val="0"/>
          <w:divBdr>
            <w:top w:val="none" w:sz="0" w:space="0" w:color="auto"/>
            <w:left w:val="none" w:sz="0" w:space="0" w:color="auto"/>
            <w:bottom w:val="none" w:sz="0" w:space="0" w:color="auto"/>
            <w:right w:val="none" w:sz="0" w:space="0" w:color="auto"/>
          </w:divBdr>
        </w:div>
      </w:divsChild>
    </w:div>
    <w:div w:id="634066400">
      <w:bodyDiv w:val="1"/>
      <w:marLeft w:val="0"/>
      <w:marRight w:val="0"/>
      <w:marTop w:val="0"/>
      <w:marBottom w:val="0"/>
      <w:divBdr>
        <w:top w:val="none" w:sz="0" w:space="0" w:color="auto"/>
        <w:left w:val="none" w:sz="0" w:space="0" w:color="auto"/>
        <w:bottom w:val="none" w:sz="0" w:space="0" w:color="auto"/>
        <w:right w:val="none" w:sz="0" w:space="0" w:color="auto"/>
      </w:divBdr>
      <w:divsChild>
        <w:div w:id="154732780">
          <w:marLeft w:val="0"/>
          <w:marRight w:val="0"/>
          <w:marTop w:val="0"/>
          <w:marBottom w:val="0"/>
          <w:divBdr>
            <w:top w:val="none" w:sz="0" w:space="0" w:color="auto"/>
            <w:left w:val="none" w:sz="0" w:space="0" w:color="auto"/>
            <w:bottom w:val="none" w:sz="0" w:space="0" w:color="auto"/>
            <w:right w:val="none" w:sz="0" w:space="0" w:color="auto"/>
          </w:divBdr>
        </w:div>
        <w:div w:id="1517040010">
          <w:marLeft w:val="0"/>
          <w:marRight w:val="0"/>
          <w:marTop w:val="0"/>
          <w:marBottom w:val="0"/>
          <w:divBdr>
            <w:top w:val="none" w:sz="0" w:space="0" w:color="auto"/>
            <w:left w:val="none" w:sz="0" w:space="0" w:color="auto"/>
            <w:bottom w:val="none" w:sz="0" w:space="0" w:color="auto"/>
            <w:right w:val="none" w:sz="0" w:space="0" w:color="auto"/>
          </w:divBdr>
        </w:div>
        <w:div w:id="123349229">
          <w:marLeft w:val="0"/>
          <w:marRight w:val="0"/>
          <w:marTop w:val="0"/>
          <w:marBottom w:val="0"/>
          <w:divBdr>
            <w:top w:val="none" w:sz="0" w:space="0" w:color="auto"/>
            <w:left w:val="none" w:sz="0" w:space="0" w:color="auto"/>
            <w:bottom w:val="none" w:sz="0" w:space="0" w:color="auto"/>
            <w:right w:val="none" w:sz="0" w:space="0" w:color="auto"/>
          </w:divBdr>
        </w:div>
        <w:div w:id="295835100">
          <w:marLeft w:val="0"/>
          <w:marRight w:val="0"/>
          <w:marTop w:val="0"/>
          <w:marBottom w:val="0"/>
          <w:divBdr>
            <w:top w:val="none" w:sz="0" w:space="0" w:color="auto"/>
            <w:left w:val="none" w:sz="0" w:space="0" w:color="auto"/>
            <w:bottom w:val="none" w:sz="0" w:space="0" w:color="auto"/>
            <w:right w:val="none" w:sz="0" w:space="0" w:color="auto"/>
          </w:divBdr>
        </w:div>
        <w:div w:id="442114665">
          <w:marLeft w:val="0"/>
          <w:marRight w:val="0"/>
          <w:marTop w:val="0"/>
          <w:marBottom w:val="0"/>
          <w:divBdr>
            <w:top w:val="none" w:sz="0" w:space="0" w:color="auto"/>
            <w:left w:val="none" w:sz="0" w:space="0" w:color="auto"/>
            <w:bottom w:val="none" w:sz="0" w:space="0" w:color="auto"/>
            <w:right w:val="none" w:sz="0" w:space="0" w:color="auto"/>
          </w:divBdr>
        </w:div>
        <w:div w:id="379089781">
          <w:marLeft w:val="0"/>
          <w:marRight w:val="0"/>
          <w:marTop w:val="0"/>
          <w:marBottom w:val="0"/>
          <w:divBdr>
            <w:top w:val="none" w:sz="0" w:space="0" w:color="auto"/>
            <w:left w:val="none" w:sz="0" w:space="0" w:color="auto"/>
            <w:bottom w:val="none" w:sz="0" w:space="0" w:color="auto"/>
            <w:right w:val="none" w:sz="0" w:space="0" w:color="auto"/>
          </w:divBdr>
        </w:div>
        <w:div w:id="2127196853">
          <w:marLeft w:val="0"/>
          <w:marRight w:val="0"/>
          <w:marTop w:val="0"/>
          <w:marBottom w:val="0"/>
          <w:divBdr>
            <w:top w:val="none" w:sz="0" w:space="0" w:color="auto"/>
            <w:left w:val="none" w:sz="0" w:space="0" w:color="auto"/>
            <w:bottom w:val="none" w:sz="0" w:space="0" w:color="auto"/>
            <w:right w:val="none" w:sz="0" w:space="0" w:color="auto"/>
          </w:divBdr>
        </w:div>
      </w:divsChild>
    </w:div>
    <w:div w:id="634718071">
      <w:bodyDiv w:val="1"/>
      <w:marLeft w:val="0"/>
      <w:marRight w:val="0"/>
      <w:marTop w:val="0"/>
      <w:marBottom w:val="0"/>
      <w:divBdr>
        <w:top w:val="none" w:sz="0" w:space="0" w:color="auto"/>
        <w:left w:val="none" w:sz="0" w:space="0" w:color="auto"/>
        <w:bottom w:val="none" w:sz="0" w:space="0" w:color="auto"/>
        <w:right w:val="none" w:sz="0" w:space="0" w:color="auto"/>
      </w:divBdr>
    </w:div>
    <w:div w:id="635765594">
      <w:bodyDiv w:val="1"/>
      <w:marLeft w:val="0"/>
      <w:marRight w:val="0"/>
      <w:marTop w:val="0"/>
      <w:marBottom w:val="0"/>
      <w:divBdr>
        <w:top w:val="none" w:sz="0" w:space="0" w:color="auto"/>
        <w:left w:val="none" w:sz="0" w:space="0" w:color="auto"/>
        <w:bottom w:val="none" w:sz="0" w:space="0" w:color="auto"/>
        <w:right w:val="none" w:sz="0" w:space="0" w:color="auto"/>
      </w:divBdr>
      <w:divsChild>
        <w:div w:id="391778808">
          <w:marLeft w:val="0"/>
          <w:marRight w:val="0"/>
          <w:marTop w:val="120"/>
          <w:marBottom w:val="0"/>
          <w:divBdr>
            <w:top w:val="none" w:sz="0" w:space="0" w:color="auto"/>
            <w:left w:val="none" w:sz="0" w:space="0" w:color="auto"/>
            <w:bottom w:val="none" w:sz="0" w:space="0" w:color="auto"/>
            <w:right w:val="none" w:sz="0" w:space="0" w:color="auto"/>
          </w:divBdr>
        </w:div>
        <w:div w:id="1607538821">
          <w:marLeft w:val="0"/>
          <w:marRight w:val="0"/>
          <w:marTop w:val="0"/>
          <w:marBottom w:val="0"/>
          <w:divBdr>
            <w:top w:val="none" w:sz="0" w:space="0" w:color="auto"/>
            <w:left w:val="none" w:sz="0" w:space="0" w:color="auto"/>
            <w:bottom w:val="none" w:sz="0" w:space="0" w:color="auto"/>
            <w:right w:val="none" w:sz="0" w:space="0" w:color="auto"/>
          </w:divBdr>
        </w:div>
      </w:divsChild>
    </w:div>
    <w:div w:id="643774651">
      <w:bodyDiv w:val="1"/>
      <w:marLeft w:val="0"/>
      <w:marRight w:val="0"/>
      <w:marTop w:val="0"/>
      <w:marBottom w:val="0"/>
      <w:divBdr>
        <w:top w:val="none" w:sz="0" w:space="0" w:color="auto"/>
        <w:left w:val="none" w:sz="0" w:space="0" w:color="auto"/>
        <w:bottom w:val="none" w:sz="0" w:space="0" w:color="auto"/>
        <w:right w:val="none" w:sz="0" w:space="0" w:color="auto"/>
      </w:divBdr>
    </w:div>
    <w:div w:id="652828698">
      <w:bodyDiv w:val="1"/>
      <w:marLeft w:val="0"/>
      <w:marRight w:val="0"/>
      <w:marTop w:val="0"/>
      <w:marBottom w:val="0"/>
      <w:divBdr>
        <w:top w:val="none" w:sz="0" w:space="0" w:color="auto"/>
        <w:left w:val="none" w:sz="0" w:space="0" w:color="auto"/>
        <w:bottom w:val="none" w:sz="0" w:space="0" w:color="auto"/>
        <w:right w:val="none" w:sz="0" w:space="0" w:color="auto"/>
      </w:divBdr>
      <w:divsChild>
        <w:div w:id="1569881991">
          <w:marLeft w:val="0"/>
          <w:marRight w:val="0"/>
          <w:marTop w:val="120"/>
          <w:marBottom w:val="0"/>
          <w:divBdr>
            <w:top w:val="none" w:sz="0" w:space="0" w:color="auto"/>
            <w:left w:val="none" w:sz="0" w:space="0" w:color="auto"/>
            <w:bottom w:val="none" w:sz="0" w:space="0" w:color="auto"/>
            <w:right w:val="none" w:sz="0" w:space="0" w:color="auto"/>
          </w:divBdr>
        </w:div>
        <w:div w:id="74060218">
          <w:marLeft w:val="0"/>
          <w:marRight w:val="0"/>
          <w:marTop w:val="0"/>
          <w:marBottom w:val="0"/>
          <w:divBdr>
            <w:top w:val="none" w:sz="0" w:space="0" w:color="auto"/>
            <w:left w:val="none" w:sz="0" w:space="0" w:color="auto"/>
            <w:bottom w:val="none" w:sz="0" w:space="0" w:color="auto"/>
            <w:right w:val="none" w:sz="0" w:space="0" w:color="auto"/>
          </w:divBdr>
        </w:div>
      </w:divsChild>
    </w:div>
    <w:div w:id="654534846">
      <w:bodyDiv w:val="1"/>
      <w:marLeft w:val="0"/>
      <w:marRight w:val="0"/>
      <w:marTop w:val="0"/>
      <w:marBottom w:val="0"/>
      <w:divBdr>
        <w:top w:val="none" w:sz="0" w:space="0" w:color="auto"/>
        <w:left w:val="none" w:sz="0" w:space="0" w:color="auto"/>
        <w:bottom w:val="none" w:sz="0" w:space="0" w:color="auto"/>
        <w:right w:val="none" w:sz="0" w:space="0" w:color="auto"/>
      </w:divBdr>
    </w:div>
    <w:div w:id="660237902">
      <w:bodyDiv w:val="1"/>
      <w:marLeft w:val="0"/>
      <w:marRight w:val="0"/>
      <w:marTop w:val="0"/>
      <w:marBottom w:val="0"/>
      <w:divBdr>
        <w:top w:val="none" w:sz="0" w:space="0" w:color="auto"/>
        <w:left w:val="none" w:sz="0" w:space="0" w:color="auto"/>
        <w:bottom w:val="none" w:sz="0" w:space="0" w:color="auto"/>
        <w:right w:val="none" w:sz="0" w:space="0" w:color="auto"/>
      </w:divBdr>
      <w:divsChild>
        <w:div w:id="1025446200">
          <w:marLeft w:val="0"/>
          <w:marRight w:val="0"/>
          <w:marTop w:val="120"/>
          <w:marBottom w:val="0"/>
          <w:divBdr>
            <w:top w:val="none" w:sz="0" w:space="0" w:color="auto"/>
            <w:left w:val="none" w:sz="0" w:space="0" w:color="auto"/>
            <w:bottom w:val="none" w:sz="0" w:space="0" w:color="auto"/>
            <w:right w:val="none" w:sz="0" w:space="0" w:color="auto"/>
          </w:divBdr>
        </w:div>
        <w:div w:id="352463662">
          <w:marLeft w:val="0"/>
          <w:marRight w:val="0"/>
          <w:marTop w:val="0"/>
          <w:marBottom w:val="0"/>
          <w:divBdr>
            <w:top w:val="none" w:sz="0" w:space="0" w:color="auto"/>
            <w:left w:val="none" w:sz="0" w:space="0" w:color="auto"/>
            <w:bottom w:val="none" w:sz="0" w:space="0" w:color="auto"/>
            <w:right w:val="none" w:sz="0" w:space="0" w:color="auto"/>
          </w:divBdr>
        </w:div>
      </w:divsChild>
    </w:div>
    <w:div w:id="687369583">
      <w:bodyDiv w:val="1"/>
      <w:marLeft w:val="0"/>
      <w:marRight w:val="0"/>
      <w:marTop w:val="0"/>
      <w:marBottom w:val="0"/>
      <w:divBdr>
        <w:top w:val="none" w:sz="0" w:space="0" w:color="auto"/>
        <w:left w:val="none" w:sz="0" w:space="0" w:color="auto"/>
        <w:bottom w:val="none" w:sz="0" w:space="0" w:color="auto"/>
        <w:right w:val="none" w:sz="0" w:space="0" w:color="auto"/>
      </w:divBdr>
    </w:div>
    <w:div w:id="704254260">
      <w:bodyDiv w:val="1"/>
      <w:marLeft w:val="0"/>
      <w:marRight w:val="0"/>
      <w:marTop w:val="0"/>
      <w:marBottom w:val="0"/>
      <w:divBdr>
        <w:top w:val="none" w:sz="0" w:space="0" w:color="auto"/>
        <w:left w:val="none" w:sz="0" w:space="0" w:color="auto"/>
        <w:bottom w:val="none" w:sz="0" w:space="0" w:color="auto"/>
        <w:right w:val="none" w:sz="0" w:space="0" w:color="auto"/>
      </w:divBdr>
    </w:div>
    <w:div w:id="720789898">
      <w:bodyDiv w:val="1"/>
      <w:marLeft w:val="0"/>
      <w:marRight w:val="0"/>
      <w:marTop w:val="0"/>
      <w:marBottom w:val="0"/>
      <w:divBdr>
        <w:top w:val="none" w:sz="0" w:space="0" w:color="auto"/>
        <w:left w:val="none" w:sz="0" w:space="0" w:color="auto"/>
        <w:bottom w:val="none" w:sz="0" w:space="0" w:color="auto"/>
        <w:right w:val="none" w:sz="0" w:space="0" w:color="auto"/>
      </w:divBdr>
    </w:div>
    <w:div w:id="782581381">
      <w:bodyDiv w:val="1"/>
      <w:marLeft w:val="0"/>
      <w:marRight w:val="0"/>
      <w:marTop w:val="0"/>
      <w:marBottom w:val="0"/>
      <w:divBdr>
        <w:top w:val="none" w:sz="0" w:space="0" w:color="auto"/>
        <w:left w:val="none" w:sz="0" w:space="0" w:color="auto"/>
        <w:bottom w:val="none" w:sz="0" w:space="0" w:color="auto"/>
        <w:right w:val="none" w:sz="0" w:space="0" w:color="auto"/>
      </w:divBdr>
      <w:divsChild>
        <w:div w:id="1767070938">
          <w:marLeft w:val="0"/>
          <w:marRight w:val="0"/>
          <w:marTop w:val="120"/>
          <w:marBottom w:val="0"/>
          <w:divBdr>
            <w:top w:val="none" w:sz="0" w:space="0" w:color="auto"/>
            <w:left w:val="none" w:sz="0" w:space="0" w:color="auto"/>
            <w:bottom w:val="none" w:sz="0" w:space="0" w:color="auto"/>
            <w:right w:val="none" w:sz="0" w:space="0" w:color="auto"/>
          </w:divBdr>
        </w:div>
        <w:div w:id="840975643">
          <w:marLeft w:val="0"/>
          <w:marRight w:val="0"/>
          <w:marTop w:val="0"/>
          <w:marBottom w:val="0"/>
          <w:divBdr>
            <w:top w:val="none" w:sz="0" w:space="0" w:color="auto"/>
            <w:left w:val="none" w:sz="0" w:space="0" w:color="auto"/>
            <w:bottom w:val="none" w:sz="0" w:space="0" w:color="auto"/>
            <w:right w:val="none" w:sz="0" w:space="0" w:color="auto"/>
          </w:divBdr>
        </w:div>
      </w:divsChild>
    </w:div>
    <w:div w:id="786117729">
      <w:bodyDiv w:val="1"/>
      <w:marLeft w:val="0"/>
      <w:marRight w:val="0"/>
      <w:marTop w:val="0"/>
      <w:marBottom w:val="0"/>
      <w:divBdr>
        <w:top w:val="none" w:sz="0" w:space="0" w:color="auto"/>
        <w:left w:val="none" w:sz="0" w:space="0" w:color="auto"/>
        <w:bottom w:val="none" w:sz="0" w:space="0" w:color="auto"/>
        <w:right w:val="none" w:sz="0" w:space="0" w:color="auto"/>
      </w:divBdr>
    </w:div>
    <w:div w:id="814448337">
      <w:bodyDiv w:val="1"/>
      <w:marLeft w:val="0"/>
      <w:marRight w:val="0"/>
      <w:marTop w:val="0"/>
      <w:marBottom w:val="0"/>
      <w:divBdr>
        <w:top w:val="none" w:sz="0" w:space="0" w:color="auto"/>
        <w:left w:val="none" w:sz="0" w:space="0" w:color="auto"/>
        <w:bottom w:val="none" w:sz="0" w:space="0" w:color="auto"/>
        <w:right w:val="none" w:sz="0" w:space="0" w:color="auto"/>
      </w:divBdr>
      <w:divsChild>
        <w:div w:id="404962631">
          <w:marLeft w:val="0"/>
          <w:marRight w:val="0"/>
          <w:marTop w:val="120"/>
          <w:marBottom w:val="0"/>
          <w:divBdr>
            <w:top w:val="none" w:sz="0" w:space="0" w:color="auto"/>
            <w:left w:val="none" w:sz="0" w:space="0" w:color="auto"/>
            <w:bottom w:val="none" w:sz="0" w:space="0" w:color="auto"/>
            <w:right w:val="none" w:sz="0" w:space="0" w:color="auto"/>
          </w:divBdr>
        </w:div>
        <w:div w:id="1864123308">
          <w:marLeft w:val="0"/>
          <w:marRight w:val="0"/>
          <w:marTop w:val="0"/>
          <w:marBottom w:val="0"/>
          <w:divBdr>
            <w:top w:val="none" w:sz="0" w:space="0" w:color="auto"/>
            <w:left w:val="none" w:sz="0" w:space="0" w:color="auto"/>
            <w:bottom w:val="none" w:sz="0" w:space="0" w:color="auto"/>
            <w:right w:val="none" w:sz="0" w:space="0" w:color="auto"/>
          </w:divBdr>
        </w:div>
      </w:divsChild>
    </w:div>
    <w:div w:id="817066303">
      <w:bodyDiv w:val="1"/>
      <w:marLeft w:val="0"/>
      <w:marRight w:val="0"/>
      <w:marTop w:val="0"/>
      <w:marBottom w:val="0"/>
      <w:divBdr>
        <w:top w:val="none" w:sz="0" w:space="0" w:color="auto"/>
        <w:left w:val="none" w:sz="0" w:space="0" w:color="auto"/>
        <w:bottom w:val="none" w:sz="0" w:space="0" w:color="auto"/>
        <w:right w:val="none" w:sz="0" w:space="0" w:color="auto"/>
      </w:divBdr>
    </w:div>
    <w:div w:id="835536710">
      <w:bodyDiv w:val="1"/>
      <w:marLeft w:val="0"/>
      <w:marRight w:val="0"/>
      <w:marTop w:val="0"/>
      <w:marBottom w:val="0"/>
      <w:divBdr>
        <w:top w:val="none" w:sz="0" w:space="0" w:color="auto"/>
        <w:left w:val="none" w:sz="0" w:space="0" w:color="auto"/>
        <w:bottom w:val="none" w:sz="0" w:space="0" w:color="auto"/>
        <w:right w:val="none" w:sz="0" w:space="0" w:color="auto"/>
      </w:divBdr>
      <w:divsChild>
        <w:div w:id="575747096">
          <w:marLeft w:val="0"/>
          <w:marRight w:val="0"/>
          <w:marTop w:val="120"/>
          <w:marBottom w:val="0"/>
          <w:divBdr>
            <w:top w:val="none" w:sz="0" w:space="0" w:color="auto"/>
            <w:left w:val="none" w:sz="0" w:space="0" w:color="auto"/>
            <w:bottom w:val="none" w:sz="0" w:space="0" w:color="auto"/>
            <w:right w:val="none" w:sz="0" w:space="0" w:color="auto"/>
          </w:divBdr>
        </w:div>
        <w:div w:id="203447931">
          <w:marLeft w:val="0"/>
          <w:marRight w:val="0"/>
          <w:marTop w:val="0"/>
          <w:marBottom w:val="0"/>
          <w:divBdr>
            <w:top w:val="none" w:sz="0" w:space="0" w:color="auto"/>
            <w:left w:val="none" w:sz="0" w:space="0" w:color="auto"/>
            <w:bottom w:val="none" w:sz="0" w:space="0" w:color="auto"/>
            <w:right w:val="none" w:sz="0" w:space="0" w:color="auto"/>
          </w:divBdr>
        </w:div>
      </w:divsChild>
    </w:div>
    <w:div w:id="877201620">
      <w:bodyDiv w:val="1"/>
      <w:marLeft w:val="0"/>
      <w:marRight w:val="0"/>
      <w:marTop w:val="0"/>
      <w:marBottom w:val="0"/>
      <w:divBdr>
        <w:top w:val="none" w:sz="0" w:space="0" w:color="auto"/>
        <w:left w:val="none" w:sz="0" w:space="0" w:color="auto"/>
        <w:bottom w:val="none" w:sz="0" w:space="0" w:color="auto"/>
        <w:right w:val="none" w:sz="0" w:space="0" w:color="auto"/>
      </w:divBdr>
      <w:divsChild>
        <w:div w:id="1055275305">
          <w:marLeft w:val="0"/>
          <w:marRight w:val="0"/>
          <w:marTop w:val="120"/>
          <w:marBottom w:val="0"/>
          <w:divBdr>
            <w:top w:val="none" w:sz="0" w:space="0" w:color="auto"/>
            <w:left w:val="none" w:sz="0" w:space="0" w:color="auto"/>
            <w:bottom w:val="none" w:sz="0" w:space="0" w:color="auto"/>
            <w:right w:val="none" w:sz="0" w:space="0" w:color="auto"/>
          </w:divBdr>
        </w:div>
        <w:div w:id="1921134920">
          <w:marLeft w:val="0"/>
          <w:marRight w:val="0"/>
          <w:marTop w:val="0"/>
          <w:marBottom w:val="0"/>
          <w:divBdr>
            <w:top w:val="none" w:sz="0" w:space="0" w:color="auto"/>
            <w:left w:val="none" w:sz="0" w:space="0" w:color="auto"/>
            <w:bottom w:val="none" w:sz="0" w:space="0" w:color="auto"/>
            <w:right w:val="none" w:sz="0" w:space="0" w:color="auto"/>
          </w:divBdr>
        </w:div>
      </w:divsChild>
    </w:div>
    <w:div w:id="893350422">
      <w:bodyDiv w:val="1"/>
      <w:marLeft w:val="0"/>
      <w:marRight w:val="0"/>
      <w:marTop w:val="0"/>
      <w:marBottom w:val="0"/>
      <w:divBdr>
        <w:top w:val="none" w:sz="0" w:space="0" w:color="auto"/>
        <w:left w:val="none" w:sz="0" w:space="0" w:color="auto"/>
        <w:bottom w:val="none" w:sz="0" w:space="0" w:color="auto"/>
        <w:right w:val="none" w:sz="0" w:space="0" w:color="auto"/>
      </w:divBdr>
    </w:div>
    <w:div w:id="898059603">
      <w:bodyDiv w:val="1"/>
      <w:marLeft w:val="0"/>
      <w:marRight w:val="0"/>
      <w:marTop w:val="0"/>
      <w:marBottom w:val="0"/>
      <w:divBdr>
        <w:top w:val="none" w:sz="0" w:space="0" w:color="auto"/>
        <w:left w:val="none" w:sz="0" w:space="0" w:color="auto"/>
        <w:bottom w:val="none" w:sz="0" w:space="0" w:color="auto"/>
        <w:right w:val="none" w:sz="0" w:space="0" w:color="auto"/>
      </w:divBdr>
    </w:div>
    <w:div w:id="957486239">
      <w:bodyDiv w:val="1"/>
      <w:marLeft w:val="0"/>
      <w:marRight w:val="0"/>
      <w:marTop w:val="0"/>
      <w:marBottom w:val="0"/>
      <w:divBdr>
        <w:top w:val="none" w:sz="0" w:space="0" w:color="auto"/>
        <w:left w:val="none" w:sz="0" w:space="0" w:color="auto"/>
        <w:bottom w:val="none" w:sz="0" w:space="0" w:color="auto"/>
        <w:right w:val="none" w:sz="0" w:space="0" w:color="auto"/>
      </w:divBdr>
    </w:div>
    <w:div w:id="974605479">
      <w:bodyDiv w:val="1"/>
      <w:marLeft w:val="0"/>
      <w:marRight w:val="0"/>
      <w:marTop w:val="0"/>
      <w:marBottom w:val="0"/>
      <w:divBdr>
        <w:top w:val="none" w:sz="0" w:space="0" w:color="auto"/>
        <w:left w:val="none" w:sz="0" w:space="0" w:color="auto"/>
        <w:bottom w:val="none" w:sz="0" w:space="0" w:color="auto"/>
        <w:right w:val="none" w:sz="0" w:space="0" w:color="auto"/>
      </w:divBdr>
    </w:div>
    <w:div w:id="986394889">
      <w:bodyDiv w:val="1"/>
      <w:marLeft w:val="0"/>
      <w:marRight w:val="0"/>
      <w:marTop w:val="0"/>
      <w:marBottom w:val="0"/>
      <w:divBdr>
        <w:top w:val="none" w:sz="0" w:space="0" w:color="auto"/>
        <w:left w:val="none" w:sz="0" w:space="0" w:color="auto"/>
        <w:bottom w:val="none" w:sz="0" w:space="0" w:color="auto"/>
        <w:right w:val="none" w:sz="0" w:space="0" w:color="auto"/>
      </w:divBdr>
    </w:div>
    <w:div w:id="1004434170">
      <w:bodyDiv w:val="1"/>
      <w:marLeft w:val="0"/>
      <w:marRight w:val="0"/>
      <w:marTop w:val="0"/>
      <w:marBottom w:val="0"/>
      <w:divBdr>
        <w:top w:val="none" w:sz="0" w:space="0" w:color="auto"/>
        <w:left w:val="none" w:sz="0" w:space="0" w:color="auto"/>
        <w:bottom w:val="none" w:sz="0" w:space="0" w:color="auto"/>
        <w:right w:val="none" w:sz="0" w:space="0" w:color="auto"/>
      </w:divBdr>
    </w:div>
    <w:div w:id="1009483265">
      <w:bodyDiv w:val="1"/>
      <w:marLeft w:val="0"/>
      <w:marRight w:val="0"/>
      <w:marTop w:val="0"/>
      <w:marBottom w:val="0"/>
      <w:divBdr>
        <w:top w:val="none" w:sz="0" w:space="0" w:color="auto"/>
        <w:left w:val="none" w:sz="0" w:space="0" w:color="auto"/>
        <w:bottom w:val="none" w:sz="0" w:space="0" w:color="auto"/>
        <w:right w:val="none" w:sz="0" w:space="0" w:color="auto"/>
      </w:divBdr>
    </w:div>
    <w:div w:id="1015302646">
      <w:bodyDiv w:val="1"/>
      <w:marLeft w:val="0"/>
      <w:marRight w:val="0"/>
      <w:marTop w:val="0"/>
      <w:marBottom w:val="0"/>
      <w:divBdr>
        <w:top w:val="none" w:sz="0" w:space="0" w:color="auto"/>
        <w:left w:val="none" w:sz="0" w:space="0" w:color="auto"/>
        <w:bottom w:val="none" w:sz="0" w:space="0" w:color="auto"/>
        <w:right w:val="none" w:sz="0" w:space="0" w:color="auto"/>
      </w:divBdr>
    </w:div>
    <w:div w:id="1030688140">
      <w:bodyDiv w:val="1"/>
      <w:marLeft w:val="0"/>
      <w:marRight w:val="0"/>
      <w:marTop w:val="0"/>
      <w:marBottom w:val="0"/>
      <w:divBdr>
        <w:top w:val="none" w:sz="0" w:space="0" w:color="auto"/>
        <w:left w:val="none" w:sz="0" w:space="0" w:color="auto"/>
        <w:bottom w:val="none" w:sz="0" w:space="0" w:color="auto"/>
        <w:right w:val="none" w:sz="0" w:space="0" w:color="auto"/>
      </w:divBdr>
      <w:divsChild>
        <w:div w:id="882713382">
          <w:marLeft w:val="0"/>
          <w:marRight w:val="0"/>
          <w:marTop w:val="120"/>
          <w:marBottom w:val="0"/>
          <w:divBdr>
            <w:top w:val="none" w:sz="0" w:space="0" w:color="auto"/>
            <w:left w:val="none" w:sz="0" w:space="0" w:color="auto"/>
            <w:bottom w:val="none" w:sz="0" w:space="0" w:color="auto"/>
            <w:right w:val="none" w:sz="0" w:space="0" w:color="auto"/>
          </w:divBdr>
        </w:div>
        <w:div w:id="2029017146">
          <w:marLeft w:val="0"/>
          <w:marRight w:val="0"/>
          <w:marTop w:val="0"/>
          <w:marBottom w:val="0"/>
          <w:divBdr>
            <w:top w:val="none" w:sz="0" w:space="0" w:color="auto"/>
            <w:left w:val="none" w:sz="0" w:space="0" w:color="auto"/>
            <w:bottom w:val="none" w:sz="0" w:space="0" w:color="auto"/>
            <w:right w:val="none" w:sz="0" w:space="0" w:color="auto"/>
          </w:divBdr>
        </w:div>
      </w:divsChild>
    </w:div>
    <w:div w:id="1039010851">
      <w:bodyDiv w:val="1"/>
      <w:marLeft w:val="0"/>
      <w:marRight w:val="0"/>
      <w:marTop w:val="0"/>
      <w:marBottom w:val="0"/>
      <w:divBdr>
        <w:top w:val="none" w:sz="0" w:space="0" w:color="auto"/>
        <w:left w:val="none" w:sz="0" w:space="0" w:color="auto"/>
        <w:bottom w:val="none" w:sz="0" w:space="0" w:color="auto"/>
        <w:right w:val="none" w:sz="0" w:space="0" w:color="auto"/>
      </w:divBdr>
    </w:div>
    <w:div w:id="1043213275">
      <w:bodyDiv w:val="1"/>
      <w:marLeft w:val="0"/>
      <w:marRight w:val="0"/>
      <w:marTop w:val="0"/>
      <w:marBottom w:val="0"/>
      <w:divBdr>
        <w:top w:val="none" w:sz="0" w:space="0" w:color="auto"/>
        <w:left w:val="none" w:sz="0" w:space="0" w:color="auto"/>
        <w:bottom w:val="none" w:sz="0" w:space="0" w:color="auto"/>
        <w:right w:val="none" w:sz="0" w:space="0" w:color="auto"/>
      </w:divBdr>
      <w:divsChild>
        <w:div w:id="591086438">
          <w:marLeft w:val="0"/>
          <w:marRight w:val="0"/>
          <w:marTop w:val="120"/>
          <w:marBottom w:val="0"/>
          <w:divBdr>
            <w:top w:val="none" w:sz="0" w:space="0" w:color="auto"/>
            <w:left w:val="none" w:sz="0" w:space="0" w:color="auto"/>
            <w:bottom w:val="none" w:sz="0" w:space="0" w:color="auto"/>
            <w:right w:val="none" w:sz="0" w:space="0" w:color="auto"/>
          </w:divBdr>
        </w:div>
        <w:div w:id="971054210">
          <w:marLeft w:val="0"/>
          <w:marRight w:val="0"/>
          <w:marTop w:val="0"/>
          <w:marBottom w:val="0"/>
          <w:divBdr>
            <w:top w:val="none" w:sz="0" w:space="0" w:color="auto"/>
            <w:left w:val="none" w:sz="0" w:space="0" w:color="auto"/>
            <w:bottom w:val="none" w:sz="0" w:space="0" w:color="auto"/>
            <w:right w:val="none" w:sz="0" w:space="0" w:color="auto"/>
          </w:divBdr>
        </w:div>
      </w:divsChild>
    </w:div>
    <w:div w:id="1053651386">
      <w:bodyDiv w:val="1"/>
      <w:marLeft w:val="0"/>
      <w:marRight w:val="0"/>
      <w:marTop w:val="0"/>
      <w:marBottom w:val="0"/>
      <w:divBdr>
        <w:top w:val="none" w:sz="0" w:space="0" w:color="auto"/>
        <w:left w:val="none" w:sz="0" w:space="0" w:color="auto"/>
        <w:bottom w:val="none" w:sz="0" w:space="0" w:color="auto"/>
        <w:right w:val="none" w:sz="0" w:space="0" w:color="auto"/>
      </w:divBdr>
    </w:div>
    <w:div w:id="1071931454">
      <w:bodyDiv w:val="1"/>
      <w:marLeft w:val="0"/>
      <w:marRight w:val="0"/>
      <w:marTop w:val="0"/>
      <w:marBottom w:val="0"/>
      <w:divBdr>
        <w:top w:val="none" w:sz="0" w:space="0" w:color="auto"/>
        <w:left w:val="none" w:sz="0" w:space="0" w:color="auto"/>
        <w:bottom w:val="none" w:sz="0" w:space="0" w:color="auto"/>
        <w:right w:val="none" w:sz="0" w:space="0" w:color="auto"/>
      </w:divBdr>
      <w:divsChild>
        <w:div w:id="1257858677">
          <w:marLeft w:val="0"/>
          <w:marRight w:val="0"/>
          <w:marTop w:val="120"/>
          <w:marBottom w:val="0"/>
          <w:divBdr>
            <w:top w:val="none" w:sz="0" w:space="0" w:color="auto"/>
            <w:left w:val="none" w:sz="0" w:space="0" w:color="auto"/>
            <w:bottom w:val="none" w:sz="0" w:space="0" w:color="auto"/>
            <w:right w:val="none" w:sz="0" w:space="0" w:color="auto"/>
          </w:divBdr>
        </w:div>
        <w:div w:id="704794858">
          <w:marLeft w:val="0"/>
          <w:marRight w:val="0"/>
          <w:marTop w:val="0"/>
          <w:marBottom w:val="0"/>
          <w:divBdr>
            <w:top w:val="none" w:sz="0" w:space="0" w:color="auto"/>
            <w:left w:val="none" w:sz="0" w:space="0" w:color="auto"/>
            <w:bottom w:val="none" w:sz="0" w:space="0" w:color="auto"/>
            <w:right w:val="none" w:sz="0" w:space="0" w:color="auto"/>
          </w:divBdr>
        </w:div>
      </w:divsChild>
    </w:div>
    <w:div w:id="1083064856">
      <w:bodyDiv w:val="1"/>
      <w:marLeft w:val="0"/>
      <w:marRight w:val="0"/>
      <w:marTop w:val="0"/>
      <w:marBottom w:val="0"/>
      <w:divBdr>
        <w:top w:val="none" w:sz="0" w:space="0" w:color="auto"/>
        <w:left w:val="none" w:sz="0" w:space="0" w:color="auto"/>
        <w:bottom w:val="none" w:sz="0" w:space="0" w:color="auto"/>
        <w:right w:val="none" w:sz="0" w:space="0" w:color="auto"/>
      </w:divBdr>
    </w:div>
    <w:div w:id="1101726638">
      <w:bodyDiv w:val="1"/>
      <w:marLeft w:val="0"/>
      <w:marRight w:val="0"/>
      <w:marTop w:val="0"/>
      <w:marBottom w:val="0"/>
      <w:divBdr>
        <w:top w:val="none" w:sz="0" w:space="0" w:color="auto"/>
        <w:left w:val="none" w:sz="0" w:space="0" w:color="auto"/>
        <w:bottom w:val="none" w:sz="0" w:space="0" w:color="auto"/>
        <w:right w:val="none" w:sz="0" w:space="0" w:color="auto"/>
      </w:divBdr>
    </w:div>
    <w:div w:id="1117723765">
      <w:bodyDiv w:val="1"/>
      <w:marLeft w:val="0"/>
      <w:marRight w:val="0"/>
      <w:marTop w:val="0"/>
      <w:marBottom w:val="0"/>
      <w:divBdr>
        <w:top w:val="none" w:sz="0" w:space="0" w:color="auto"/>
        <w:left w:val="none" w:sz="0" w:space="0" w:color="auto"/>
        <w:bottom w:val="none" w:sz="0" w:space="0" w:color="auto"/>
        <w:right w:val="none" w:sz="0" w:space="0" w:color="auto"/>
      </w:divBdr>
    </w:div>
    <w:div w:id="1150056276">
      <w:bodyDiv w:val="1"/>
      <w:marLeft w:val="0"/>
      <w:marRight w:val="0"/>
      <w:marTop w:val="0"/>
      <w:marBottom w:val="0"/>
      <w:divBdr>
        <w:top w:val="none" w:sz="0" w:space="0" w:color="auto"/>
        <w:left w:val="none" w:sz="0" w:space="0" w:color="auto"/>
        <w:bottom w:val="none" w:sz="0" w:space="0" w:color="auto"/>
        <w:right w:val="none" w:sz="0" w:space="0" w:color="auto"/>
      </w:divBdr>
    </w:div>
    <w:div w:id="1150708392">
      <w:bodyDiv w:val="1"/>
      <w:marLeft w:val="0"/>
      <w:marRight w:val="0"/>
      <w:marTop w:val="0"/>
      <w:marBottom w:val="0"/>
      <w:divBdr>
        <w:top w:val="none" w:sz="0" w:space="0" w:color="auto"/>
        <w:left w:val="none" w:sz="0" w:space="0" w:color="auto"/>
        <w:bottom w:val="none" w:sz="0" w:space="0" w:color="auto"/>
        <w:right w:val="none" w:sz="0" w:space="0" w:color="auto"/>
      </w:divBdr>
    </w:div>
    <w:div w:id="1153182049">
      <w:bodyDiv w:val="1"/>
      <w:marLeft w:val="0"/>
      <w:marRight w:val="0"/>
      <w:marTop w:val="0"/>
      <w:marBottom w:val="0"/>
      <w:divBdr>
        <w:top w:val="none" w:sz="0" w:space="0" w:color="auto"/>
        <w:left w:val="none" w:sz="0" w:space="0" w:color="auto"/>
        <w:bottom w:val="none" w:sz="0" w:space="0" w:color="auto"/>
        <w:right w:val="none" w:sz="0" w:space="0" w:color="auto"/>
      </w:divBdr>
      <w:divsChild>
        <w:div w:id="1127897948">
          <w:marLeft w:val="0"/>
          <w:marRight w:val="0"/>
          <w:marTop w:val="120"/>
          <w:marBottom w:val="0"/>
          <w:divBdr>
            <w:top w:val="none" w:sz="0" w:space="0" w:color="auto"/>
            <w:left w:val="none" w:sz="0" w:space="0" w:color="auto"/>
            <w:bottom w:val="none" w:sz="0" w:space="0" w:color="auto"/>
            <w:right w:val="none" w:sz="0" w:space="0" w:color="auto"/>
          </w:divBdr>
        </w:div>
        <w:div w:id="163282437">
          <w:marLeft w:val="0"/>
          <w:marRight w:val="0"/>
          <w:marTop w:val="0"/>
          <w:marBottom w:val="0"/>
          <w:divBdr>
            <w:top w:val="none" w:sz="0" w:space="0" w:color="auto"/>
            <w:left w:val="none" w:sz="0" w:space="0" w:color="auto"/>
            <w:bottom w:val="none" w:sz="0" w:space="0" w:color="auto"/>
            <w:right w:val="none" w:sz="0" w:space="0" w:color="auto"/>
          </w:divBdr>
        </w:div>
      </w:divsChild>
    </w:div>
    <w:div w:id="1184049551">
      <w:bodyDiv w:val="1"/>
      <w:marLeft w:val="0"/>
      <w:marRight w:val="0"/>
      <w:marTop w:val="0"/>
      <w:marBottom w:val="0"/>
      <w:divBdr>
        <w:top w:val="none" w:sz="0" w:space="0" w:color="auto"/>
        <w:left w:val="none" w:sz="0" w:space="0" w:color="auto"/>
        <w:bottom w:val="none" w:sz="0" w:space="0" w:color="auto"/>
        <w:right w:val="none" w:sz="0" w:space="0" w:color="auto"/>
      </w:divBdr>
    </w:div>
    <w:div w:id="1190529957">
      <w:bodyDiv w:val="1"/>
      <w:marLeft w:val="0"/>
      <w:marRight w:val="0"/>
      <w:marTop w:val="0"/>
      <w:marBottom w:val="0"/>
      <w:divBdr>
        <w:top w:val="none" w:sz="0" w:space="0" w:color="auto"/>
        <w:left w:val="none" w:sz="0" w:space="0" w:color="auto"/>
        <w:bottom w:val="none" w:sz="0" w:space="0" w:color="auto"/>
        <w:right w:val="none" w:sz="0" w:space="0" w:color="auto"/>
      </w:divBdr>
      <w:divsChild>
        <w:div w:id="625283942">
          <w:marLeft w:val="0"/>
          <w:marRight w:val="0"/>
          <w:marTop w:val="120"/>
          <w:marBottom w:val="0"/>
          <w:divBdr>
            <w:top w:val="none" w:sz="0" w:space="0" w:color="auto"/>
            <w:left w:val="none" w:sz="0" w:space="0" w:color="auto"/>
            <w:bottom w:val="none" w:sz="0" w:space="0" w:color="auto"/>
            <w:right w:val="none" w:sz="0" w:space="0" w:color="auto"/>
          </w:divBdr>
        </w:div>
        <w:div w:id="851843202">
          <w:marLeft w:val="0"/>
          <w:marRight w:val="0"/>
          <w:marTop w:val="0"/>
          <w:marBottom w:val="0"/>
          <w:divBdr>
            <w:top w:val="none" w:sz="0" w:space="0" w:color="auto"/>
            <w:left w:val="none" w:sz="0" w:space="0" w:color="auto"/>
            <w:bottom w:val="none" w:sz="0" w:space="0" w:color="auto"/>
            <w:right w:val="none" w:sz="0" w:space="0" w:color="auto"/>
          </w:divBdr>
        </w:div>
      </w:divsChild>
    </w:div>
    <w:div w:id="1226336702">
      <w:bodyDiv w:val="1"/>
      <w:marLeft w:val="0"/>
      <w:marRight w:val="0"/>
      <w:marTop w:val="0"/>
      <w:marBottom w:val="0"/>
      <w:divBdr>
        <w:top w:val="none" w:sz="0" w:space="0" w:color="auto"/>
        <w:left w:val="none" w:sz="0" w:space="0" w:color="auto"/>
        <w:bottom w:val="none" w:sz="0" w:space="0" w:color="auto"/>
        <w:right w:val="none" w:sz="0" w:space="0" w:color="auto"/>
      </w:divBdr>
    </w:div>
    <w:div w:id="1239442033">
      <w:bodyDiv w:val="1"/>
      <w:marLeft w:val="0"/>
      <w:marRight w:val="0"/>
      <w:marTop w:val="0"/>
      <w:marBottom w:val="0"/>
      <w:divBdr>
        <w:top w:val="none" w:sz="0" w:space="0" w:color="auto"/>
        <w:left w:val="none" w:sz="0" w:space="0" w:color="auto"/>
        <w:bottom w:val="none" w:sz="0" w:space="0" w:color="auto"/>
        <w:right w:val="none" w:sz="0" w:space="0" w:color="auto"/>
      </w:divBdr>
    </w:div>
    <w:div w:id="1255553439">
      <w:bodyDiv w:val="1"/>
      <w:marLeft w:val="0"/>
      <w:marRight w:val="0"/>
      <w:marTop w:val="0"/>
      <w:marBottom w:val="0"/>
      <w:divBdr>
        <w:top w:val="none" w:sz="0" w:space="0" w:color="auto"/>
        <w:left w:val="none" w:sz="0" w:space="0" w:color="auto"/>
        <w:bottom w:val="none" w:sz="0" w:space="0" w:color="auto"/>
        <w:right w:val="none" w:sz="0" w:space="0" w:color="auto"/>
      </w:divBdr>
      <w:divsChild>
        <w:div w:id="1011377135">
          <w:marLeft w:val="0"/>
          <w:marRight w:val="0"/>
          <w:marTop w:val="120"/>
          <w:marBottom w:val="0"/>
          <w:divBdr>
            <w:top w:val="none" w:sz="0" w:space="0" w:color="auto"/>
            <w:left w:val="none" w:sz="0" w:space="0" w:color="auto"/>
            <w:bottom w:val="none" w:sz="0" w:space="0" w:color="auto"/>
            <w:right w:val="none" w:sz="0" w:space="0" w:color="auto"/>
          </w:divBdr>
        </w:div>
        <w:div w:id="2062749962">
          <w:marLeft w:val="0"/>
          <w:marRight w:val="0"/>
          <w:marTop w:val="0"/>
          <w:marBottom w:val="0"/>
          <w:divBdr>
            <w:top w:val="none" w:sz="0" w:space="0" w:color="auto"/>
            <w:left w:val="none" w:sz="0" w:space="0" w:color="auto"/>
            <w:bottom w:val="none" w:sz="0" w:space="0" w:color="auto"/>
            <w:right w:val="none" w:sz="0" w:space="0" w:color="auto"/>
          </w:divBdr>
        </w:div>
      </w:divsChild>
    </w:div>
    <w:div w:id="1297567811">
      <w:bodyDiv w:val="1"/>
      <w:marLeft w:val="0"/>
      <w:marRight w:val="0"/>
      <w:marTop w:val="0"/>
      <w:marBottom w:val="0"/>
      <w:divBdr>
        <w:top w:val="none" w:sz="0" w:space="0" w:color="auto"/>
        <w:left w:val="none" w:sz="0" w:space="0" w:color="auto"/>
        <w:bottom w:val="none" w:sz="0" w:space="0" w:color="auto"/>
        <w:right w:val="none" w:sz="0" w:space="0" w:color="auto"/>
      </w:divBdr>
      <w:divsChild>
        <w:div w:id="999846504">
          <w:marLeft w:val="0"/>
          <w:marRight w:val="0"/>
          <w:marTop w:val="120"/>
          <w:marBottom w:val="0"/>
          <w:divBdr>
            <w:top w:val="none" w:sz="0" w:space="0" w:color="auto"/>
            <w:left w:val="none" w:sz="0" w:space="0" w:color="auto"/>
            <w:bottom w:val="none" w:sz="0" w:space="0" w:color="auto"/>
            <w:right w:val="none" w:sz="0" w:space="0" w:color="auto"/>
          </w:divBdr>
        </w:div>
        <w:div w:id="441266101">
          <w:marLeft w:val="0"/>
          <w:marRight w:val="0"/>
          <w:marTop w:val="0"/>
          <w:marBottom w:val="0"/>
          <w:divBdr>
            <w:top w:val="none" w:sz="0" w:space="0" w:color="auto"/>
            <w:left w:val="none" w:sz="0" w:space="0" w:color="auto"/>
            <w:bottom w:val="none" w:sz="0" w:space="0" w:color="auto"/>
            <w:right w:val="none" w:sz="0" w:space="0" w:color="auto"/>
          </w:divBdr>
        </w:div>
      </w:divsChild>
    </w:div>
    <w:div w:id="1302081299">
      <w:bodyDiv w:val="1"/>
      <w:marLeft w:val="0"/>
      <w:marRight w:val="0"/>
      <w:marTop w:val="0"/>
      <w:marBottom w:val="0"/>
      <w:divBdr>
        <w:top w:val="none" w:sz="0" w:space="0" w:color="auto"/>
        <w:left w:val="none" w:sz="0" w:space="0" w:color="auto"/>
        <w:bottom w:val="none" w:sz="0" w:space="0" w:color="auto"/>
        <w:right w:val="none" w:sz="0" w:space="0" w:color="auto"/>
      </w:divBdr>
      <w:divsChild>
        <w:div w:id="311100508">
          <w:marLeft w:val="0"/>
          <w:marRight w:val="0"/>
          <w:marTop w:val="120"/>
          <w:marBottom w:val="0"/>
          <w:divBdr>
            <w:top w:val="none" w:sz="0" w:space="0" w:color="auto"/>
            <w:left w:val="none" w:sz="0" w:space="0" w:color="auto"/>
            <w:bottom w:val="none" w:sz="0" w:space="0" w:color="auto"/>
            <w:right w:val="none" w:sz="0" w:space="0" w:color="auto"/>
          </w:divBdr>
        </w:div>
        <w:div w:id="1262176910">
          <w:marLeft w:val="0"/>
          <w:marRight w:val="0"/>
          <w:marTop w:val="0"/>
          <w:marBottom w:val="0"/>
          <w:divBdr>
            <w:top w:val="none" w:sz="0" w:space="0" w:color="auto"/>
            <w:left w:val="none" w:sz="0" w:space="0" w:color="auto"/>
            <w:bottom w:val="none" w:sz="0" w:space="0" w:color="auto"/>
            <w:right w:val="none" w:sz="0" w:space="0" w:color="auto"/>
          </w:divBdr>
        </w:div>
      </w:divsChild>
    </w:div>
    <w:div w:id="1304695896">
      <w:bodyDiv w:val="1"/>
      <w:marLeft w:val="0"/>
      <w:marRight w:val="0"/>
      <w:marTop w:val="0"/>
      <w:marBottom w:val="0"/>
      <w:divBdr>
        <w:top w:val="none" w:sz="0" w:space="0" w:color="auto"/>
        <w:left w:val="none" w:sz="0" w:space="0" w:color="auto"/>
        <w:bottom w:val="none" w:sz="0" w:space="0" w:color="auto"/>
        <w:right w:val="none" w:sz="0" w:space="0" w:color="auto"/>
      </w:divBdr>
      <w:divsChild>
        <w:div w:id="1069689449">
          <w:marLeft w:val="0"/>
          <w:marRight w:val="0"/>
          <w:marTop w:val="120"/>
          <w:marBottom w:val="0"/>
          <w:divBdr>
            <w:top w:val="none" w:sz="0" w:space="0" w:color="auto"/>
            <w:left w:val="none" w:sz="0" w:space="0" w:color="auto"/>
            <w:bottom w:val="none" w:sz="0" w:space="0" w:color="auto"/>
            <w:right w:val="none" w:sz="0" w:space="0" w:color="auto"/>
          </w:divBdr>
        </w:div>
        <w:div w:id="213352322">
          <w:marLeft w:val="0"/>
          <w:marRight w:val="0"/>
          <w:marTop w:val="0"/>
          <w:marBottom w:val="0"/>
          <w:divBdr>
            <w:top w:val="none" w:sz="0" w:space="0" w:color="auto"/>
            <w:left w:val="none" w:sz="0" w:space="0" w:color="auto"/>
            <w:bottom w:val="none" w:sz="0" w:space="0" w:color="auto"/>
            <w:right w:val="none" w:sz="0" w:space="0" w:color="auto"/>
          </w:divBdr>
        </w:div>
      </w:divsChild>
    </w:div>
    <w:div w:id="1329867021">
      <w:bodyDiv w:val="1"/>
      <w:marLeft w:val="0"/>
      <w:marRight w:val="0"/>
      <w:marTop w:val="0"/>
      <w:marBottom w:val="0"/>
      <w:divBdr>
        <w:top w:val="none" w:sz="0" w:space="0" w:color="auto"/>
        <w:left w:val="none" w:sz="0" w:space="0" w:color="auto"/>
        <w:bottom w:val="none" w:sz="0" w:space="0" w:color="auto"/>
        <w:right w:val="none" w:sz="0" w:space="0" w:color="auto"/>
      </w:divBdr>
      <w:divsChild>
        <w:div w:id="392697209">
          <w:marLeft w:val="0"/>
          <w:marRight w:val="0"/>
          <w:marTop w:val="120"/>
          <w:marBottom w:val="0"/>
          <w:divBdr>
            <w:top w:val="none" w:sz="0" w:space="0" w:color="auto"/>
            <w:left w:val="none" w:sz="0" w:space="0" w:color="auto"/>
            <w:bottom w:val="none" w:sz="0" w:space="0" w:color="auto"/>
            <w:right w:val="none" w:sz="0" w:space="0" w:color="auto"/>
          </w:divBdr>
        </w:div>
        <w:div w:id="1232739909">
          <w:marLeft w:val="0"/>
          <w:marRight w:val="0"/>
          <w:marTop w:val="0"/>
          <w:marBottom w:val="0"/>
          <w:divBdr>
            <w:top w:val="none" w:sz="0" w:space="0" w:color="auto"/>
            <w:left w:val="none" w:sz="0" w:space="0" w:color="auto"/>
            <w:bottom w:val="none" w:sz="0" w:space="0" w:color="auto"/>
            <w:right w:val="none" w:sz="0" w:space="0" w:color="auto"/>
          </w:divBdr>
        </w:div>
      </w:divsChild>
    </w:div>
    <w:div w:id="1353723138">
      <w:bodyDiv w:val="1"/>
      <w:marLeft w:val="0"/>
      <w:marRight w:val="0"/>
      <w:marTop w:val="0"/>
      <w:marBottom w:val="0"/>
      <w:divBdr>
        <w:top w:val="none" w:sz="0" w:space="0" w:color="auto"/>
        <w:left w:val="none" w:sz="0" w:space="0" w:color="auto"/>
        <w:bottom w:val="none" w:sz="0" w:space="0" w:color="auto"/>
        <w:right w:val="none" w:sz="0" w:space="0" w:color="auto"/>
      </w:divBdr>
    </w:div>
    <w:div w:id="1364136115">
      <w:bodyDiv w:val="1"/>
      <w:marLeft w:val="0"/>
      <w:marRight w:val="0"/>
      <w:marTop w:val="0"/>
      <w:marBottom w:val="0"/>
      <w:divBdr>
        <w:top w:val="none" w:sz="0" w:space="0" w:color="auto"/>
        <w:left w:val="none" w:sz="0" w:space="0" w:color="auto"/>
        <w:bottom w:val="none" w:sz="0" w:space="0" w:color="auto"/>
        <w:right w:val="none" w:sz="0" w:space="0" w:color="auto"/>
      </w:divBdr>
    </w:div>
    <w:div w:id="1379086881">
      <w:bodyDiv w:val="1"/>
      <w:marLeft w:val="0"/>
      <w:marRight w:val="0"/>
      <w:marTop w:val="0"/>
      <w:marBottom w:val="0"/>
      <w:divBdr>
        <w:top w:val="none" w:sz="0" w:space="0" w:color="auto"/>
        <w:left w:val="none" w:sz="0" w:space="0" w:color="auto"/>
        <w:bottom w:val="none" w:sz="0" w:space="0" w:color="auto"/>
        <w:right w:val="none" w:sz="0" w:space="0" w:color="auto"/>
      </w:divBdr>
      <w:divsChild>
        <w:div w:id="2897110">
          <w:marLeft w:val="0"/>
          <w:marRight w:val="0"/>
          <w:marTop w:val="120"/>
          <w:marBottom w:val="0"/>
          <w:divBdr>
            <w:top w:val="none" w:sz="0" w:space="0" w:color="auto"/>
            <w:left w:val="none" w:sz="0" w:space="0" w:color="auto"/>
            <w:bottom w:val="none" w:sz="0" w:space="0" w:color="auto"/>
            <w:right w:val="none" w:sz="0" w:space="0" w:color="auto"/>
          </w:divBdr>
        </w:div>
        <w:div w:id="225537157">
          <w:marLeft w:val="0"/>
          <w:marRight w:val="0"/>
          <w:marTop w:val="0"/>
          <w:marBottom w:val="0"/>
          <w:divBdr>
            <w:top w:val="none" w:sz="0" w:space="0" w:color="auto"/>
            <w:left w:val="none" w:sz="0" w:space="0" w:color="auto"/>
            <w:bottom w:val="none" w:sz="0" w:space="0" w:color="auto"/>
            <w:right w:val="none" w:sz="0" w:space="0" w:color="auto"/>
          </w:divBdr>
        </w:div>
      </w:divsChild>
    </w:div>
    <w:div w:id="1392538908">
      <w:bodyDiv w:val="1"/>
      <w:marLeft w:val="0"/>
      <w:marRight w:val="0"/>
      <w:marTop w:val="0"/>
      <w:marBottom w:val="0"/>
      <w:divBdr>
        <w:top w:val="none" w:sz="0" w:space="0" w:color="auto"/>
        <w:left w:val="none" w:sz="0" w:space="0" w:color="auto"/>
        <w:bottom w:val="none" w:sz="0" w:space="0" w:color="auto"/>
        <w:right w:val="none" w:sz="0" w:space="0" w:color="auto"/>
      </w:divBdr>
      <w:divsChild>
        <w:div w:id="1676221725">
          <w:marLeft w:val="0"/>
          <w:marRight w:val="0"/>
          <w:marTop w:val="120"/>
          <w:marBottom w:val="0"/>
          <w:divBdr>
            <w:top w:val="none" w:sz="0" w:space="0" w:color="auto"/>
            <w:left w:val="none" w:sz="0" w:space="0" w:color="auto"/>
            <w:bottom w:val="none" w:sz="0" w:space="0" w:color="auto"/>
            <w:right w:val="none" w:sz="0" w:space="0" w:color="auto"/>
          </w:divBdr>
        </w:div>
        <w:div w:id="2126540279">
          <w:marLeft w:val="0"/>
          <w:marRight w:val="0"/>
          <w:marTop w:val="0"/>
          <w:marBottom w:val="0"/>
          <w:divBdr>
            <w:top w:val="none" w:sz="0" w:space="0" w:color="auto"/>
            <w:left w:val="none" w:sz="0" w:space="0" w:color="auto"/>
            <w:bottom w:val="none" w:sz="0" w:space="0" w:color="auto"/>
            <w:right w:val="none" w:sz="0" w:space="0" w:color="auto"/>
          </w:divBdr>
        </w:div>
      </w:divsChild>
    </w:div>
    <w:div w:id="1397777071">
      <w:bodyDiv w:val="1"/>
      <w:marLeft w:val="0"/>
      <w:marRight w:val="0"/>
      <w:marTop w:val="0"/>
      <w:marBottom w:val="0"/>
      <w:divBdr>
        <w:top w:val="none" w:sz="0" w:space="0" w:color="auto"/>
        <w:left w:val="none" w:sz="0" w:space="0" w:color="auto"/>
        <w:bottom w:val="none" w:sz="0" w:space="0" w:color="auto"/>
        <w:right w:val="none" w:sz="0" w:space="0" w:color="auto"/>
      </w:divBdr>
      <w:divsChild>
        <w:div w:id="1393113260">
          <w:marLeft w:val="0"/>
          <w:marRight w:val="0"/>
          <w:marTop w:val="120"/>
          <w:marBottom w:val="0"/>
          <w:divBdr>
            <w:top w:val="none" w:sz="0" w:space="0" w:color="auto"/>
            <w:left w:val="none" w:sz="0" w:space="0" w:color="auto"/>
            <w:bottom w:val="none" w:sz="0" w:space="0" w:color="auto"/>
            <w:right w:val="none" w:sz="0" w:space="0" w:color="auto"/>
          </w:divBdr>
        </w:div>
        <w:div w:id="892623093">
          <w:marLeft w:val="0"/>
          <w:marRight w:val="0"/>
          <w:marTop w:val="0"/>
          <w:marBottom w:val="0"/>
          <w:divBdr>
            <w:top w:val="none" w:sz="0" w:space="0" w:color="auto"/>
            <w:left w:val="none" w:sz="0" w:space="0" w:color="auto"/>
            <w:bottom w:val="none" w:sz="0" w:space="0" w:color="auto"/>
            <w:right w:val="none" w:sz="0" w:space="0" w:color="auto"/>
          </w:divBdr>
        </w:div>
      </w:divsChild>
    </w:div>
    <w:div w:id="1410347217">
      <w:bodyDiv w:val="1"/>
      <w:marLeft w:val="0"/>
      <w:marRight w:val="0"/>
      <w:marTop w:val="0"/>
      <w:marBottom w:val="0"/>
      <w:divBdr>
        <w:top w:val="none" w:sz="0" w:space="0" w:color="auto"/>
        <w:left w:val="none" w:sz="0" w:space="0" w:color="auto"/>
        <w:bottom w:val="none" w:sz="0" w:space="0" w:color="auto"/>
        <w:right w:val="none" w:sz="0" w:space="0" w:color="auto"/>
      </w:divBdr>
      <w:divsChild>
        <w:div w:id="106852143">
          <w:marLeft w:val="0"/>
          <w:marRight w:val="0"/>
          <w:marTop w:val="120"/>
          <w:marBottom w:val="0"/>
          <w:divBdr>
            <w:top w:val="none" w:sz="0" w:space="0" w:color="auto"/>
            <w:left w:val="none" w:sz="0" w:space="0" w:color="auto"/>
            <w:bottom w:val="none" w:sz="0" w:space="0" w:color="auto"/>
            <w:right w:val="none" w:sz="0" w:space="0" w:color="auto"/>
          </w:divBdr>
        </w:div>
        <w:div w:id="2064479856">
          <w:marLeft w:val="0"/>
          <w:marRight w:val="0"/>
          <w:marTop w:val="0"/>
          <w:marBottom w:val="0"/>
          <w:divBdr>
            <w:top w:val="none" w:sz="0" w:space="0" w:color="auto"/>
            <w:left w:val="none" w:sz="0" w:space="0" w:color="auto"/>
            <w:bottom w:val="none" w:sz="0" w:space="0" w:color="auto"/>
            <w:right w:val="none" w:sz="0" w:space="0" w:color="auto"/>
          </w:divBdr>
        </w:div>
      </w:divsChild>
    </w:div>
    <w:div w:id="1417092274">
      <w:bodyDiv w:val="1"/>
      <w:marLeft w:val="0"/>
      <w:marRight w:val="0"/>
      <w:marTop w:val="0"/>
      <w:marBottom w:val="0"/>
      <w:divBdr>
        <w:top w:val="none" w:sz="0" w:space="0" w:color="auto"/>
        <w:left w:val="none" w:sz="0" w:space="0" w:color="auto"/>
        <w:bottom w:val="none" w:sz="0" w:space="0" w:color="auto"/>
        <w:right w:val="none" w:sz="0" w:space="0" w:color="auto"/>
      </w:divBdr>
    </w:div>
    <w:div w:id="1418551270">
      <w:bodyDiv w:val="1"/>
      <w:marLeft w:val="0"/>
      <w:marRight w:val="0"/>
      <w:marTop w:val="0"/>
      <w:marBottom w:val="0"/>
      <w:divBdr>
        <w:top w:val="none" w:sz="0" w:space="0" w:color="auto"/>
        <w:left w:val="none" w:sz="0" w:space="0" w:color="auto"/>
        <w:bottom w:val="none" w:sz="0" w:space="0" w:color="auto"/>
        <w:right w:val="none" w:sz="0" w:space="0" w:color="auto"/>
      </w:divBdr>
      <w:divsChild>
        <w:div w:id="559168585">
          <w:marLeft w:val="0"/>
          <w:marRight w:val="0"/>
          <w:marTop w:val="120"/>
          <w:marBottom w:val="0"/>
          <w:divBdr>
            <w:top w:val="none" w:sz="0" w:space="0" w:color="auto"/>
            <w:left w:val="none" w:sz="0" w:space="0" w:color="auto"/>
            <w:bottom w:val="none" w:sz="0" w:space="0" w:color="auto"/>
            <w:right w:val="none" w:sz="0" w:space="0" w:color="auto"/>
          </w:divBdr>
        </w:div>
        <w:div w:id="1395156631">
          <w:marLeft w:val="0"/>
          <w:marRight w:val="0"/>
          <w:marTop w:val="0"/>
          <w:marBottom w:val="0"/>
          <w:divBdr>
            <w:top w:val="none" w:sz="0" w:space="0" w:color="auto"/>
            <w:left w:val="none" w:sz="0" w:space="0" w:color="auto"/>
            <w:bottom w:val="none" w:sz="0" w:space="0" w:color="auto"/>
            <w:right w:val="none" w:sz="0" w:space="0" w:color="auto"/>
          </w:divBdr>
        </w:div>
      </w:divsChild>
    </w:div>
    <w:div w:id="1423380110">
      <w:bodyDiv w:val="1"/>
      <w:marLeft w:val="0"/>
      <w:marRight w:val="0"/>
      <w:marTop w:val="0"/>
      <w:marBottom w:val="0"/>
      <w:divBdr>
        <w:top w:val="none" w:sz="0" w:space="0" w:color="auto"/>
        <w:left w:val="none" w:sz="0" w:space="0" w:color="auto"/>
        <w:bottom w:val="none" w:sz="0" w:space="0" w:color="auto"/>
        <w:right w:val="none" w:sz="0" w:space="0" w:color="auto"/>
      </w:divBdr>
    </w:div>
    <w:div w:id="1424178914">
      <w:bodyDiv w:val="1"/>
      <w:marLeft w:val="0"/>
      <w:marRight w:val="0"/>
      <w:marTop w:val="0"/>
      <w:marBottom w:val="0"/>
      <w:divBdr>
        <w:top w:val="none" w:sz="0" w:space="0" w:color="auto"/>
        <w:left w:val="none" w:sz="0" w:space="0" w:color="auto"/>
        <w:bottom w:val="none" w:sz="0" w:space="0" w:color="auto"/>
        <w:right w:val="none" w:sz="0" w:space="0" w:color="auto"/>
      </w:divBdr>
      <w:divsChild>
        <w:div w:id="1535771505">
          <w:marLeft w:val="0"/>
          <w:marRight w:val="0"/>
          <w:marTop w:val="120"/>
          <w:marBottom w:val="0"/>
          <w:divBdr>
            <w:top w:val="none" w:sz="0" w:space="0" w:color="auto"/>
            <w:left w:val="none" w:sz="0" w:space="0" w:color="auto"/>
            <w:bottom w:val="none" w:sz="0" w:space="0" w:color="auto"/>
            <w:right w:val="none" w:sz="0" w:space="0" w:color="auto"/>
          </w:divBdr>
        </w:div>
        <w:div w:id="227807962">
          <w:marLeft w:val="0"/>
          <w:marRight w:val="0"/>
          <w:marTop w:val="0"/>
          <w:marBottom w:val="0"/>
          <w:divBdr>
            <w:top w:val="none" w:sz="0" w:space="0" w:color="auto"/>
            <w:left w:val="none" w:sz="0" w:space="0" w:color="auto"/>
            <w:bottom w:val="none" w:sz="0" w:space="0" w:color="auto"/>
            <w:right w:val="none" w:sz="0" w:space="0" w:color="auto"/>
          </w:divBdr>
        </w:div>
      </w:divsChild>
    </w:div>
    <w:div w:id="1432511551">
      <w:bodyDiv w:val="1"/>
      <w:marLeft w:val="0"/>
      <w:marRight w:val="0"/>
      <w:marTop w:val="0"/>
      <w:marBottom w:val="0"/>
      <w:divBdr>
        <w:top w:val="none" w:sz="0" w:space="0" w:color="auto"/>
        <w:left w:val="none" w:sz="0" w:space="0" w:color="auto"/>
        <w:bottom w:val="none" w:sz="0" w:space="0" w:color="auto"/>
        <w:right w:val="none" w:sz="0" w:space="0" w:color="auto"/>
      </w:divBdr>
    </w:div>
    <w:div w:id="1450705904">
      <w:bodyDiv w:val="1"/>
      <w:marLeft w:val="0"/>
      <w:marRight w:val="0"/>
      <w:marTop w:val="0"/>
      <w:marBottom w:val="0"/>
      <w:divBdr>
        <w:top w:val="none" w:sz="0" w:space="0" w:color="auto"/>
        <w:left w:val="none" w:sz="0" w:space="0" w:color="auto"/>
        <w:bottom w:val="none" w:sz="0" w:space="0" w:color="auto"/>
        <w:right w:val="none" w:sz="0" w:space="0" w:color="auto"/>
      </w:divBdr>
      <w:divsChild>
        <w:div w:id="71238310">
          <w:marLeft w:val="0"/>
          <w:marRight w:val="0"/>
          <w:marTop w:val="120"/>
          <w:marBottom w:val="0"/>
          <w:divBdr>
            <w:top w:val="none" w:sz="0" w:space="0" w:color="auto"/>
            <w:left w:val="none" w:sz="0" w:space="0" w:color="auto"/>
            <w:bottom w:val="none" w:sz="0" w:space="0" w:color="auto"/>
            <w:right w:val="none" w:sz="0" w:space="0" w:color="auto"/>
          </w:divBdr>
        </w:div>
        <w:div w:id="680357478">
          <w:marLeft w:val="0"/>
          <w:marRight w:val="0"/>
          <w:marTop w:val="0"/>
          <w:marBottom w:val="0"/>
          <w:divBdr>
            <w:top w:val="none" w:sz="0" w:space="0" w:color="auto"/>
            <w:left w:val="none" w:sz="0" w:space="0" w:color="auto"/>
            <w:bottom w:val="none" w:sz="0" w:space="0" w:color="auto"/>
            <w:right w:val="none" w:sz="0" w:space="0" w:color="auto"/>
          </w:divBdr>
        </w:div>
      </w:divsChild>
    </w:div>
    <w:div w:id="1450933323">
      <w:bodyDiv w:val="1"/>
      <w:marLeft w:val="0"/>
      <w:marRight w:val="0"/>
      <w:marTop w:val="0"/>
      <w:marBottom w:val="0"/>
      <w:divBdr>
        <w:top w:val="none" w:sz="0" w:space="0" w:color="auto"/>
        <w:left w:val="none" w:sz="0" w:space="0" w:color="auto"/>
        <w:bottom w:val="none" w:sz="0" w:space="0" w:color="auto"/>
        <w:right w:val="none" w:sz="0" w:space="0" w:color="auto"/>
      </w:divBdr>
      <w:divsChild>
        <w:div w:id="834879223">
          <w:marLeft w:val="0"/>
          <w:marRight w:val="0"/>
          <w:marTop w:val="120"/>
          <w:marBottom w:val="0"/>
          <w:divBdr>
            <w:top w:val="none" w:sz="0" w:space="0" w:color="auto"/>
            <w:left w:val="none" w:sz="0" w:space="0" w:color="auto"/>
            <w:bottom w:val="none" w:sz="0" w:space="0" w:color="auto"/>
            <w:right w:val="none" w:sz="0" w:space="0" w:color="auto"/>
          </w:divBdr>
        </w:div>
        <w:div w:id="394477271">
          <w:marLeft w:val="0"/>
          <w:marRight w:val="0"/>
          <w:marTop w:val="0"/>
          <w:marBottom w:val="0"/>
          <w:divBdr>
            <w:top w:val="none" w:sz="0" w:space="0" w:color="auto"/>
            <w:left w:val="none" w:sz="0" w:space="0" w:color="auto"/>
            <w:bottom w:val="none" w:sz="0" w:space="0" w:color="auto"/>
            <w:right w:val="none" w:sz="0" w:space="0" w:color="auto"/>
          </w:divBdr>
        </w:div>
      </w:divsChild>
    </w:div>
    <w:div w:id="1451699767">
      <w:bodyDiv w:val="1"/>
      <w:marLeft w:val="0"/>
      <w:marRight w:val="0"/>
      <w:marTop w:val="0"/>
      <w:marBottom w:val="0"/>
      <w:divBdr>
        <w:top w:val="none" w:sz="0" w:space="0" w:color="auto"/>
        <w:left w:val="none" w:sz="0" w:space="0" w:color="auto"/>
        <w:bottom w:val="none" w:sz="0" w:space="0" w:color="auto"/>
        <w:right w:val="none" w:sz="0" w:space="0" w:color="auto"/>
      </w:divBdr>
      <w:divsChild>
        <w:div w:id="1426876145">
          <w:marLeft w:val="0"/>
          <w:marRight w:val="0"/>
          <w:marTop w:val="120"/>
          <w:marBottom w:val="0"/>
          <w:divBdr>
            <w:top w:val="none" w:sz="0" w:space="0" w:color="auto"/>
            <w:left w:val="none" w:sz="0" w:space="0" w:color="auto"/>
            <w:bottom w:val="none" w:sz="0" w:space="0" w:color="auto"/>
            <w:right w:val="none" w:sz="0" w:space="0" w:color="auto"/>
          </w:divBdr>
        </w:div>
        <w:div w:id="1215775841">
          <w:marLeft w:val="0"/>
          <w:marRight w:val="0"/>
          <w:marTop w:val="0"/>
          <w:marBottom w:val="0"/>
          <w:divBdr>
            <w:top w:val="none" w:sz="0" w:space="0" w:color="auto"/>
            <w:left w:val="none" w:sz="0" w:space="0" w:color="auto"/>
            <w:bottom w:val="none" w:sz="0" w:space="0" w:color="auto"/>
            <w:right w:val="none" w:sz="0" w:space="0" w:color="auto"/>
          </w:divBdr>
        </w:div>
      </w:divsChild>
    </w:div>
    <w:div w:id="1491484559">
      <w:bodyDiv w:val="1"/>
      <w:marLeft w:val="0"/>
      <w:marRight w:val="0"/>
      <w:marTop w:val="0"/>
      <w:marBottom w:val="0"/>
      <w:divBdr>
        <w:top w:val="none" w:sz="0" w:space="0" w:color="auto"/>
        <w:left w:val="none" w:sz="0" w:space="0" w:color="auto"/>
        <w:bottom w:val="none" w:sz="0" w:space="0" w:color="auto"/>
        <w:right w:val="none" w:sz="0" w:space="0" w:color="auto"/>
      </w:divBdr>
    </w:div>
    <w:div w:id="1502044318">
      <w:bodyDiv w:val="1"/>
      <w:marLeft w:val="0"/>
      <w:marRight w:val="0"/>
      <w:marTop w:val="0"/>
      <w:marBottom w:val="0"/>
      <w:divBdr>
        <w:top w:val="none" w:sz="0" w:space="0" w:color="auto"/>
        <w:left w:val="none" w:sz="0" w:space="0" w:color="auto"/>
        <w:bottom w:val="none" w:sz="0" w:space="0" w:color="auto"/>
        <w:right w:val="none" w:sz="0" w:space="0" w:color="auto"/>
      </w:divBdr>
      <w:divsChild>
        <w:div w:id="1510826958">
          <w:marLeft w:val="0"/>
          <w:marRight w:val="0"/>
          <w:marTop w:val="0"/>
          <w:marBottom w:val="0"/>
          <w:divBdr>
            <w:top w:val="none" w:sz="0" w:space="0" w:color="auto"/>
            <w:left w:val="none" w:sz="0" w:space="0" w:color="auto"/>
            <w:bottom w:val="none" w:sz="0" w:space="0" w:color="auto"/>
            <w:right w:val="none" w:sz="0" w:space="0" w:color="auto"/>
          </w:divBdr>
          <w:divsChild>
            <w:div w:id="576520891">
              <w:marLeft w:val="0"/>
              <w:marRight w:val="0"/>
              <w:marTop w:val="120"/>
              <w:marBottom w:val="0"/>
              <w:divBdr>
                <w:top w:val="none" w:sz="0" w:space="0" w:color="auto"/>
                <w:left w:val="none" w:sz="0" w:space="0" w:color="auto"/>
                <w:bottom w:val="none" w:sz="0" w:space="0" w:color="auto"/>
                <w:right w:val="none" w:sz="0" w:space="0" w:color="auto"/>
              </w:divBdr>
            </w:div>
            <w:div w:id="1309628391">
              <w:marLeft w:val="0"/>
              <w:marRight w:val="0"/>
              <w:marTop w:val="0"/>
              <w:marBottom w:val="0"/>
              <w:divBdr>
                <w:top w:val="none" w:sz="0" w:space="0" w:color="auto"/>
                <w:left w:val="none" w:sz="0" w:space="0" w:color="auto"/>
                <w:bottom w:val="none" w:sz="0" w:space="0" w:color="auto"/>
                <w:right w:val="none" w:sz="0" w:space="0" w:color="auto"/>
              </w:divBdr>
            </w:div>
          </w:divsChild>
        </w:div>
        <w:div w:id="1044019309">
          <w:marLeft w:val="0"/>
          <w:marRight w:val="0"/>
          <w:marTop w:val="0"/>
          <w:marBottom w:val="0"/>
          <w:divBdr>
            <w:top w:val="none" w:sz="0" w:space="0" w:color="auto"/>
            <w:left w:val="none" w:sz="0" w:space="0" w:color="auto"/>
            <w:bottom w:val="none" w:sz="0" w:space="0" w:color="auto"/>
            <w:right w:val="none" w:sz="0" w:space="0" w:color="auto"/>
          </w:divBdr>
          <w:divsChild>
            <w:div w:id="1888760862">
              <w:marLeft w:val="0"/>
              <w:marRight w:val="0"/>
              <w:marTop w:val="120"/>
              <w:marBottom w:val="0"/>
              <w:divBdr>
                <w:top w:val="none" w:sz="0" w:space="0" w:color="auto"/>
                <w:left w:val="none" w:sz="0" w:space="0" w:color="auto"/>
                <w:bottom w:val="none" w:sz="0" w:space="0" w:color="auto"/>
                <w:right w:val="none" w:sz="0" w:space="0" w:color="auto"/>
              </w:divBdr>
            </w:div>
            <w:div w:id="1742023644">
              <w:marLeft w:val="0"/>
              <w:marRight w:val="0"/>
              <w:marTop w:val="0"/>
              <w:marBottom w:val="0"/>
              <w:divBdr>
                <w:top w:val="none" w:sz="0" w:space="0" w:color="auto"/>
                <w:left w:val="none" w:sz="0" w:space="0" w:color="auto"/>
                <w:bottom w:val="none" w:sz="0" w:space="0" w:color="auto"/>
                <w:right w:val="none" w:sz="0" w:space="0" w:color="auto"/>
              </w:divBdr>
            </w:div>
          </w:divsChild>
        </w:div>
        <w:div w:id="53892208">
          <w:marLeft w:val="0"/>
          <w:marRight w:val="0"/>
          <w:marTop w:val="0"/>
          <w:marBottom w:val="0"/>
          <w:divBdr>
            <w:top w:val="none" w:sz="0" w:space="0" w:color="auto"/>
            <w:left w:val="none" w:sz="0" w:space="0" w:color="auto"/>
            <w:bottom w:val="none" w:sz="0" w:space="0" w:color="auto"/>
            <w:right w:val="none" w:sz="0" w:space="0" w:color="auto"/>
          </w:divBdr>
          <w:divsChild>
            <w:div w:id="107897068">
              <w:marLeft w:val="0"/>
              <w:marRight w:val="0"/>
              <w:marTop w:val="120"/>
              <w:marBottom w:val="0"/>
              <w:divBdr>
                <w:top w:val="none" w:sz="0" w:space="0" w:color="auto"/>
                <w:left w:val="none" w:sz="0" w:space="0" w:color="auto"/>
                <w:bottom w:val="none" w:sz="0" w:space="0" w:color="auto"/>
                <w:right w:val="none" w:sz="0" w:space="0" w:color="auto"/>
              </w:divBdr>
            </w:div>
            <w:div w:id="1472017849">
              <w:marLeft w:val="0"/>
              <w:marRight w:val="0"/>
              <w:marTop w:val="0"/>
              <w:marBottom w:val="0"/>
              <w:divBdr>
                <w:top w:val="none" w:sz="0" w:space="0" w:color="auto"/>
                <w:left w:val="none" w:sz="0" w:space="0" w:color="auto"/>
                <w:bottom w:val="none" w:sz="0" w:space="0" w:color="auto"/>
                <w:right w:val="none" w:sz="0" w:space="0" w:color="auto"/>
              </w:divBdr>
            </w:div>
          </w:divsChild>
        </w:div>
        <w:div w:id="1097949089">
          <w:marLeft w:val="0"/>
          <w:marRight w:val="0"/>
          <w:marTop w:val="0"/>
          <w:marBottom w:val="0"/>
          <w:divBdr>
            <w:top w:val="none" w:sz="0" w:space="0" w:color="auto"/>
            <w:left w:val="none" w:sz="0" w:space="0" w:color="auto"/>
            <w:bottom w:val="none" w:sz="0" w:space="0" w:color="auto"/>
            <w:right w:val="none" w:sz="0" w:space="0" w:color="auto"/>
          </w:divBdr>
          <w:divsChild>
            <w:div w:id="1966696312">
              <w:marLeft w:val="0"/>
              <w:marRight w:val="0"/>
              <w:marTop w:val="120"/>
              <w:marBottom w:val="0"/>
              <w:divBdr>
                <w:top w:val="none" w:sz="0" w:space="0" w:color="auto"/>
                <w:left w:val="none" w:sz="0" w:space="0" w:color="auto"/>
                <w:bottom w:val="none" w:sz="0" w:space="0" w:color="auto"/>
                <w:right w:val="none" w:sz="0" w:space="0" w:color="auto"/>
              </w:divBdr>
            </w:div>
            <w:div w:id="3689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97392">
      <w:bodyDiv w:val="1"/>
      <w:marLeft w:val="0"/>
      <w:marRight w:val="0"/>
      <w:marTop w:val="0"/>
      <w:marBottom w:val="0"/>
      <w:divBdr>
        <w:top w:val="none" w:sz="0" w:space="0" w:color="auto"/>
        <w:left w:val="none" w:sz="0" w:space="0" w:color="auto"/>
        <w:bottom w:val="none" w:sz="0" w:space="0" w:color="auto"/>
        <w:right w:val="none" w:sz="0" w:space="0" w:color="auto"/>
      </w:divBdr>
      <w:divsChild>
        <w:div w:id="1053385169">
          <w:marLeft w:val="0"/>
          <w:marRight w:val="0"/>
          <w:marTop w:val="120"/>
          <w:marBottom w:val="0"/>
          <w:divBdr>
            <w:top w:val="none" w:sz="0" w:space="0" w:color="auto"/>
            <w:left w:val="none" w:sz="0" w:space="0" w:color="auto"/>
            <w:bottom w:val="none" w:sz="0" w:space="0" w:color="auto"/>
            <w:right w:val="none" w:sz="0" w:space="0" w:color="auto"/>
          </w:divBdr>
        </w:div>
        <w:div w:id="1077246933">
          <w:marLeft w:val="0"/>
          <w:marRight w:val="0"/>
          <w:marTop w:val="0"/>
          <w:marBottom w:val="0"/>
          <w:divBdr>
            <w:top w:val="none" w:sz="0" w:space="0" w:color="auto"/>
            <w:left w:val="none" w:sz="0" w:space="0" w:color="auto"/>
            <w:bottom w:val="none" w:sz="0" w:space="0" w:color="auto"/>
            <w:right w:val="none" w:sz="0" w:space="0" w:color="auto"/>
          </w:divBdr>
        </w:div>
      </w:divsChild>
    </w:div>
    <w:div w:id="1514615088">
      <w:bodyDiv w:val="1"/>
      <w:marLeft w:val="0"/>
      <w:marRight w:val="0"/>
      <w:marTop w:val="0"/>
      <w:marBottom w:val="0"/>
      <w:divBdr>
        <w:top w:val="none" w:sz="0" w:space="0" w:color="auto"/>
        <w:left w:val="none" w:sz="0" w:space="0" w:color="auto"/>
        <w:bottom w:val="none" w:sz="0" w:space="0" w:color="auto"/>
        <w:right w:val="none" w:sz="0" w:space="0" w:color="auto"/>
      </w:divBdr>
    </w:div>
    <w:div w:id="1525902887">
      <w:bodyDiv w:val="1"/>
      <w:marLeft w:val="0"/>
      <w:marRight w:val="0"/>
      <w:marTop w:val="0"/>
      <w:marBottom w:val="0"/>
      <w:divBdr>
        <w:top w:val="none" w:sz="0" w:space="0" w:color="auto"/>
        <w:left w:val="none" w:sz="0" w:space="0" w:color="auto"/>
        <w:bottom w:val="none" w:sz="0" w:space="0" w:color="auto"/>
        <w:right w:val="none" w:sz="0" w:space="0" w:color="auto"/>
      </w:divBdr>
    </w:div>
    <w:div w:id="1527333774">
      <w:bodyDiv w:val="1"/>
      <w:marLeft w:val="0"/>
      <w:marRight w:val="0"/>
      <w:marTop w:val="0"/>
      <w:marBottom w:val="0"/>
      <w:divBdr>
        <w:top w:val="none" w:sz="0" w:space="0" w:color="auto"/>
        <w:left w:val="none" w:sz="0" w:space="0" w:color="auto"/>
        <w:bottom w:val="none" w:sz="0" w:space="0" w:color="auto"/>
        <w:right w:val="none" w:sz="0" w:space="0" w:color="auto"/>
      </w:divBdr>
      <w:divsChild>
        <w:div w:id="1130633764">
          <w:marLeft w:val="0"/>
          <w:marRight w:val="0"/>
          <w:marTop w:val="120"/>
          <w:marBottom w:val="0"/>
          <w:divBdr>
            <w:top w:val="none" w:sz="0" w:space="0" w:color="auto"/>
            <w:left w:val="none" w:sz="0" w:space="0" w:color="auto"/>
            <w:bottom w:val="none" w:sz="0" w:space="0" w:color="auto"/>
            <w:right w:val="none" w:sz="0" w:space="0" w:color="auto"/>
          </w:divBdr>
        </w:div>
        <w:div w:id="1556039674">
          <w:marLeft w:val="0"/>
          <w:marRight w:val="0"/>
          <w:marTop w:val="0"/>
          <w:marBottom w:val="0"/>
          <w:divBdr>
            <w:top w:val="none" w:sz="0" w:space="0" w:color="auto"/>
            <w:left w:val="none" w:sz="0" w:space="0" w:color="auto"/>
            <w:bottom w:val="none" w:sz="0" w:space="0" w:color="auto"/>
            <w:right w:val="none" w:sz="0" w:space="0" w:color="auto"/>
          </w:divBdr>
        </w:div>
      </w:divsChild>
    </w:div>
    <w:div w:id="1564219798">
      <w:bodyDiv w:val="1"/>
      <w:marLeft w:val="0"/>
      <w:marRight w:val="0"/>
      <w:marTop w:val="0"/>
      <w:marBottom w:val="0"/>
      <w:divBdr>
        <w:top w:val="none" w:sz="0" w:space="0" w:color="auto"/>
        <w:left w:val="none" w:sz="0" w:space="0" w:color="auto"/>
        <w:bottom w:val="none" w:sz="0" w:space="0" w:color="auto"/>
        <w:right w:val="none" w:sz="0" w:space="0" w:color="auto"/>
      </w:divBdr>
      <w:divsChild>
        <w:div w:id="253980380">
          <w:marLeft w:val="0"/>
          <w:marRight w:val="0"/>
          <w:marTop w:val="120"/>
          <w:marBottom w:val="0"/>
          <w:divBdr>
            <w:top w:val="none" w:sz="0" w:space="0" w:color="auto"/>
            <w:left w:val="none" w:sz="0" w:space="0" w:color="auto"/>
            <w:bottom w:val="none" w:sz="0" w:space="0" w:color="auto"/>
            <w:right w:val="none" w:sz="0" w:space="0" w:color="auto"/>
          </w:divBdr>
        </w:div>
        <w:div w:id="365763775">
          <w:marLeft w:val="0"/>
          <w:marRight w:val="0"/>
          <w:marTop w:val="0"/>
          <w:marBottom w:val="0"/>
          <w:divBdr>
            <w:top w:val="none" w:sz="0" w:space="0" w:color="auto"/>
            <w:left w:val="none" w:sz="0" w:space="0" w:color="auto"/>
            <w:bottom w:val="none" w:sz="0" w:space="0" w:color="auto"/>
            <w:right w:val="none" w:sz="0" w:space="0" w:color="auto"/>
          </w:divBdr>
        </w:div>
      </w:divsChild>
    </w:div>
    <w:div w:id="1585534578">
      <w:bodyDiv w:val="1"/>
      <w:marLeft w:val="0"/>
      <w:marRight w:val="0"/>
      <w:marTop w:val="0"/>
      <w:marBottom w:val="0"/>
      <w:divBdr>
        <w:top w:val="none" w:sz="0" w:space="0" w:color="auto"/>
        <w:left w:val="none" w:sz="0" w:space="0" w:color="auto"/>
        <w:bottom w:val="none" w:sz="0" w:space="0" w:color="auto"/>
        <w:right w:val="none" w:sz="0" w:space="0" w:color="auto"/>
      </w:divBdr>
      <w:divsChild>
        <w:div w:id="567422266">
          <w:marLeft w:val="0"/>
          <w:marRight w:val="0"/>
          <w:marTop w:val="120"/>
          <w:marBottom w:val="0"/>
          <w:divBdr>
            <w:top w:val="none" w:sz="0" w:space="0" w:color="auto"/>
            <w:left w:val="none" w:sz="0" w:space="0" w:color="auto"/>
            <w:bottom w:val="none" w:sz="0" w:space="0" w:color="auto"/>
            <w:right w:val="none" w:sz="0" w:space="0" w:color="auto"/>
          </w:divBdr>
        </w:div>
        <w:div w:id="796484761">
          <w:marLeft w:val="0"/>
          <w:marRight w:val="0"/>
          <w:marTop w:val="0"/>
          <w:marBottom w:val="0"/>
          <w:divBdr>
            <w:top w:val="none" w:sz="0" w:space="0" w:color="auto"/>
            <w:left w:val="none" w:sz="0" w:space="0" w:color="auto"/>
            <w:bottom w:val="none" w:sz="0" w:space="0" w:color="auto"/>
            <w:right w:val="none" w:sz="0" w:space="0" w:color="auto"/>
          </w:divBdr>
        </w:div>
      </w:divsChild>
    </w:div>
    <w:div w:id="1588999449">
      <w:bodyDiv w:val="1"/>
      <w:marLeft w:val="0"/>
      <w:marRight w:val="0"/>
      <w:marTop w:val="0"/>
      <w:marBottom w:val="0"/>
      <w:divBdr>
        <w:top w:val="none" w:sz="0" w:space="0" w:color="auto"/>
        <w:left w:val="none" w:sz="0" w:space="0" w:color="auto"/>
        <w:bottom w:val="none" w:sz="0" w:space="0" w:color="auto"/>
        <w:right w:val="none" w:sz="0" w:space="0" w:color="auto"/>
      </w:divBdr>
    </w:div>
    <w:div w:id="1601990593">
      <w:bodyDiv w:val="1"/>
      <w:marLeft w:val="0"/>
      <w:marRight w:val="0"/>
      <w:marTop w:val="0"/>
      <w:marBottom w:val="0"/>
      <w:divBdr>
        <w:top w:val="none" w:sz="0" w:space="0" w:color="auto"/>
        <w:left w:val="none" w:sz="0" w:space="0" w:color="auto"/>
        <w:bottom w:val="none" w:sz="0" w:space="0" w:color="auto"/>
        <w:right w:val="none" w:sz="0" w:space="0" w:color="auto"/>
      </w:divBdr>
      <w:divsChild>
        <w:div w:id="1841962224">
          <w:marLeft w:val="0"/>
          <w:marRight w:val="0"/>
          <w:marTop w:val="120"/>
          <w:marBottom w:val="0"/>
          <w:divBdr>
            <w:top w:val="none" w:sz="0" w:space="0" w:color="auto"/>
            <w:left w:val="none" w:sz="0" w:space="0" w:color="auto"/>
            <w:bottom w:val="none" w:sz="0" w:space="0" w:color="auto"/>
            <w:right w:val="none" w:sz="0" w:space="0" w:color="auto"/>
          </w:divBdr>
        </w:div>
        <w:div w:id="646318974">
          <w:marLeft w:val="0"/>
          <w:marRight w:val="0"/>
          <w:marTop w:val="0"/>
          <w:marBottom w:val="0"/>
          <w:divBdr>
            <w:top w:val="none" w:sz="0" w:space="0" w:color="auto"/>
            <w:left w:val="none" w:sz="0" w:space="0" w:color="auto"/>
            <w:bottom w:val="none" w:sz="0" w:space="0" w:color="auto"/>
            <w:right w:val="none" w:sz="0" w:space="0" w:color="auto"/>
          </w:divBdr>
        </w:div>
      </w:divsChild>
    </w:div>
    <w:div w:id="1602251848">
      <w:bodyDiv w:val="1"/>
      <w:marLeft w:val="0"/>
      <w:marRight w:val="0"/>
      <w:marTop w:val="0"/>
      <w:marBottom w:val="0"/>
      <w:divBdr>
        <w:top w:val="none" w:sz="0" w:space="0" w:color="auto"/>
        <w:left w:val="none" w:sz="0" w:space="0" w:color="auto"/>
        <w:bottom w:val="none" w:sz="0" w:space="0" w:color="auto"/>
        <w:right w:val="none" w:sz="0" w:space="0" w:color="auto"/>
      </w:divBdr>
    </w:div>
    <w:div w:id="1667436158">
      <w:bodyDiv w:val="1"/>
      <w:marLeft w:val="0"/>
      <w:marRight w:val="0"/>
      <w:marTop w:val="0"/>
      <w:marBottom w:val="0"/>
      <w:divBdr>
        <w:top w:val="none" w:sz="0" w:space="0" w:color="auto"/>
        <w:left w:val="none" w:sz="0" w:space="0" w:color="auto"/>
        <w:bottom w:val="none" w:sz="0" w:space="0" w:color="auto"/>
        <w:right w:val="none" w:sz="0" w:space="0" w:color="auto"/>
      </w:divBdr>
    </w:div>
    <w:div w:id="1671710019">
      <w:bodyDiv w:val="1"/>
      <w:marLeft w:val="0"/>
      <w:marRight w:val="0"/>
      <w:marTop w:val="0"/>
      <w:marBottom w:val="0"/>
      <w:divBdr>
        <w:top w:val="none" w:sz="0" w:space="0" w:color="auto"/>
        <w:left w:val="none" w:sz="0" w:space="0" w:color="auto"/>
        <w:bottom w:val="none" w:sz="0" w:space="0" w:color="auto"/>
        <w:right w:val="none" w:sz="0" w:space="0" w:color="auto"/>
      </w:divBdr>
      <w:divsChild>
        <w:div w:id="778717235">
          <w:marLeft w:val="0"/>
          <w:marRight w:val="0"/>
          <w:marTop w:val="120"/>
          <w:marBottom w:val="0"/>
          <w:divBdr>
            <w:top w:val="none" w:sz="0" w:space="0" w:color="auto"/>
            <w:left w:val="none" w:sz="0" w:space="0" w:color="auto"/>
            <w:bottom w:val="none" w:sz="0" w:space="0" w:color="auto"/>
            <w:right w:val="none" w:sz="0" w:space="0" w:color="auto"/>
          </w:divBdr>
        </w:div>
        <w:div w:id="1968734003">
          <w:marLeft w:val="0"/>
          <w:marRight w:val="0"/>
          <w:marTop w:val="0"/>
          <w:marBottom w:val="0"/>
          <w:divBdr>
            <w:top w:val="none" w:sz="0" w:space="0" w:color="auto"/>
            <w:left w:val="none" w:sz="0" w:space="0" w:color="auto"/>
            <w:bottom w:val="none" w:sz="0" w:space="0" w:color="auto"/>
            <w:right w:val="none" w:sz="0" w:space="0" w:color="auto"/>
          </w:divBdr>
        </w:div>
      </w:divsChild>
    </w:div>
    <w:div w:id="1682514236">
      <w:bodyDiv w:val="1"/>
      <w:marLeft w:val="0"/>
      <w:marRight w:val="0"/>
      <w:marTop w:val="0"/>
      <w:marBottom w:val="0"/>
      <w:divBdr>
        <w:top w:val="none" w:sz="0" w:space="0" w:color="auto"/>
        <w:left w:val="none" w:sz="0" w:space="0" w:color="auto"/>
        <w:bottom w:val="none" w:sz="0" w:space="0" w:color="auto"/>
        <w:right w:val="none" w:sz="0" w:space="0" w:color="auto"/>
      </w:divBdr>
      <w:divsChild>
        <w:div w:id="42020627">
          <w:marLeft w:val="0"/>
          <w:marRight w:val="0"/>
          <w:marTop w:val="120"/>
          <w:marBottom w:val="0"/>
          <w:divBdr>
            <w:top w:val="none" w:sz="0" w:space="0" w:color="auto"/>
            <w:left w:val="none" w:sz="0" w:space="0" w:color="auto"/>
            <w:bottom w:val="none" w:sz="0" w:space="0" w:color="auto"/>
            <w:right w:val="none" w:sz="0" w:space="0" w:color="auto"/>
          </w:divBdr>
        </w:div>
        <w:div w:id="193007673">
          <w:marLeft w:val="0"/>
          <w:marRight w:val="0"/>
          <w:marTop w:val="0"/>
          <w:marBottom w:val="0"/>
          <w:divBdr>
            <w:top w:val="none" w:sz="0" w:space="0" w:color="auto"/>
            <w:left w:val="none" w:sz="0" w:space="0" w:color="auto"/>
            <w:bottom w:val="none" w:sz="0" w:space="0" w:color="auto"/>
            <w:right w:val="none" w:sz="0" w:space="0" w:color="auto"/>
          </w:divBdr>
        </w:div>
      </w:divsChild>
    </w:div>
    <w:div w:id="1687512531">
      <w:bodyDiv w:val="1"/>
      <w:marLeft w:val="0"/>
      <w:marRight w:val="0"/>
      <w:marTop w:val="0"/>
      <w:marBottom w:val="0"/>
      <w:divBdr>
        <w:top w:val="none" w:sz="0" w:space="0" w:color="auto"/>
        <w:left w:val="none" w:sz="0" w:space="0" w:color="auto"/>
        <w:bottom w:val="none" w:sz="0" w:space="0" w:color="auto"/>
        <w:right w:val="none" w:sz="0" w:space="0" w:color="auto"/>
      </w:divBdr>
      <w:divsChild>
        <w:div w:id="521625043">
          <w:marLeft w:val="0"/>
          <w:marRight w:val="0"/>
          <w:marTop w:val="120"/>
          <w:marBottom w:val="0"/>
          <w:divBdr>
            <w:top w:val="none" w:sz="0" w:space="0" w:color="auto"/>
            <w:left w:val="none" w:sz="0" w:space="0" w:color="auto"/>
            <w:bottom w:val="none" w:sz="0" w:space="0" w:color="auto"/>
            <w:right w:val="none" w:sz="0" w:space="0" w:color="auto"/>
          </w:divBdr>
        </w:div>
        <w:div w:id="2121992605">
          <w:marLeft w:val="0"/>
          <w:marRight w:val="0"/>
          <w:marTop w:val="0"/>
          <w:marBottom w:val="0"/>
          <w:divBdr>
            <w:top w:val="none" w:sz="0" w:space="0" w:color="auto"/>
            <w:left w:val="none" w:sz="0" w:space="0" w:color="auto"/>
            <w:bottom w:val="none" w:sz="0" w:space="0" w:color="auto"/>
            <w:right w:val="none" w:sz="0" w:space="0" w:color="auto"/>
          </w:divBdr>
        </w:div>
      </w:divsChild>
    </w:div>
    <w:div w:id="1712223919">
      <w:bodyDiv w:val="1"/>
      <w:marLeft w:val="0"/>
      <w:marRight w:val="0"/>
      <w:marTop w:val="0"/>
      <w:marBottom w:val="0"/>
      <w:divBdr>
        <w:top w:val="none" w:sz="0" w:space="0" w:color="auto"/>
        <w:left w:val="none" w:sz="0" w:space="0" w:color="auto"/>
        <w:bottom w:val="none" w:sz="0" w:space="0" w:color="auto"/>
        <w:right w:val="none" w:sz="0" w:space="0" w:color="auto"/>
      </w:divBdr>
    </w:div>
    <w:div w:id="1721442285">
      <w:bodyDiv w:val="1"/>
      <w:marLeft w:val="0"/>
      <w:marRight w:val="0"/>
      <w:marTop w:val="0"/>
      <w:marBottom w:val="0"/>
      <w:divBdr>
        <w:top w:val="none" w:sz="0" w:space="0" w:color="auto"/>
        <w:left w:val="none" w:sz="0" w:space="0" w:color="auto"/>
        <w:bottom w:val="none" w:sz="0" w:space="0" w:color="auto"/>
        <w:right w:val="none" w:sz="0" w:space="0" w:color="auto"/>
      </w:divBdr>
      <w:divsChild>
        <w:div w:id="1124498583">
          <w:marLeft w:val="0"/>
          <w:marRight w:val="0"/>
          <w:marTop w:val="120"/>
          <w:marBottom w:val="0"/>
          <w:divBdr>
            <w:top w:val="none" w:sz="0" w:space="0" w:color="auto"/>
            <w:left w:val="none" w:sz="0" w:space="0" w:color="auto"/>
            <w:bottom w:val="none" w:sz="0" w:space="0" w:color="auto"/>
            <w:right w:val="none" w:sz="0" w:space="0" w:color="auto"/>
          </w:divBdr>
        </w:div>
        <w:div w:id="1525940687">
          <w:marLeft w:val="0"/>
          <w:marRight w:val="0"/>
          <w:marTop w:val="0"/>
          <w:marBottom w:val="0"/>
          <w:divBdr>
            <w:top w:val="none" w:sz="0" w:space="0" w:color="auto"/>
            <w:left w:val="none" w:sz="0" w:space="0" w:color="auto"/>
            <w:bottom w:val="none" w:sz="0" w:space="0" w:color="auto"/>
            <w:right w:val="none" w:sz="0" w:space="0" w:color="auto"/>
          </w:divBdr>
        </w:div>
      </w:divsChild>
    </w:div>
    <w:div w:id="1725987220">
      <w:bodyDiv w:val="1"/>
      <w:marLeft w:val="0"/>
      <w:marRight w:val="0"/>
      <w:marTop w:val="0"/>
      <w:marBottom w:val="0"/>
      <w:divBdr>
        <w:top w:val="none" w:sz="0" w:space="0" w:color="auto"/>
        <w:left w:val="none" w:sz="0" w:space="0" w:color="auto"/>
        <w:bottom w:val="none" w:sz="0" w:space="0" w:color="auto"/>
        <w:right w:val="none" w:sz="0" w:space="0" w:color="auto"/>
      </w:divBdr>
    </w:div>
    <w:div w:id="1746799118">
      <w:bodyDiv w:val="1"/>
      <w:marLeft w:val="0"/>
      <w:marRight w:val="0"/>
      <w:marTop w:val="0"/>
      <w:marBottom w:val="0"/>
      <w:divBdr>
        <w:top w:val="none" w:sz="0" w:space="0" w:color="auto"/>
        <w:left w:val="none" w:sz="0" w:space="0" w:color="auto"/>
        <w:bottom w:val="none" w:sz="0" w:space="0" w:color="auto"/>
        <w:right w:val="none" w:sz="0" w:space="0" w:color="auto"/>
      </w:divBdr>
      <w:divsChild>
        <w:div w:id="467357811">
          <w:marLeft w:val="0"/>
          <w:marRight w:val="0"/>
          <w:marTop w:val="120"/>
          <w:marBottom w:val="0"/>
          <w:divBdr>
            <w:top w:val="none" w:sz="0" w:space="0" w:color="auto"/>
            <w:left w:val="none" w:sz="0" w:space="0" w:color="auto"/>
            <w:bottom w:val="none" w:sz="0" w:space="0" w:color="auto"/>
            <w:right w:val="none" w:sz="0" w:space="0" w:color="auto"/>
          </w:divBdr>
        </w:div>
        <w:div w:id="1529877291">
          <w:marLeft w:val="0"/>
          <w:marRight w:val="0"/>
          <w:marTop w:val="0"/>
          <w:marBottom w:val="0"/>
          <w:divBdr>
            <w:top w:val="none" w:sz="0" w:space="0" w:color="auto"/>
            <w:left w:val="none" w:sz="0" w:space="0" w:color="auto"/>
            <w:bottom w:val="none" w:sz="0" w:space="0" w:color="auto"/>
            <w:right w:val="none" w:sz="0" w:space="0" w:color="auto"/>
          </w:divBdr>
        </w:div>
      </w:divsChild>
    </w:div>
    <w:div w:id="1747219722">
      <w:bodyDiv w:val="1"/>
      <w:marLeft w:val="0"/>
      <w:marRight w:val="0"/>
      <w:marTop w:val="0"/>
      <w:marBottom w:val="0"/>
      <w:divBdr>
        <w:top w:val="none" w:sz="0" w:space="0" w:color="auto"/>
        <w:left w:val="none" w:sz="0" w:space="0" w:color="auto"/>
        <w:bottom w:val="none" w:sz="0" w:space="0" w:color="auto"/>
        <w:right w:val="none" w:sz="0" w:space="0" w:color="auto"/>
      </w:divBdr>
      <w:divsChild>
        <w:div w:id="1581518679">
          <w:marLeft w:val="0"/>
          <w:marRight w:val="0"/>
          <w:marTop w:val="120"/>
          <w:marBottom w:val="0"/>
          <w:divBdr>
            <w:top w:val="none" w:sz="0" w:space="0" w:color="auto"/>
            <w:left w:val="none" w:sz="0" w:space="0" w:color="auto"/>
            <w:bottom w:val="none" w:sz="0" w:space="0" w:color="auto"/>
            <w:right w:val="none" w:sz="0" w:space="0" w:color="auto"/>
          </w:divBdr>
        </w:div>
        <w:div w:id="27026405">
          <w:marLeft w:val="0"/>
          <w:marRight w:val="0"/>
          <w:marTop w:val="0"/>
          <w:marBottom w:val="0"/>
          <w:divBdr>
            <w:top w:val="none" w:sz="0" w:space="0" w:color="auto"/>
            <w:left w:val="none" w:sz="0" w:space="0" w:color="auto"/>
            <w:bottom w:val="none" w:sz="0" w:space="0" w:color="auto"/>
            <w:right w:val="none" w:sz="0" w:space="0" w:color="auto"/>
          </w:divBdr>
        </w:div>
      </w:divsChild>
    </w:div>
    <w:div w:id="1762406860">
      <w:bodyDiv w:val="1"/>
      <w:marLeft w:val="0"/>
      <w:marRight w:val="0"/>
      <w:marTop w:val="0"/>
      <w:marBottom w:val="0"/>
      <w:divBdr>
        <w:top w:val="none" w:sz="0" w:space="0" w:color="auto"/>
        <w:left w:val="none" w:sz="0" w:space="0" w:color="auto"/>
        <w:bottom w:val="none" w:sz="0" w:space="0" w:color="auto"/>
        <w:right w:val="none" w:sz="0" w:space="0" w:color="auto"/>
      </w:divBdr>
      <w:divsChild>
        <w:div w:id="826869671">
          <w:marLeft w:val="0"/>
          <w:marRight w:val="0"/>
          <w:marTop w:val="120"/>
          <w:marBottom w:val="0"/>
          <w:divBdr>
            <w:top w:val="none" w:sz="0" w:space="0" w:color="auto"/>
            <w:left w:val="none" w:sz="0" w:space="0" w:color="auto"/>
            <w:bottom w:val="none" w:sz="0" w:space="0" w:color="auto"/>
            <w:right w:val="none" w:sz="0" w:space="0" w:color="auto"/>
          </w:divBdr>
        </w:div>
        <w:div w:id="544608256">
          <w:marLeft w:val="0"/>
          <w:marRight w:val="0"/>
          <w:marTop w:val="0"/>
          <w:marBottom w:val="0"/>
          <w:divBdr>
            <w:top w:val="none" w:sz="0" w:space="0" w:color="auto"/>
            <w:left w:val="none" w:sz="0" w:space="0" w:color="auto"/>
            <w:bottom w:val="none" w:sz="0" w:space="0" w:color="auto"/>
            <w:right w:val="none" w:sz="0" w:space="0" w:color="auto"/>
          </w:divBdr>
        </w:div>
      </w:divsChild>
    </w:div>
    <w:div w:id="1782795577">
      <w:bodyDiv w:val="1"/>
      <w:marLeft w:val="0"/>
      <w:marRight w:val="0"/>
      <w:marTop w:val="0"/>
      <w:marBottom w:val="0"/>
      <w:divBdr>
        <w:top w:val="none" w:sz="0" w:space="0" w:color="auto"/>
        <w:left w:val="none" w:sz="0" w:space="0" w:color="auto"/>
        <w:bottom w:val="none" w:sz="0" w:space="0" w:color="auto"/>
        <w:right w:val="none" w:sz="0" w:space="0" w:color="auto"/>
      </w:divBdr>
    </w:div>
    <w:div w:id="1807813629">
      <w:bodyDiv w:val="1"/>
      <w:marLeft w:val="0"/>
      <w:marRight w:val="0"/>
      <w:marTop w:val="0"/>
      <w:marBottom w:val="0"/>
      <w:divBdr>
        <w:top w:val="none" w:sz="0" w:space="0" w:color="auto"/>
        <w:left w:val="none" w:sz="0" w:space="0" w:color="auto"/>
        <w:bottom w:val="none" w:sz="0" w:space="0" w:color="auto"/>
        <w:right w:val="none" w:sz="0" w:space="0" w:color="auto"/>
      </w:divBdr>
    </w:div>
    <w:div w:id="1814757786">
      <w:bodyDiv w:val="1"/>
      <w:marLeft w:val="0"/>
      <w:marRight w:val="0"/>
      <w:marTop w:val="0"/>
      <w:marBottom w:val="0"/>
      <w:divBdr>
        <w:top w:val="none" w:sz="0" w:space="0" w:color="auto"/>
        <w:left w:val="none" w:sz="0" w:space="0" w:color="auto"/>
        <w:bottom w:val="none" w:sz="0" w:space="0" w:color="auto"/>
        <w:right w:val="none" w:sz="0" w:space="0" w:color="auto"/>
      </w:divBdr>
      <w:divsChild>
        <w:div w:id="1609851741">
          <w:marLeft w:val="0"/>
          <w:marRight w:val="0"/>
          <w:marTop w:val="120"/>
          <w:marBottom w:val="0"/>
          <w:divBdr>
            <w:top w:val="none" w:sz="0" w:space="0" w:color="auto"/>
            <w:left w:val="none" w:sz="0" w:space="0" w:color="auto"/>
            <w:bottom w:val="none" w:sz="0" w:space="0" w:color="auto"/>
            <w:right w:val="none" w:sz="0" w:space="0" w:color="auto"/>
          </w:divBdr>
        </w:div>
        <w:div w:id="529339783">
          <w:marLeft w:val="0"/>
          <w:marRight w:val="0"/>
          <w:marTop w:val="0"/>
          <w:marBottom w:val="0"/>
          <w:divBdr>
            <w:top w:val="none" w:sz="0" w:space="0" w:color="auto"/>
            <w:left w:val="none" w:sz="0" w:space="0" w:color="auto"/>
            <w:bottom w:val="none" w:sz="0" w:space="0" w:color="auto"/>
            <w:right w:val="none" w:sz="0" w:space="0" w:color="auto"/>
          </w:divBdr>
        </w:div>
      </w:divsChild>
    </w:div>
    <w:div w:id="1820538476">
      <w:bodyDiv w:val="1"/>
      <w:marLeft w:val="0"/>
      <w:marRight w:val="0"/>
      <w:marTop w:val="0"/>
      <w:marBottom w:val="0"/>
      <w:divBdr>
        <w:top w:val="none" w:sz="0" w:space="0" w:color="auto"/>
        <w:left w:val="none" w:sz="0" w:space="0" w:color="auto"/>
        <w:bottom w:val="none" w:sz="0" w:space="0" w:color="auto"/>
        <w:right w:val="none" w:sz="0" w:space="0" w:color="auto"/>
      </w:divBdr>
    </w:div>
    <w:div w:id="1820800395">
      <w:bodyDiv w:val="1"/>
      <w:marLeft w:val="0"/>
      <w:marRight w:val="0"/>
      <w:marTop w:val="0"/>
      <w:marBottom w:val="0"/>
      <w:divBdr>
        <w:top w:val="none" w:sz="0" w:space="0" w:color="auto"/>
        <w:left w:val="none" w:sz="0" w:space="0" w:color="auto"/>
        <w:bottom w:val="none" w:sz="0" w:space="0" w:color="auto"/>
        <w:right w:val="none" w:sz="0" w:space="0" w:color="auto"/>
      </w:divBdr>
    </w:div>
    <w:div w:id="1828783870">
      <w:bodyDiv w:val="1"/>
      <w:marLeft w:val="0"/>
      <w:marRight w:val="0"/>
      <w:marTop w:val="0"/>
      <w:marBottom w:val="0"/>
      <w:divBdr>
        <w:top w:val="none" w:sz="0" w:space="0" w:color="auto"/>
        <w:left w:val="none" w:sz="0" w:space="0" w:color="auto"/>
        <w:bottom w:val="none" w:sz="0" w:space="0" w:color="auto"/>
        <w:right w:val="none" w:sz="0" w:space="0" w:color="auto"/>
      </w:divBdr>
      <w:divsChild>
        <w:div w:id="1078941760">
          <w:marLeft w:val="0"/>
          <w:marRight w:val="0"/>
          <w:marTop w:val="120"/>
          <w:marBottom w:val="0"/>
          <w:divBdr>
            <w:top w:val="none" w:sz="0" w:space="0" w:color="auto"/>
            <w:left w:val="none" w:sz="0" w:space="0" w:color="auto"/>
            <w:bottom w:val="none" w:sz="0" w:space="0" w:color="auto"/>
            <w:right w:val="none" w:sz="0" w:space="0" w:color="auto"/>
          </w:divBdr>
        </w:div>
        <w:div w:id="849370868">
          <w:marLeft w:val="0"/>
          <w:marRight w:val="0"/>
          <w:marTop w:val="0"/>
          <w:marBottom w:val="0"/>
          <w:divBdr>
            <w:top w:val="none" w:sz="0" w:space="0" w:color="auto"/>
            <w:left w:val="none" w:sz="0" w:space="0" w:color="auto"/>
            <w:bottom w:val="none" w:sz="0" w:space="0" w:color="auto"/>
            <w:right w:val="none" w:sz="0" w:space="0" w:color="auto"/>
          </w:divBdr>
        </w:div>
      </w:divsChild>
    </w:div>
    <w:div w:id="1831673979">
      <w:bodyDiv w:val="1"/>
      <w:marLeft w:val="0"/>
      <w:marRight w:val="0"/>
      <w:marTop w:val="0"/>
      <w:marBottom w:val="0"/>
      <w:divBdr>
        <w:top w:val="none" w:sz="0" w:space="0" w:color="auto"/>
        <w:left w:val="none" w:sz="0" w:space="0" w:color="auto"/>
        <w:bottom w:val="none" w:sz="0" w:space="0" w:color="auto"/>
        <w:right w:val="none" w:sz="0" w:space="0" w:color="auto"/>
      </w:divBdr>
    </w:div>
    <w:div w:id="1832520917">
      <w:bodyDiv w:val="1"/>
      <w:marLeft w:val="0"/>
      <w:marRight w:val="0"/>
      <w:marTop w:val="0"/>
      <w:marBottom w:val="0"/>
      <w:divBdr>
        <w:top w:val="none" w:sz="0" w:space="0" w:color="auto"/>
        <w:left w:val="none" w:sz="0" w:space="0" w:color="auto"/>
        <w:bottom w:val="none" w:sz="0" w:space="0" w:color="auto"/>
        <w:right w:val="none" w:sz="0" w:space="0" w:color="auto"/>
      </w:divBdr>
    </w:div>
    <w:div w:id="1844780521">
      <w:bodyDiv w:val="1"/>
      <w:marLeft w:val="0"/>
      <w:marRight w:val="0"/>
      <w:marTop w:val="0"/>
      <w:marBottom w:val="0"/>
      <w:divBdr>
        <w:top w:val="none" w:sz="0" w:space="0" w:color="auto"/>
        <w:left w:val="none" w:sz="0" w:space="0" w:color="auto"/>
        <w:bottom w:val="none" w:sz="0" w:space="0" w:color="auto"/>
        <w:right w:val="none" w:sz="0" w:space="0" w:color="auto"/>
      </w:divBdr>
      <w:divsChild>
        <w:div w:id="281036899">
          <w:marLeft w:val="0"/>
          <w:marRight w:val="0"/>
          <w:marTop w:val="120"/>
          <w:marBottom w:val="0"/>
          <w:divBdr>
            <w:top w:val="none" w:sz="0" w:space="0" w:color="auto"/>
            <w:left w:val="none" w:sz="0" w:space="0" w:color="auto"/>
            <w:bottom w:val="none" w:sz="0" w:space="0" w:color="auto"/>
            <w:right w:val="none" w:sz="0" w:space="0" w:color="auto"/>
          </w:divBdr>
        </w:div>
        <w:div w:id="548810615">
          <w:marLeft w:val="0"/>
          <w:marRight w:val="0"/>
          <w:marTop w:val="0"/>
          <w:marBottom w:val="0"/>
          <w:divBdr>
            <w:top w:val="none" w:sz="0" w:space="0" w:color="auto"/>
            <w:left w:val="none" w:sz="0" w:space="0" w:color="auto"/>
            <w:bottom w:val="none" w:sz="0" w:space="0" w:color="auto"/>
            <w:right w:val="none" w:sz="0" w:space="0" w:color="auto"/>
          </w:divBdr>
        </w:div>
      </w:divsChild>
    </w:div>
    <w:div w:id="1894808335">
      <w:bodyDiv w:val="1"/>
      <w:marLeft w:val="0"/>
      <w:marRight w:val="0"/>
      <w:marTop w:val="0"/>
      <w:marBottom w:val="0"/>
      <w:divBdr>
        <w:top w:val="none" w:sz="0" w:space="0" w:color="auto"/>
        <w:left w:val="none" w:sz="0" w:space="0" w:color="auto"/>
        <w:bottom w:val="none" w:sz="0" w:space="0" w:color="auto"/>
        <w:right w:val="none" w:sz="0" w:space="0" w:color="auto"/>
      </w:divBdr>
    </w:div>
    <w:div w:id="1918007838">
      <w:bodyDiv w:val="1"/>
      <w:marLeft w:val="0"/>
      <w:marRight w:val="0"/>
      <w:marTop w:val="0"/>
      <w:marBottom w:val="0"/>
      <w:divBdr>
        <w:top w:val="none" w:sz="0" w:space="0" w:color="auto"/>
        <w:left w:val="none" w:sz="0" w:space="0" w:color="auto"/>
        <w:bottom w:val="none" w:sz="0" w:space="0" w:color="auto"/>
        <w:right w:val="none" w:sz="0" w:space="0" w:color="auto"/>
      </w:divBdr>
      <w:divsChild>
        <w:div w:id="1698390106">
          <w:marLeft w:val="0"/>
          <w:marRight w:val="0"/>
          <w:marTop w:val="120"/>
          <w:marBottom w:val="0"/>
          <w:divBdr>
            <w:top w:val="none" w:sz="0" w:space="0" w:color="auto"/>
            <w:left w:val="none" w:sz="0" w:space="0" w:color="auto"/>
            <w:bottom w:val="none" w:sz="0" w:space="0" w:color="auto"/>
            <w:right w:val="none" w:sz="0" w:space="0" w:color="auto"/>
          </w:divBdr>
        </w:div>
        <w:div w:id="1996107939">
          <w:marLeft w:val="0"/>
          <w:marRight w:val="0"/>
          <w:marTop w:val="0"/>
          <w:marBottom w:val="0"/>
          <w:divBdr>
            <w:top w:val="none" w:sz="0" w:space="0" w:color="auto"/>
            <w:left w:val="none" w:sz="0" w:space="0" w:color="auto"/>
            <w:bottom w:val="none" w:sz="0" w:space="0" w:color="auto"/>
            <w:right w:val="none" w:sz="0" w:space="0" w:color="auto"/>
          </w:divBdr>
        </w:div>
      </w:divsChild>
    </w:div>
    <w:div w:id="1930578749">
      <w:bodyDiv w:val="1"/>
      <w:marLeft w:val="0"/>
      <w:marRight w:val="0"/>
      <w:marTop w:val="0"/>
      <w:marBottom w:val="0"/>
      <w:divBdr>
        <w:top w:val="none" w:sz="0" w:space="0" w:color="auto"/>
        <w:left w:val="none" w:sz="0" w:space="0" w:color="auto"/>
        <w:bottom w:val="none" w:sz="0" w:space="0" w:color="auto"/>
        <w:right w:val="none" w:sz="0" w:space="0" w:color="auto"/>
      </w:divBdr>
      <w:divsChild>
        <w:div w:id="1780442814">
          <w:marLeft w:val="0"/>
          <w:marRight w:val="0"/>
          <w:marTop w:val="120"/>
          <w:marBottom w:val="0"/>
          <w:divBdr>
            <w:top w:val="none" w:sz="0" w:space="0" w:color="auto"/>
            <w:left w:val="none" w:sz="0" w:space="0" w:color="auto"/>
            <w:bottom w:val="none" w:sz="0" w:space="0" w:color="auto"/>
            <w:right w:val="none" w:sz="0" w:space="0" w:color="auto"/>
          </w:divBdr>
        </w:div>
        <w:div w:id="536967019">
          <w:marLeft w:val="0"/>
          <w:marRight w:val="0"/>
          <w:marTop w:val="0"/>
          <w:marBottom w:val="0"/>
          <w:divBdr>
            <w:top w:val="none" w:sz="0" w:space="0" w:color="auto"/>
            <w:left w:val="none" w:sz="0" w:space="0" w:color="auto"/>
            <w:bottom w:val="none" w:sz="0" w:space="0" w:color="auto"/>
            <w:right w:val="none" w:sz="0" w:space="0" w:color="auto"/>
          </w:divBdr>
        </w:div>
      </w:divsChild>
    </w:div>
    <w:div w:id="1937592314">
      <w:bodyDiv w:val="1"/>
      <w:marLeft w:val="0"/>
      <w:marRight w:val="0"/>
      <w:marTop w:val="0"/>
      <w:marBottom w:val="0"/>
      <w:divBdr>
        <w:top w:val="none" w:sz="0" w:space="0" w:color="auto"/>
        <w:left w:val="none" w:sz="0" w:space="0" w:color="auto"/>
        <w:bottom w:val="none" w:sz="0" w:space="0" w:color="auto"/>
        <w:right w:val="none" w:sz="0" w:space="0" w:color="auto"/>
      </w:divBdr>
    </w:div>
    <w:div w:id="1959752779">
      <w:bodyDiv w:val="1"/>
      <w:marLeft w:val="0"/>
      <w:marRight w:val="0"/>
      <w:marTop w:val="0"/>
      <w:marBottom w:val="0"/>
      <w:divBdr>
        <w:top w:val="none" w:sz="0" w:space="0" w:color="auto"/>
        <w:left w:val="none" w:sz="0" w:space="0" w:color="auto"/>
        <w:bottom w:val="none" w:sz="0" w:space="0" w:color="auto"/>
        <w:right w:val="none" w:sz="0" w:space="0" w:color="auto"/>
      </w:divBdr>
      <w:divsChild>
        <w:div w:id="1786271524">
          <w:marLeft w:val="0"/>
          <w:marRight w:val="0"/>
          <w:marTop w:val="480"/>
          <w:marBottom w:val="240"/>
          <w:divBdr>
            <w:top w:val="none" w:sz="0" w:space="0" w:color="auto"/>
            <w:left w:val="none" w:sz="0" w:space="0" w:color="auto"/>
            <w:bottom w:val="none" w:sz="0" w:space="0" w:color="auto"/>
            <w:right w:val="none" w:sz="0" w:space="0" w:color="auto"/>
          </w:divBdr>
        </w:div>
        <w:div w:id="654534975">
          <w:marLeft w:val="0"/>
          <w:marRight w:val="0"/>
          <w:marTop w:val="0"/>
          <w:marBottom w:val="567"/>
          <w:divBdr>
            <w:top w:val="none" w:sz="0" w:space="0" w:color="auto"/>
            <w:left w:val="none" w:sz="0" w:space="0" w:color="auto"/>
            <w:bottom w:val="none" w:sz="0" w:space="0" w:color="auto"/>
            <w:right w:val="none" w:sz="0" w:space="0" w:color="auto"/>
          </w:divBdr>
        </w:div>
        <w:div w:id="1123964654">
          <w:marLeft w:val="0"/>
          <w:marRight w:val="0"/>
          <w:marTop w:val="0"/>
          <w:marBottom w:val="567"/>
          <w:divBdr>
            <w:top w:val="none" w:sz="0" w:space="0" w:color="auto"/>
            <w:left w:val="none" w:sz="0" w:space="0" w:color="auto"/>
            <w:bottom w:val="none" w:sz="0" w:space="0" w:color="auto"/>
            <w:right w:val="none" w:sz="0" w:space="0" w:color="auto"/>
          </w:divBdr>
        </w:div>
        <w:div w:id="110831409">
          <w:marLeft w:val="0"/>
          <w:marRight w:val="0"/>
          <w:marTop w:val="0"/>
          <w:marBottom w:val="0"/>
          <w:divBdr>
            <w:top w:val="none" w:sz="0" w:space="0" w:color="auto"/>
            <w:left w:val="none" w:sz="0" w:space="0" w:color="auto"/>
            <w:bottom w:val="none" w:sz="0" w:space="0" w:color="auto"/>
            <w:right w:val="none" w:sz="0" w:space="0" w:color="auto"/>
          </w:divBdr>
        </w:div>
        <w:div w:id="508834032">
          <w:marLeft w:val="0"/>
          <w:marRight w:val="0"/>
          <w:marTop w:val="0"/>
          <w:marBottom w:val="0"/>
          <w:divBdr>
            <w:top w:val="none" w:sz="0" w:space="0" w:color="auto"/>
            <w:left w:val="none" w:sz="0" w:space="0" w:color="auto"/>
            <w:bottom w:val="none" w:sz="0" w:space="0" w:color="auto"/>
            <w:right w:val="none" w:sz="0" w:space="0" w:color="auto"/>
          </w:divBdr>
        </w:div>
      </w:divsChild>
    </w:div>
    <w:div w:id="1963685275">
      <w:bodyDiv w:val="1"/>
      <w:marLeft w:val="0"/>
      <w:marRight w:val="0"/>
      <w:marTop w:val="0"/>
      <w:marBottom w:val="0"/>
      <w:divBdr>
        <w:top w:val="none" w:sz="0" w:space="0" w:color="auto"/>
        <w:left w:val="none" w:sz="0" w:space="0" w:color="auto"/>
        <w:bottom w:val="none" w:sz="0" w:space="0" w:color="auto"/>
        <w:right w:val="none" w:sz="0" w:space="0" w:color="auto"/>
      </w:divBdr>
      <w:divsChild>
        <w:div w:id="1384522089">
          <w:marLeft w:val="0"/>
          <w:marRight w:val="0"/>
          <w:marTop w:val="120"/>
          <w:marBottom w:val="0"/>
          <w:divBdr>
            <w:top w:val="none" w:sz="0" w:space="0" w:color="auto"/>
            <w:left w:val="none" w:sz="0" w:space="0" w:color="auto"/>
            <w:bottom w:val="none" w:sz="0" w:space="0" w:color="auto"/>
            <w:right w:val="none" w:sz="0" w:space="0" w:color="auto"/>
          </w:divBdr>
        </w:div>
        <w:div w:id="1222867653">
          <w:marLeft w:val="0"/>
          <w:marRight w:val="0"/>
          <w:marTop w:val="0"/>
          <w:marBottom w:val="0"/>
          <w:divBdr>
            <w:top w:val="none" w:sz="0" w:space="0" w:color="auto"/>
            <w:left w:val="none" w:sz="0" w:space="0" w:color="auto"/>
            <w:bottom w:val="none" w:sz="0" w:space="0" w:color="auto"/>
            <w:right w:val="none" w:sz="0" w:space="0" w:color="auto"/>
          </w:divBdr>
        </w:div>
      </w:divsChild>
    </w:div>
    <w:div w:id="1969700667">
      <w:bodyDiv w:val="1"/>
      <w:marLeft w:val="0"/>
      <w:marRight w:val="0"/>
      <w:marTop w:val="0"/>
      <w:marBottom w:val="0"/>
      <w:divBdr>
        <w:top w:val="none" w:sz="0" w:space="0" w:color="auto"/>
        <w:left w:val="none" w:sz="0" w:space="0" w:color="auto"/>
        <w:bottom w:val="none" w:sz="0" w:space="0" w:color="auto"/>
        <w:right w:val="none" w:sz="0" w:space="0" w:color="auto"/>
      </w:divBdr>
      <w:divsChild>
        <w:div w:id="401681531">
          <w:marLeft w:val="0"/>
          <w:marRight w:val="0"/>
          <w:marTop w:val="120"/>
          <w:marBottom w:val="0"/>
          <w:divBdr>
            <w:top w:val="none" w:sz="0" w:space="0" w:color="auto"/>
            <w:left w:val="none" w:sz="0" w:space="0" w:color="auto"/>
            <w:bottom w:val="none" w:sz="0" w:space="0" w:color="auto"/>
            <w:right w:val="none" w:sz="0" w:space="0" w:color="auto"/>
          </w:divBdr>
        </w:div>
        <w:div w:id="2144761520">
          <w:marLeft w:val="0"/>
          <w:marRight w:val="0"/>
          <w:marTop w:val="0"/>
          <w:marBottom w:val="0"/>
          <w:divBdr>
            <w:top w:val="none" w:sz="0" w:space="0" w:color="auto"/>
            <w:left w:val="none" w:sz="0" w:space="0" w:color="auto"/>
            <w:bottom w:val="none" w:sz="0" w:space="0" w:color="auto"/>
            <w:right w:val="none" w:sz="0" w:space="0" w:color="auto"/>
          </w:divBdr>
        </w:div>
      </w:divsChild>
    </w:div>
    <w:div w:id="1973515746">
      <w:bodyDiv w:val="1"/>
      <w:marLeft w:val="0"/>
      <w:marRight w:val="0"/>
      <w:marTop w:val="0"/>
      <w:marBottom w:val="0"/>
      <w:divBdr>
        <w:top w:val="none" w:sz="0" w:space="0" w:color="auto"/>
        <w:left w:val="none" w:sz="0" w:space="0" w:color="auto"/>
        <w:bottom w:val="none" w:sz="0" w:space="0" w:color="auto"/>
        <w:right w:val="none" w:sz="0" w:space="0" w:color="auto"/>
      </w:divBdr>
    </w:div>
    <w:div w:id="1976326116">
      <w:bodyDiv w:val="1"/>
      <w:marLeft w:val="0"/>
      <w:marRight w:val="0"/>
      <w:marTop w:val="0"/>
      <w:marBottom w:val="0"/>
      <w:divBdr>
        <w:top w:val="none" w:sz="0" w:space="0" w:color="auto"/>
        <w:left w:val="none" w:sz="0" w:space="0" w:color="auto"/>
        <w:bottom w:val="none" w:sz="0" w:space="0" w:color="auto"/>
        <w:right w:val="none" w:sz="0" w:space="0" w:color="auto"/>
      </w:divBdr>
    </w:div>
    <w:div w:id="1980455202">
      <w:bodyDiv w:val="1"/>
      <w:marLeft w:val="0"/>
      <w:marRight w:val="0"/>
      <w:marTop w:val="0"/>
      <w:marBottom w:val="0"/>
      <w:divBdr>
        <w:top w:val="none" w:sz="0" w:space="0" w:color="auto"/>
        <w:left w:val="none" w:sz="0" w:space="0" w:color="auto"/>
        <w:bottom w:val="none" w:sz="0" w:space="0" w:color="auto"/>
        <w:right w:val="none" w:sz="0" w:space="0" w:color="auto"/>
      </w:divBdr>
      <w:divsChild>
        <w:div w:id="738213445">
          <w:marLeft w:val="0"/>
          <w:marRight w:val="0"/>
          <w:marTop w:val="120"/>
          <w:marBottom w:val="0"/>
          <w:divBdr>
            <w:top w:val="none" w:sz="0" w:space="0" w:color="auto"/>
            <w:left w:val="none" w:sz="0" w:space="0" w:color="auto"/>
            <w:bottom w:val="none" w:sz="0" w:space="0" w:color="auto"/>
            <w:right w:val="none" w:sz="0" w:space="0" w:color="auto"/>
          </w:divBdr>
        </w:div>
        <w:div w:id="63334000">
          <w:marLeft w:val="0"/>
          <w:marRight w:val="0"/>
          <w:marTop w:val="0"/>
          <w:marBottom w:val="0"/>
          <w:divBdr>
            <w:top w:val="none" w:sz="0" w:space="0" w:color="auto"/>
            <w:left w:val="none" w:sz="0" w:space="0" w:color="auto"/>
            <w:bottom w:val="none" w:sz="0" w:space="0" w:color="auto"/>
            <w:right w:val="none" w:sz="0" w:space="0" w:color="auto"/>
          </w:divBdr>
        </w:div>
      </w:divsChild>
    </w:div>
    <w:div w:id="1986353875">
      <w:bodyDiv w:val="1"/>
      <w:marLeft w:val="0"/>
      <w:marRight w:val="0"/>
      <w:marTop w:val="0"/>
      <w:marBottom w:val="0"/>
      <w:divBdr>
        <w:top w:val="none" w:sz="0" w:space="0" w:color="auto"/>
        <w:left w:val="none" w:sz="0" w:space="0" w:color="auto"/>
        <w:bottom w:val="none" w:sz="0" w:space="0" w:color="auto"/>
        <w:right w:val="none" w:sz="0" w:space="0" w:color="auto"/>
      </w:divBdr>
    </w:div>
    <w:div w:id="2008945352">
      <w:bodyDiv w:val="1"/>
      <w:marLeft w:val="0"/>
      <w:marRight w:val="0"/>
      <w:marTop w:val="0"/>
      <w:marBottom w:val="0"/>
      <w:divBdr>
        <w:top w:val="none" w:sz="0" w:space="0" w:color="auto"/>
        <w:left w:val="none" w:sz="0" w:space="0" w:color="auto"/>
        <w:bottom w:val="none" w:sz="0" w:space="0" w:color="auto"/>
        <w:right w:val="none" w:sz="0" w:space="0" w:color="auto"/>
      </w:divBdr>
      <w:divsChild>
        <w:div w:id="2039774600">
          <w:marLeft w:val="0"/>
          <w:marRight w:val="0"/>
          <w:marTop w:val="120"/>
          <w:marBottom w:val="0"/>
          <w:divBdr>
            <w:top w:val="none" w:sz="0" w:space="0" w:color="auto"/>
            <w:left w:val="none" w:sz="0" w:space="0" w:color="auto"/>
            <w:bottom w:val="none" w:sz="0" w:space="0" w:color="auto"/>
            <w:right w:val="none" w:sz="0" w:space="0" w:color="auto"/>
          </w:divBdr>
        </w:div>
        <w:div w:id="1790126910">
          <w:marLeft w:val="0"/>
          <w:marRight w:val="0"/>
          <w:marTop w:val="0"/>
          <w:marBottom w:val="0"/>
          <w:divBdr>
            <w:top w:val="none" w:sz="0" w:space="0" w:color="auto"/>
            <w:left w:val="none" w:sz="0" w:space="0" w:color="auto"/>
            <w:bottom w:val="none" w:sz="0" w:space="0" w:color="auto"/>
            <w:right w:val="none" w:sz="0" w:space="0" w:color="auto"/>
          </w:divBdr>
        </w:div>
      </w:divsChild>
    </w:div>
    <w:div w:id="2024046421">
      <w:bodyDiv w:val="1"/>
      <w:marLeft w:val="0"/>
      <w:marRight w:val="0"/>
      <w:marTop w:val="0"/>
      <w:marBottom w:val="0"/>
      <w:divBdr>
        <w:top w:val="none" w:sz="0" w:space="0" w:color="auto"/>
        <w:left w:val="none" w:sz="0" w:space="0" w:color="auto"/>
        <w:bottom w:val="none" w:sz="0" w:space="0" w:color="auto"/>
        <w:right w:val="none" w:sz="0" w:space="0" w:color="auto"/>
      </w:divBdr>
      <w:divsChild>
        <w:div w:id="504900770">
          <w:marLeft w:val="0"/>
          <w:marRight w:val="0"/>
          <w:marTop w:val="120"/>
          <w:marBottom w:val="0"/>
          <w:divBdr>
            <w:top w:val="none" w:sz="0" w:space="0" w:color="auto"/>
            <w:left w:val="none" w:sz="0" w:space="0" w:color="auto"/>
            <w:bottom w:val="none" w:sz="0" w:space="0" w:color="auto"/>
            <w:right w:val="none" w:sz="0" w:space="0" w:color="auto"/>
          </w:divBdr>
        </w:div>
        <w:div w:id="1229002159">
          <w:marLeft w:val="0"/>
          <w:marRight w:val="0"/>
          <w:marTop w:val="0"/>
          <w:marBottom w:val="0"/>
          <w:divBdr>
            <w:top w:val="none" w:sz="0" w:space="0" w:color="auto"/>
            <w:left w:val="none" w:sz="0" w:space="0" w:color="auto"/>
            <w:bottom w:val="none" w:sz="0" w:space="0" w:color="auto"/>
            <w:right w:val="none" w:sz="0" w:space="0" w:color="auto"/>
          </w:divBdr>
        </w:div>
      </w:divsChild>
    </w:div>
    <w:div w:id="2034921195">
      <w:bodyDiv w:val="1"/>
      <w:marLeft w:val="0"/>
      <w:marRight w:val="0"/>
      <w:marTop w:val="0"/>
      <w:marBottom w:val="0"/>
      <w:divBdr>
        <w:top w:val="none" w:sz="0" w:space="0" w:color="auto"/>
        <w:left w:val="none" w:sz="0" w:space="0" w:color="auto"/>
        <w:bottom w:val="none" w:sz="0" w:space="0" w:color="auto"/>
        <w:right w:val="none" w:sz="0" w:space="0" w:color="auto"/>
      </w:divBdr>
    </w:div>
    <w:div w:id="2041664048">
      <w:bodyDiv w:val="1"/>
      <w:marLeft w:val="0"/>
      <w:marRight w:val="0"/>
      <w:marTop w:val="0"/>
      <w:marBottom w:val="0"/>
      <w:divBdr>
        <w:top w:val="none" w:sz="0" w:space="0" w:color="auto"/>
        <w:left w:val="none" w:sz="0" w:space="0" w:color="auto"/>
        <w:bottom w:val="none" w:sz="0" w:space="0" w:color="auto"/>
        <w:right w:val="none" w:sz="0" w:space="0" w:color="auto"/>
      </w:divBdr>
    </w:div>
    <w:div w:id="2082671786">
      <w:bodyDiv w:val="1"/>
      <w:marLeft w:val="0"/>
      <w:marRight w:val="0"/>
      <w:marTop w:val="0"/>
      <w:marBottom w:val="0"/>
      <w:divBdr>
        <w:top w:val="none" w:sz="0" w:space="0" w:color="auto"/>
        <w:left w:val="none" w:sz="0" w:space="0" w:color="auto"/>
        <w:bottom w:val="none" w:sz="0" w:space="0" w:color="auto"/>
        <w:right w:val="none" w:sz="0" w:space="0" w:color="auto"/>
      </w:divBdr>
    </w:div>
    <w:div w:id="2086032424">
      <w:bodyDiv w:val="1"/>
      <w:marLeft w:val="0"/>
      <w:marRight w:val="0"/>
      <w:marTop w:val="0"/>
      <w:marBottom w:val="0"/>
      <w:divBdr>
        <w:top w:val="none" w:sz="0" w:space="0" w:color="auto"/>
        <w:left w:val="none" w:sz="0" w:space="0" w:color="auto"/>
        <w:bottom w:val="none" w:sz="0" w:space="0" w:color="auto"/>
        <w:right w:val="none" w:sz="0" w:space="0" w:color="auto"/>
      </w:divBdr>
      <w:divsChild>
        <w:div w:id="1766729629">
          <w:marLeft w:val="0"/>
          <w:marRight w:val="0"/>
          <w:marTop w:val="120"/>
          <w:marBottom w:val="0"/>
          <w:divBdr>
            <w:top w:val="none" w:sz="0" w:space="0" w:color="auto"/>
            <w:left w:val="none" w:sz="0" w:space="0" w:color="auto"/>
            <w:bottom w:val="none" w:sz="0" w:space="0" w:color="auto"/>
            <w:right w:val="none" w:sz="0" w:space="0" w:color="auto"/>
          </w:divBdr>
        </w:div>
        <w:div w:id="1123115145">
          <w:marLeft w:val="0"/>
          <w:marRight w:val="0"/>
          <w:marTop w:val="0"/>
          <w:marBottom w:val="0"/>
          <w:divBdr>
            <w:top w:val="none" w:sz="0" w:space="0" w:color="auto"/>
            <w:left w:val="none" w:sz="0" w:space="0" w:color="auto"/>
            <w:bottom w:val="none" w:sz="0" w:space="0" w:color="auto"/>
            <w:right w:val="none" w:sz="0" w:space="0" w:color="auto"/>
          </w:divBdr>
        </w:div>
      </w:divsChild>
    </w:div>
    <w:div w:id="2094273561">
      <w:bodyDiv w:val="1"/>
      <w:marLeft w:val="0"/>
      <w:marRight w:val="0"/>
      <w:marTop w:val="0"/>
      <w:marBottom w:val="0"/>
      <w:divBdr>
        <w:top w:val="none" w:sz="0" w:space="0" w:color="auto"/>
        <w:left w:val="none" w:sz="0" w:space="0" w:color="auto"/>
        <w:bottom w:val="none" w:sz="0" w:space="0" w:color="auto"/>
        <w:right w:val="none" w:sz="0" w:space="0" w:color="auto"/>
      </w:divBdr>
    </w:div>
    <w:div w:id="2095011411">
      <w:bodyDiv w:val="1"/>
      <w:marLeft w:val="0"/>
      <w:marRight w:val="0"/>
      <w:marTop w:val="0"/>
      <w:marBottom w:val="0"/>
      <w:divBdr>
        <w:top w:val="none" w:sz="0" w:space="0" w:color="auto"/>
        <w:left w:val="none" w:sz="0" w:space="0" w:color="auto"/>
        <w:bottom w:val="none" w:sz="0" w:space="0" w:color="auto"/>
        <w:right w:val="none" w:sz="0" w:space="0" w:color="auto"/>
      </w:divBdr>
    </w:div>
    <w:div w:id="2102019224">
      <w:bodyDiv w:val="1"/>
      <w:marLeft w:val="0"/>
      <w:marRight w:val="0"/>
      <w:marTop w:val="0"/>
      <w:marBottom w:val="0"/>
      <w:divBdr>
        <w:top w:val="none" w:sz="0" w:space="0" w:color="auto"/>
        <w:left w:val="none" w:sz="0" w:space="0" w:color="auto"/>
        <w:bottom w:val="none" w:sz="0" w:space="0" w:color="auto"/>
        <w:right w:val="none" w:sz="0" w:space="0" w:color="auto"/>
      </w:divBdr>
      <w:divsChild>
        <w:div w:id="126510930">
          <w:marLeft w:val="0"/>
          <w:marRight w:val="0"/>
          <w:marTop w:val="120"/>
          <w:marBottom w:val="0"/>
          <w:divBdr>
            <w:top w:val="none" w:sz="0" w:space="0" w:color="auto"/>
            <w:left w:val="none" w:sz="0" w:space="0" w:color="auto"/>
            <w:bottom w:val="none" w:sz="0" w:space="0" w:color="auto"/>
            <w:right w:val="none" w:sz="0" w:space="0" w:color="auto"/>
          </w:divBdr>
        </w:div>
        <w:div w:id="1481383971">
          <w:marLeft w:val="0"/>
          <w:marRight w:val="0"/>
          <w:marTop w:val="0"/>
          <w:marBottom w:val="0"/>
          <w:divBdr>
            <w:top w:val="none" w:sz="0" w:space="0" w:color="auto"/>
            <w:left w:val="none" w:sz="0" w:space="0" w:color="auto"/>
            <w:bottom w:val="none" w:sz="0" w:space="0" w:color="auto"/>
            <w:right w:val="none" w:sz="0" w:space="0" w:color="auto"/>
          </w:divBdr>
        </w:div>
      </w:divsChild>
    </w:div>
    <w:div w:id="2125420424">
      <w:bodyDiv w:val="1"/>
      <w:marLeft w:val="0"/>
      <w:marRight w:val="0"/>
      <w:marTop w:val="0"/>
      <w:marBottom w:val="0"/>
      <w:divBdr>
        <w:top w:val="none" w:sz="0" w:space="0" w:color="auto"/>
        <w:left w:val="none" w:sz="0" w:space="0" w:color="auto"/>
        <w:bottom w:val="none" w:sz="0" w:space="0" w:color="auto"/>
        <w:right w:val="none" w:sz="0" w:space="0" w:color="auto"/>
      </w:divBdr>
      <w:divsChild>
        <w:div w:id="894319514">
          <w:marLeft w:val="0"/>
          <w:marRight w:val="0"/>
          <w:marTop w:val="0"/>
          <w:marBottom w:val="240"/>
          <w:divBdr>
            <w:top w:val="none" w:sz="0" w:space="0" w:color="auto"/>
            <w:left w:val="none" w:sz="0" w:space="0" w:color="auto"/>
            <w:bottom w:val="none" w:sz="0" w:space="0" w:color="auto"/>
            <w:right w:val="none" w:sz="0" w:space="0" w:color="auto"/>
          </w:divBdr>
        </w:div>
        <w:div w:id="146635849">
          <w:marLeft w:val="0"/>
          <w:marRight w:val="0"/>
          <w:marTop w:val="0"/>
          <w:marBottom w:val="240"/>
          <w:divBdr>
            <w:top w:val="none" w:sz="0" w:space="0" w:color="auto"/>
            <w:left w:val="none" w:sz="0" w:space="0" w:color="auto"/>
            <w:bottom w:val="none" w:sz="0" w:space="0" w:color="auto"/>
            <w:right w:val="none" w:sz="0" w:space="0" w:color="auto"/>
          </w:divBdr>
        </w:div>
        <w:div w:id="874391037">
          <w:marLeft w:val="0"/>
          <w:marRight w:val="0"/>
          <w:marTop w:val="0"/>
          <w:marBottom w:val="240"/>
          <w:divBdr>
            <w:top w:val="none" w:sz="0" w:space="0" w:color="auto"/>
            <w:left w:val="none" w:sz="0" w:space="0" w:color="auto"/>
            <w:bottom w:val="none" w:sz="0" w:space="0" w:color="auto"/>
            <w:right w:val="none" w:sz="0" w:space="0" w:color="auto"/>
          </w:divBdr>
        </w:div>
        <w:div w:id="130683865">
          <w:marLeft w:val="0"/>
          <w:marRight w:val="0"/>
          <w:marTop w:val="0"/>
          <w:marBottom w:val="240"/>
          <w:divBdr>
            <w:top w:val="none" w:sz="0" w:space="0" w:color="auto"/>
            <w:left w:val="none" w:sz="0" w:space="0" w:color="auto"/>
            <w:bottom w:val="none" w:sz="0" w:space="0" w:color="auto"/>
            <w:right w:val="none" w:sz="0" w:space="0" w:color="auto"/>
          </w:divBdr>
        </w:div>
        <w:div w:id="1214998903">
          <w:marLeft w:val="0"/>
          <w:marRight w:val="0"/>
          <w:marTop w:val="0"/>
          <w:marBottom w:val="240"/>
          <w:divBdr>
            <w:top w:val="none" w:sz="0" w:space="0" w:color="auto"/>
            <w:left w:val="none" w:sz="0" w:space="0" w:color="auto"/>
            <w:bottom w:val="none" w:sz="0" w:space="0" w:color="auto"/>
            <w:right w:val="none" w:sz="0" w:space="0" w:color="auto"/>
          </w:divBdr>
        </w:div>
        <w:div w:id="1369987315">
          <w:marLeft w:val="0"/>
          <w:marRight w:val="0"/>
          <w:marTop w:val="0"/>
          <w:marBottom w:val="240"/>
          <w:divBdr>
            <w:top w:val="none" w:sz="0" w:space="0" w:color="auto"/>
            <w:left w:val="none" w:sz="0" w:space="0" w:color="auto"/>
            <w:bottom w:val="none" w:sz="0" w:space="0" w:color="auto"/>
            <w:right w:val="none" w:sz="0" w:space="0" w:color="auto"/>
          </w:divBdr>
        </w:div>
      </w:divsChild>
    </w:div>
    <w:div w:id="2126196361">
      <w:bodyDiv w:val="1"/>
      <w:marLeft w:val="0"/>
      <w:marRight w:val="0"/>
      <w:marTop w:val="0"/>
      <w:marBottom w:val="0"/>
      <w:divBdr>
        <w:top w:val="none" w:sz="0" w:space="0" w:color="auto"/>
        <w:left w:val="none" w:sz="0" w:space="0" w:color="auto"/>
        <w:bottom w:val="none" w:sz="0" w:space="0" w:color="auto"/>
        <w:right w:val="none" w:sz="0" w:space="0" w:color="auto"/>
      </w:divBdr>
      <w:divsChild>
        <w:div w:id="1807815052">
          <w:marLeft w:val="0"/>
          <w:marRight w:val="0"/>
          <w:marTop w:val="0"/>
          <w:marBottom w:val="0"/>
          <w:divBdr>
            <w:top w:val="none" w:sz="0" w:space="0" w:color="auto"/>
            <w:left w:val="none" w:sz="0" w:space="0" w:color="auto"/>
            <w:bottom w:val="none" w:sz="0" w:space="0" w:color="auto"/>
            <w:right w:val="none" w:sz="0" w:space="0" w:color="auto"/>
          </w:divBdr>
          <w:divsChild>
            <w:div w:id="403988391">
              <w:marLeft w:val="0"/>
              <w:marRight w:val="0"/>
              <w:marTop w:val="120"/>
              <w:marBottom w:val="0"/>
              <w:divBdr>
                <w:top w:val="none" w:sz="0" w:space="0" w:color="auto"/>
                <w:left w:val="none" w:sz="0" w:space="0" w:color="auto"/>
                <w:bottom w:val="none" w:sz="0" w:space="0" w:color="auto"/>
                <w:right w:val="none" w:sz="0" w:space="0" w:color="auto"/>
              </w:divBdr>
            </w:div>
            <w:div w:id="454757820">
              <w:marLeft w:val="0"/>
              <w:marRight w:val="0"/>
              <w:marTop w:val="0"/>
              <w:marBottom w:val="0"/>
              <w:divBdr>
                <w:top w:val="none" w:sz="0" w:space="0" w:color="auto"/>
                <w:left w:val="none" w:sz="0" w:space="0" w:color="auto"/>
                <w:bottom w:val="none" w:sz="0" w:space="0" w:color="auto"/>
                <w:right w:val="none" w:sz="0" w:space="0" w:color="auto"/>
              </w:divBdr>
            </w:div>
          </w:divsChild>
        </w:div>
        <w:div w:id="1153302873">
          <w:marLeft w:val="0"/>
          <w:marRight w:val="0"/>
          <w:marTop w:val="0"/>
          <w:marBottom w:val="0"/>
          <w:divBdr>
            <w:top w:val="none" w:sz="0" w:space="0" w:color="auto"/>
            <w:left w:val="none" w:sz="0" w:space="0" w:color="auto"/>
            <w:bottom w:val="none" w:sz="0" w:space="0" w:color="auto"/>
            <w:right w:val="none" w:sz="0" w:space="0" w:color="auto"/>
          </w:divBdr>
          <w:divsChild>
            <w:div w:id="1192261602">
              <w:marLeft w:val="0"/>
              <w:marRight w:val="0"/>
              <w:marTop w:val="120"/>
              <w:marBottom w:val="0"/>
              <w:divBdr>
                <w:top w:val="none" w:sz="0" w:space="0" w:color="auto"/>
                <w:left w:val="none" w:sz="0" w:space="0" w:color="auto"/>
                <w:bottom w:val="none" w:sz="0" w:space="0" w:color="auto"/>
                <w:right w:val="none" w:sz="0" w:space="0" w:color="auto"/>
              </w:divBdr>
            </w:div>
            <w:div w:id="1131941023">
              <w:marLeft w:val="0"/>
              <w:marRight w:val="0"/>
              <w:marTop w:val="0"/>
              <w:marBottom w:val="0"/>
              <w:divBdr>
                <w:top w:val="none" w:sz="0" w:space="0" w:color="auto"/>
                <w:left w:val="none" w:sz="0" w:space="0" w:color="auto"/>
                <w:bottom w:val="none" w:sz="0" w:space="0" w:color="auto"/>
                <w:right w:val="none" w:sz="0" w:space="0" w:color="auto"/>
              </w:divBdr>
            </w:div>
          </w:divsChild>
        </w:div>
        <w:div w:id="93945854">
          <w:marLeft w:val="0"/>
          <w:marRight w:val="0"/>
          <w:marTop w:val="0"/>
          <w:marBottom w:val="0"/>
          <w:divBdr>
            <w:top w:val="none" w:sz="0" w:space="0" w:color="auto"/>
            <w:left w:val="none" w:sz="0" w:space="0" w:color="auto"/>
            <w:bottom w:val="none" w:sz="0" w:space="0" w:color="auto"/>
            <w:right w:val="none" w:sz="0" w:space="0" w:color="auto"/>
          </w:divBdr>
          <w:divsChild>
            <w:div w:id="1062605083">
              <w:marLeft w:val="0"/>
              <w:marRight w:val="0"/>
              <w:marTop w:val="120"/>
              <w:marBottom w:val="0"/>
              <w:divBdr>
                <w:top w:val="none" w:sz="0" w:space="0" w:color="auto"/>
                <w:left w:val="none" w:sz="0" w:space="0" w:color="auto"/>
                <w:bottom w:val="none" w:sz="0" w:space="0" w:color="auto"/>
                <w:right w:val="none" w:sz="0" w:space="0" w:color="auto"/>
              </w:divBdr>
            </w:div>
            <w:div w:id="1484546632">
              <w:marLeft w:val="0"/>
              <w:marRight w:val="0"/>
              <w:marTop w:val="0"/>
              <w:marBottom w:val="0"/>
              <w:divBdr>
                <w:top w:val="none" w:sz="0" w:space="0" w:color="auto"/>
                <w:left w:val="none" w:sz="0" w:space="0" w:color="auto"/>
                <w:bottom w:val="none" w:sz="0" w:space="0" w:color="auto"/>
                <w:right w:val="none" w:sz="0" w:space="0" w:color="auto"/>
              </w:divBdr>
            </w:div>
          </w:divsChild>
        </w:div>
        <w:div w:id="1614898119">
          <w:marLeft w:val="0"/>
          <w:marRight w:val="0"/>
          <w:marTop w:val="0"/>
          <w:marBottom w:val="0"/>
          <w:divBdr>
            <w:top w:val="none" w:sz="0" w:space="0" w:color="auto"/>
            <w:left w:val="none" w:sz="0" w:space="0" w:color="auto"/>
            <w:bottom w:val="none" w:sz="0" w:space="0" w:color="auto"/>
            <w:right w:val="none" w:sz="0" w:space="0" w:color="auto"/>
          </w:divBdr>
          <w:divsChild>
            <w:div w:id="1737896821">
              <w:marLeft w:val="0"/>
              <w:marRight w:val="0"/>
              <w:marTop w:val="120"/>
              <w:marBottom w:val="0"/>
              <w:divBdr>
                <w:top w:val="none" w:sz="0" w:space="0" w:color="auto"/>
                <w:left w:val="none" w:sz="0" w:space="0" w:color="auto"/>
                <w:bottom w:val="none" w:sz="0" w:space="0" w:color="auto"/>
                <w:right w:val="none" w:sz="0" w:space="0" w:color="auto"/>
              </w:divBdr>
            </w:div>
            <w:div w:id="43131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81190">
      <w:bodyDiv w:val="1"/>
      <w:marLeft w:val="0"/>
      <w:marRight w:val="0"/>
      <w:marTop w:val="0"/>
      <w:marBottom w:val="0"/>
      <w:divBdr>
        <w:top w:val="none" w:sz="0" w:space="0" w:color="auto"/>
        <w:left w:val="none" w:sz="0" w:space="0" w:color="auto"/>
        <w:bottom w:val="none" w:sz="0" w:space="0" w:color="auto"/>
        <w:right w:val="none" w:sz="0" w:space="0" w:color="auto"/>
      </w:divBdr>
      <w:divsChild>
        <w:div w:id="1544294452">
          <w:marLeft w:val="0"/>
          <w:marRight w:val="0"/>
          <w:marTop w:val="120"/>
          <w:marBottom w:val="0"/>
          <w:divBdr>
            <w:top w:val="none" w:sz="0" w:space="0" w:color="auto"/>
            <w:left w:val="none" w:sz="0" w:space="0" w:color="auto"/>
            <w:bottom w:val="none" w:sz="0" w:space="0" w:color="auto"/>
            <w:right w:val="none" w:sz="0" w:space="0" w:color="auto"/>
          </w:divBdr>
        </w:div>
        <w:div w:id="706103778">
          <w:marLeft w:val="0"/>
          <w:marRight w:val="0"/>
          <w:marTop w:val="0"/>
          <w:marBottom w:val="0"/>
          <w:divBdr>
            <w:top w:val="none" w:sz="0" w:space="0" w:color="auto"/>
            <w:left w:val="none" w:sz="0" w:space="0" w:color="auto"/>
            <w:bottom w:val="none" w:sz="0" w:space="0" w:color="auto"/>
            <w:right w:val="none" w:sz="0" w:space="0" w:color="auto"/>
          </w:divBdr>
        </w:div>
      </w:divsChild>
    </w:div>
    <w:div w:id="2142308295">
      <w:bodyDiv w:val="1"/>
      <w:marLeft w:val="0"/>
      <w:marRight w:val="0"/>
      <w:marTop w:val="0"/>
      <w:marBottom w:val="0"/>
      <w:divBdr>
        <w:top w:val="none" w:sz="0" w:space="0" w:color="auto"/>
        <w:left w:val="none" w:sz="0" w:space="0" w:color="auto"/>
        <w:bottom w:val="none" w:sz="0" w:space="0" w:color="auto"/>
        <w:right w:val="none" w:sz="0" w:space="0" w:color="auto"/>
      </w:divBdr>
      <w:divsChild>
        <w:div w:id="1929578724">
          <w:marLeft w:val="0"/>
          <w:marRight w:val="0"/>
          <w:marTop w:val="120"/>
          <w:marBottom w:val="0"/>
          <w:divBdr>
            <w:top w:val="none" w:sz="0" w:space="0" w:color="auto"/>
            <w:left w:val="none" w:sz="0" w:space="0" w:color="auto"/>
            <w:bottom w:val="none" w:sz="0" w:space="0" w:color="auto"/>
            <w:right w:val="none" w:sz="0" w:space="0" w:color="auto"/>
          </w:divBdr>
        </w:div>
        <w:div w:id="244727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FBA752C5F47664409693584D3715C8B7" ma:contentTypeVersion="15" ma:contentTypeDescription="Izveidot jaunu dokumentu." ma:contentTypeScope="" ma:versionID="f03a50498dc6d23886aa41026599ff66">
  <xsd:schema xmlns:xsd="http://www.w3.org/2001/XMLSchema" xmlns:xs="http://www.w3.org/2001/XMLSchema" xmlns:p="http://schemas.microsoft.com/office/2006/metadata/properties" xmlns:ns2="234d7ab5-03dc-45f6-95d1-23cbee68e2dd" xmlns:ns3="6c47ccd5-4335-469d-87b9-ea97c45db517" targetNamespace="http://schemas.microsoft.com/office/2006/metadata/properties" ma:root="true" ma:fieldsID="16c4894264b51122bb7590fd8bf11c6f" ns2:_="" ns3:_="">
    <xsd:import namespace="234d7ab5-03dc-45f6-95d1-23cbee68e2dd"/>
    <xsd:import namespace="6c47ccd5-4335-469d-87b9-ea97c45db5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7ab5-03dc-45f6-95d1-23cbee68e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47ccd5-4335-469d-87b9-ea97c45db5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bc9a83-0240-41f8-ae8e-69e0861c0139}" ma:internalName="TaxCatchAll" ma:showField="CatchAllData" ma:web="6c47ccd5-4335-469d-87b9-ea97c45db51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34d7ab5-03dc-45f6-95d1-23cbee68e2dd">
      <Terms xmlns="http://schemas.microsoft.com/office/infopath/2007/PartnerControls"/>
    </lcf76f155ced4ddcb4097134ff3c332f>
    <TaxCatchAll xmlns="6c47ccd5-4335-469d-87b9-ea97c45db517" xsi:nil="true"/>
  </documentManagement>
</p:properties>
</file>

<file path=customXml/itemProps1.xml><?xml version="1.0" encoding="utf-8"?>
<ds:datastoreItem xmlns:ds="http://schemas.openxmlformats.org/officeDocument/2006/customXml" ds:itemID="{A22366CF-F3C7-49AC-904E-7F648D85A4CC}">
  <ds:schemaRefs>
    <ds:schemaRef ds:uri="http://schemas.openxmlformats.org/officeDocument/2006/bibliography"/>
  </ds:schemaRefs>
</ds:datastoreItem>
</file>

<file path=customXml/itemProps2.xml><?xml version="1.0" encoding="utf-8"?>
<ds:datastoreItem xmlns:ds="http://schemas.openxmlformats.org/officeDocument/2006/customXml" ds:itemID="{B4F08307-0F2C-49C0-9DB3-69D1F4D60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7ab5-03dc-45f6-95d1-23cbee68e2dd"/>
    <ds:schemaRef ds:uri="6c47ccd5-4335-469d-87b9-ea97c45db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6D344-21E4-4531-AE48-E57955A49256}">
  <ds:schemaRefs>
    <ds:schemaRef ds:uri="http://schemas.microsoft.com/sharepoint/v3/contenttype/forms"/>
  </ds:schemaRefs>
</ds:datastoreItem>
</file>

<file path=customXml/itemProps4.xml><?xml version="1.0" encoding="utf-8"?>
<ds:datastoreItem xmlns:ds="http://schemas.openxmlformats.org/officeDocument/2006/customXml" ds:itemID="{237A8B74-78E6-44E1-8ED8-3496EFA9017B}">
  <ds:schemaRefs>
    <ds:schemaRef ds:uri="http://schemas.microsoft.com/office/2006/metadata/properties"/>
    <ds:schemaRef ds:uri="http://schemas.microsoft.com/office/infopath/2007/PartnerControls"/>
    <ds:schemaRef ds:uri="0b3cd912-43b7-43ae-9070-1062162e9592"/>
    <ds:schemaRef ds:uri="352253cd-a49a-4499-aea5-4e78bfed8174"/>
    <ds:schemaRef ds:uri="234d7ab5-03dc-45f6-95d1-23cbee68e2dd"/>
    <ds:schemaRef ds:uri="6c47ccd5-4335-469d-87b9-ea97c45db517"/>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1887</Words>
  <Characters>1076</Characters>
  <Application>Microsoft Office Word</Application>
  <DocSecurity>0</DocSecurity>
  <Lines>8</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Boriss Jeļisejevs</dc:creator>
  <cp:keywords/>
  <dc:description/>
  <cp:lastModifiedBy>Sandra Liniņa</cp:lastModifiedBy>
  <cp:revision>8</cp:revision>
  <dcterms:created xsi:type="dcterms:W3CDTF">2025-03-03T20:16:00Z</dcterms:created>
  <dcterms:modified xsi:type="dcterms:W3CDTF">2025-03-10T07:43:00Z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0x010100C378B83A1301CE45A6597D3BFA31824B</vt:lpwstr>
  </property>
  <property fmtid="{D5CDD505-2E9C-101B-9397-08002B2CF9AE}" pid="3" name="MediaServiceImageTags">
    <vt:lpwstr/>
  </property>
</Properties>
</file>