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martā (prot. Nr. 12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Transporta nozares informācijas nacionālā (valsts) piekļuves punkta darbības un datu iesniegšanas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w:t>
      </w:r>
      <w:r w:rsidR="00000000" w:rsidRPr="00000000" w:rsidDel="00000000">
        <w:rPr>
          <w:rStyle w:val="paragraph"/>
          <w:i w:val="1"/>
          <w:rtl w:val="0"/>
        </w:rPr>
        <w:t xml:space="preserve">18. panta</w:t>
      </w:r>
      <w:r w:rsidR="00000000" w:rsidRPr="00000000" w:rsidDel="00000000">
        <w:rPr>
          <w:rStyle w:val="paragraph"/>
          <w:i w:val="1"/>
          <w:rtl w:val="0"/>
        </w:rPr>
        <w:t xml:space="preserve"> piektās daļas 1.,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nozares informācijas nacionālā (valsts) piekļuves punkta (turpmāk – NPP platforma) pārzini (turpmāk – NPP operators), tā pienākumus un atbildību, kā arī funkcijas un uzdevumus, kuru izpildei nepieciešama NPP platformas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NPP platformas darbības, finansēšanas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termiņu, kādā ar intelektisko transporta sistēmu (turpmāk – ITS) ieviešanu saistītie dati iesniedzami NPP platformā.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turētājs – juridiskā persona, kuras pārvaldībā ir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pielikumā</w:t>
      </w:r>
      <w:r w:rsidR="00000000" w:rsidRPr="00000000" w:rsidDel="00000000">
        <w:rPr>
          <w:rtl w:val="0"/>
        </w:rPr>
        <w:t xml:space="preserve"> uzskaitītie datu veidi un kura ir tiesīga piešķirt piekļuvi šiem datiem saskaņā ar šajos noteikumos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devējs – juridiskā persona, kura ir atbildīga par NPP platformā publicēto datu kopu pieejamību, savlaicīgumu, kvalitāti, atjaunošanu un atbilstību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tehniskajiem raksturlielumiem;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ņēmējs – juridiska vai fiziska persona, kura saņem NPP platformā publicētos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metadati – strukturēts datu kopas satura apraksts atbilstoši NPP platformā noteiktajai apraksta formai;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kopa – atbilstoši datu veidam un ar to saistītajam informācijas pakalpojumam strukturēts fizikālo ierakstu apvienojums, kam ir savs identifikators un kas satur informāciju par saistītajiem metadatiem un datu saturu. Datu kopa ir atsevišķa pabeigta un atbilstoši strukturēta informācijas vienība, kas ietilpst vienā vai vairākos datu veidos un/vai informācijas pakalpojumos;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veids – dati, kas ir uzskaitīti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un nodrošina kontekstuālo pamatu informācijas pakalpojumu izveidei un kas ir būtiski informācijas pakalpojumu sniegšanai un turpmākai attīstībai. Datu veidi var tikt iedalīti kategorijās un apakškategorijās;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tehniskie raksturlielumi – tehniskās prasības un specifikācijas, lai nodrošinātu ITS ieviešanas un izmantošanas savietojamību, sadarbspēju un nepārtrauktību attiecībā uz informācijas pakalpojumu nodrošināšanu, kā arī kvalitatīvu informācijas pakalpojumu sniegšanu visā Eiropas Savienības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statiskie dati – dati, kas nemainās vai mainās reti un neregulāri;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dinamiskie dati – dati, kas mainās bieži vai regulāri, tostarp dati par neparedzētiem notikumiem vai apstākļiem;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reāllaika dati – dati, kas attiecas uz informāciju, kura ir pieejama lietošanai, tiklīdz tā ir ģenerēta (piemēram, dati no telemetrijas un telemātikas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NPP platforma – valsts informācijas sistēma, kas datu ņēmējam ļauj piekļūt informācijas pakalpojumiem un tajos ietilpstošajiem datu veidiem un to metadatiem;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informācijas pakalpojums – ITS pakalpojums, kas lietotājiem nodrošina vislabāko iespējamo informāciju uzticamības un savlaicīguma ziņā, lai sekmētu ilgtspējīgu mobilitāti vai komfortu vai atvieglotu vai veicinātu transporta sistēmas darbību. NPP platformā jānodrošina: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reāllaika satiksmes informācijas pakalpojums;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vispārējas ar ceļu satiksmes drošību saistītas bezmaksas informācijas minimuma pakalpojums;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pakalpojums saistībā ar kravas automobiļu un komerciālo transportlīdzekļu drošām stāvvietām;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multimodālu maršrutu informācijas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NPP platformā nodrošināmo informācijas pakalpojumu ģeogrāfiskais tvērums (teritoriālais pārklājums):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TEN-T tīkla autoceļi – ceļi ar atzīmi "iederība TEN-T tīklā" saskaņā ar </w:t>
      </w:r>
      <w:r w:rsidR="00000000" w:rsidRPr="00000000" w:rsidDel="00000000">
        <w:rPr>
          <w:rtl w:val="0"/>
        </w:rPr>
        <w:t xml:space="preserve">Ministru kabineta 2009. gada 29. septembra noteikumiem Nr. 1104 "Noteikumi par valsts autoceļu un valsts autoceļu maršrutā ietverto pašvaldībām piederošo autoceļu posmu sarakstiem"</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primārie ceļi – ceļi saskaņā ar šo noteikumu </w:t>
      </w:r>
      <w:r w:rsidR="00000000" w:rsidRPr="00000000" w:rsidDel="00000000">
        <w:rPr>
          <w:rtl w:val="0"/>
        </w:rPr>
        <w:t xml:space="preserve">5. pielikumu</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mezgls – Rīgas valstspilsētas administratīvā teritorija;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 pārējie valsts autoceļi – ceļi atbilstoši </w:t>
      </w:r>
      <w:r w:rsidR="00000000" w:rsidRPr="00000000" w:rsidDel="00000000">
        <w:rPr>
          <w:rtl w:val="0"/>
        </w:rPr>
        <w:t xml:space="preserve">Ministru kabineta 2009. gada 29. septembra noteikumiem Nr. 1104 "Noteikumi par valsts autoceļu un valsts autoceļu maršrutā ietverto pašvaldībām piederošo autoceļu posmu sarakstiem"</w:t>
      </w:r>
      <w:r w:rsidR="00000000" w:rsidRPr="00000000" w:rsidDel="00000000">
        <w:rPr>
          <w:rtl w:val="0"/>
        </w:rPr>
        <w:t xml:space="preserve">, izņemot šo noteikumu </w:t>
      </w:r>
      <w:r w:rsidR="00000000" w:rsidRPr="00000000" w:rsidDel="00000000">
        <w:rPr>
          <w:rtl w:val="0"/>
        </w:rPr>
        <w:t xml:space="preserve">2.13.1. apakšpunktā</w:t>
      </w:r>
      <w:r w:rsidR="00000000" w:rsidRPr="00000000" w:rsidDel="00000000">
        <w:rPr>
          <w:rtl w:val="0"/>
        </w:rPr>
        <w:t xml:space="preserve"> minētos ceļus;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visi pārējie pašvaldību ceļi un ielas – pašvaldību pārvaldībā esošie ceļi, izņemot šo noteikumu </w:t>
      </w:r>
      <w:r w:rsidR="00000000" w:rsidRPr="00000000" w:rsidDel="00000000">
        <w:rPr>
          <w:rtl w:val="0"/>
        </w:rPr>
        <w:t xml:space="preserve">2.13.3. apakšpunktā</w:t>
      </w:r>
      <w:r w:rsidR="00000000" w:rsidRPr="00000000" w:rsidDel="00000000">
        <w:rPr>
          <w:rtl w:val="0"/>
        </w:rPr>
        <w:t xml:space="preserve"> minētos ceļus.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NPP platformas darbība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NPP platformas uzdevums ir nodrošināt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uzskaitītos informācijas pakalpojumus, to datu veidus un metadatus, ņemot vērā tehniskos raksturlielumus, apmaiņu un pieejamību atkārtotai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NPP platformas tīmekļvietnes adrese ir www.transportdata.gov.lv.</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NPP platforma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interaktīvu karšu pārlūku, nodrošinot atsevišķu statisko, dinamisko un reāllaika datu veidu attēlošanu ikvienam NPP platformas lietotājam;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katalogu ar datu kopu metadatu kartītēm datu kopas atrašanai un detalizētas informācijas iegūšanai par datu kopu;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personalizētu datu devēja darba vietu, kura paredzēta primāro datu devēja funkciju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padošanas saskarņu validācijas rīkus, kas ir daļa no NPP platformas datu devēja darba vietas un ietver rīku kopumu, ar kuriem veicama NPP platformā publicējamo datu kopu validācija jeb testēšana;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personalizētu datu ņēmēja darba vietu, kura paredzēta primāro datu ņēmēja funkciju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publicēšanas un saņemšanas lietojumprogrammu saskarnes, kas nodrošina datu apmaiņu un piekļuvi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uzskaitītajiem datu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kontekstuālu NPP platformas lietošanas palīdzības rīku un atbalsta aprakstus darbam ar NPP platformu.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NPP platformā publicē informācijas pakalpojumu datu veidus un to atjauninājumus par Latvijas teritoriju, ievērojot tehniskos raksturlielumus, kas norādīti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nodrošina, ka var publicēt citus datu veidus, tostarp vēsturiskos, paplašināto ģeogrāfisko pārklājumu un citus datus, kas saistīti ar ITS, atbilstoši šo noteikumu </w:t>
      </w:r>
      <w:r w:rsidR="00000000" w:rsidRPr="00000000" w:rsidDel="00000000">
        <w:rPr>
          <w:rtl w:val="0"/>
        </w:rPr>
        <w:t xml:space="preserve">15. </w:t>
      </w:r>
      <w:r w:rsidR="00000000" w:rsidRPr="00000000" w:rsidDel="00000000">
        <w:rPr>
          <w:rtl w:val="0"/>
        </w:rPr>
        <w:t xml:space="preserve">punkta</w:t>
      </w:r>
      <w:r w:rsidR="00000000" w:rsidRPr="00000000" w:rsidDel="00000000">
        <w:rPr>
          <w:rtl w:val="0"/>
        </w:rPr>
        <w:t xml:space="preserve"> nosacījumiem, un nodrošina nediskriminējošu vienotu piekļuvi.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devējs izveido kontu NPP platformā, kā arī norāda un atjauno šādus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rekvizītus;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kontaktpersonu saziņai ar NPP operatoru (vārds, uzvārds, telefona numurs, elektroniskā pasta adrese);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publicējamo datu īsu aprakstu.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ņēmējs izveido kontu NPP platformā, norāda elektroniskā pasta adresi un to atjauno.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NPP operators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NPP operators ir valsts sabiedrība ar ierobežotu atbildību "Latvijas Valsts ceļi".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NPP operators pārrauga datu apmaiņas procesu NPP platformā.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NPP operators nodrošina NPP platformas darbības uzturēšanu un pārvaldību, kā arī nodrošina NPP platformas lietotāju pārvaldību.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NPP operators informē datu turētājus par pienākumu publicēt datus NPP platformā.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NPP operators, izmantojot datu kopu vērtēšanas funkcionalitāti un pieteikumu apmaiņu par datu kopām, veido automatizētu atgriezenisko saiti starp datu turētājiem vai devējiem un datu ņēmējiem, lai datiem būtu atbilstoša kvalitāte.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NPP operators uztur palīdzības rīku un atjauno atbalsta aprakstus darbam ar NPP platformu.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NPP operators, pamatojoties uz ieinteresēto personu, tostarp datu ņēmēju, vajadzību izvērtējumu, var piedāvāt datu turētājam tādu datu iesniegšanu NPP platformā, kas nav norādīti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ja šie dati uzlabo vai papildina NPP platformā sniegtos informācijas pakalpojumus (piemēram, sastrēgumu mazināšanā, ārkārtas situāciju seku mazināšanā, laikapstākļu ietekmes prognozēšanā, emisiju samazināšanā, energoefektivitātes uzlabošanā un augstāka drošuma un drošības līmeņa panākšanā, tostarp mazaizsargātiem ceļu satiksmes dalībniekiem).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NPP operators var dzēst NPP platformas datu devēja kontu, ja tas sešu mēnešu periodā nav publicējis nevienu datu kopu vai ja NPP platformā norādītā datu devēja kontaktpersona sešu mēnešu periodā nav bijusi sasniedzama, izmantojot NPP platformā norādīto kontaktinformāciju.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NPP operators var dzēst NPP platformas datu ņēmēja kontu, ja tas 12 mēnešu periodā nav abonējis nevienu datu kopu vai ja datu ņēmējs 12 mēnešu periodā nav bijis sasniedzams, izmantojot NPP platformā norādīto datu ņēmēja elektroniskā pasta adresi.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Kompetentā iestāde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NPP kompetentās iestādes funkciju pilda un NPP operatora darbu uzrauga Satiksmes ministrija.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nepieciešams, kompetentā iestāde var pieaicināt neatkarīgus ekspertus NPP platformas atbilstības novērtējuma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Lemjot par informācijas pakalpojumu ieviešanu, kompetentā iestāde pamatojas uz vajadzību izvērtējumu, kas aptver visas attiecīgās ieinteresētās personas, un šajos procesos ievēro ITS lietotņu un pakalpojumu ieviešanas principus, kas definēti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NPP platformas datu nodrošinātāji un lietotāji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Datu devējs ir tiešā NPP operatora kontaktpersona saistībā ar datu kopām un to publicēšanu.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Datu devēja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reģistrēties NPP platformā, izveidojot datu devēja kontu;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datu veidu un to atjauninājumu publicēšanu NPP platformā atbilstoši šajos pielikumos noteiktajiem tehniskajiem raksturlielumiem;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ievērot NPP platformā publicētos NPP platformas lietošanas noteikumus;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 apliecinājumu jeb pašdeklarāciju par publicētajām datu kopām, izmantojot NPP platformas funkcionalitāti un NPP platformā pieejamo Eiropas Savienības parauga atbilstības apliecinājuma formu, nodrošinot, ka apliecinājumam ir pievienots paraksttiesīgās jeb pilnvarotās amatpersonas drošs elektroniskais paraksts un laika zīmogs, tas ir atjaunināts un spēkā esošs. Jebkuru izmaiņu gadījumā, kuru dēļ šis apliecinājums ir jāatjaunina, datu devējs 5 darbdienu laikā iesniedz grozītu apliecinājumu;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ievadīt publicējamās datu kopas metadatus NPP platformas metadatu kartītē, atjaunot publicētās datu kopas metadatus un datu saturu, nodrošināt publicēšanas nepārtrauktību un savlaicīgumu, lai sekmētu saderīgu, sadarbspējīgu un pastāvīgu informācijas pakalpojumu sniegšanu NPP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izmantojot NPP platformas fukcionalitāti, augšupielādēt un atjaunot datu kopas datu paraugu, kas sniegtu NPP operatoram un datu ņēmējam pietiekamu informāciju par publicētās datu kopas datu saturu un struktūru;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atbildēt datu ņēmējiem par savām publicētajām datu kopām, izmantojot NPP platformas pieteikumu pārvaldības funkcionalitāti vai citu ar NPP operatoru saskaņotu saziņas kanālu;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atjaunināt publicētās datu kopas saturu atbilstoši datu kopas metadatu aprakstā norādītajam atjaunošanas biežumam, bet ne retāk kā reizi sešos mēnešos;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vismaz septiņas darbdienas pirms NPP platformā publicētas datu kopas datu publicēšanas pārtraukšanas informēt NPP operatoru, izmantojot platformas funkcionalitāti, lai ierosinātu datu kopas dzēšanu;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datu devēja atbilstības novērtējumam nepieciešamos datus, ierakstus un attiecīgos dokumentus bez 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10 darbdienu laikā uzlabot datu publicēšanas procesus, ja ir konstatētas datu padošanas nepilnības uz NPP platformu vai par tām ir informējis NPP operators vai datu ņēmējs.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Datu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nepieciešamās darbības, lai nodrošinātu tā atbildībā esošo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datu veidu un to atjauninājumu publicēšanu NPP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nebūt par tā atbildībā esošo datu devēju tikai tad, ja tas ir pilnvarojis citu juridisku personu, kas apņemas veikt datu devēja pienākumus tā vārdā;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NPP operatora pieprasījuma tā norādītajos termiņos izsniedz pilnvarojuma dokumentus NPP operatora norādītajā formā, ja datu turētājs atbilstoši šo noteikumu </w:t>
      </w:r>
      <w:r w:rsidR="00000000" w:rsidRPr="00000000" w:rsidDel="00000000">
        <w:rPr>
          <w:rtl w:val="0"/>
        </w:rPr>
        <w:t xml:space="preserve">23.2. apakšpunktam</w:t>
      </w:r>
      <w:r w:rsidR="00000000" w:rsidRPr="00000000" w:rsidDel="00000000">
        <w:rPr>
          <w:rtl w:val="0"/>
        </w:rPr>
        <w:t xml:space="preserve"> kā datu devēju ir pilnvarojis citu juridisku personu.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Datu turētāja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publicēto datu aktualitāti, savlaicīgumu, atjaunošanu un kvalitāti;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datu turētāja atbilstības novērtējumam nepieciešamos datus, ierakstus un attiecīgos dokumentus bez maksas 20 darbdienu laikā no NPP operatora pieprasījuma saņemšanas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trīs darbdienu laikā no dienas, kad konstatētas neatbilstības vai par tām ir informējis NPP operators vai datu ņēmējs, izlabot neatbilstības publicētajos datos.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Datu ņēmēja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NPP platformā publicētos NPP platformas lietošanas noteikumus;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reģistrēties NPP platformā, izveidojot datu ņēmēja kontu;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NPP operatoru vai datu kopas datu devēju par abonēto informācijas pakalpojumu neatbilstību (datu anomālijas, datu padošanas neatbilstības vai traucējumi);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 NPP platformā saņemtos datus informācijas pakalpojumu vai ITS lietotņu izveidei vai citā neitrālā veidā bez diskriminācijas pret datu turētāju;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neizmantot un nepārveidot ļaunprātīgos nolūkos NPP platformā saņemtos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 datu izmantošanas nolūku, ja to pieprasa NPP operators.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Noteikumi attiecībā uz datu aizsardzību un privātumu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Datu devējs un datu turētājs nodrošina, ka NPP platformā publicēto datu kopu dati neietver personas datus vai arī datu devējam un datu turētājam jāīsteno atbilstoši tehniski un organizatoriski pasākumi, lai nodrošinātu, ka visi personas dati tiek anonimizēti pirms to publicēšanas NPP platformā.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2023. gada 22. novembra Direktīvas (ES) 2023/2661, ar ko groza Direktīvu 2010/40/ES par pamatu intelektisko transporta sistēmu ieviešanai autotransporta jomā un saskarnēm ar citiem transporta veidiem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2010. gada 7. jūlija Direktīvas 2010/40/ES par pamatu intelektisko transporta sistēmu ieviešanai autotransporta jomā un saskarnēm ar citiem transporta veidiem</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Švinka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24-TA-1897</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24-TA-1897</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noteikumu_projekts_24-TA-1897.docx</dc:title>
</cp:coreProperties>
</file>

<file path=docProps/custom.xml><?xml version="1.0" encoding="utf-8"?>
<Properties xmlns="http://schemas.openxmlformats.org/officeDocument/2006/custom-properties" xmlns:vt="http://schemas.openxmlformats.org/officeDocument/2006/docPropsVTypes"/>
</file>