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D28BD" w:rsidRPr="00EC2467" w:rsidRDefault="006D28BD" w:rsidP="006D28B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6.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:rsidR="006D28BD" w:rsidRPr="00EC2467" w:rsidRDefault="006D28BD" w:rsidP="006D28B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:rsidR="006D28BD" w:rsidRPr="00EC2467" w:rsidRDefault="006D28BD" w:rsidP="006D28BD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2023. gada 4. aprīļa</w:t>
      </w:r>
    </w:p>
    <w:p w:rsidR="006D28BD" w:rsidRDefault="006D28BD" w:rsidP="006D28BD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158</w:t>
      </w:r>
    </w:p>
    <w:p w:rsidR="006D28BD" w:rsidRDefault="006D28BD" w:rsidP="006856CA">
      <w:pPr>
        <w:spacing w:after="0" w:line="240" w:lineRule="auto"/>
        <w:jc w:val="right"/>
        <w:rPr>
          <w:rFonts w:ascii="Times New Roman" w:eastAsia="Arial" w:hAnsi="Times New Roman" w:cs="Times New Roman"/>
          <w:bCs/>
          <w:sz w:val="28"/>
          <w:szCs w:val="28"/>
        </w:rPr>
      </w:pPr>
    </w:p>
    <w:p w:rsidR="006856CA" w:rsidRPr="006D28BD" w:rsidRDefault="006D28BD" w:rsidP="006856CA">
      <w:pPr>
        <w:spacing w:after="0" w:line="240" w:lineRule="auto"/>
        <w:jc w:val="right"/>
        <w:rPr>
          <w:rFonts w:ascii="Times New Roman" w:eastAsia="Arial" w:hAnsi="Times New Roman" w:cs="Times New Roman"/>
          <w:bCs/>
          <w:sz w:val="28"/>
          <w:szCs w:val="28"/>
        </w:rPr>
      </w:pPr>
      <w:r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923B44" w:rsidRPr="006D28BD">
        <w:rPr>
          <w:rFonts w:ascii="Times New Roman" w:eastAsia="Arial" w:hAnsi="Times New Roman" w:cs="Times New Roman"/>
          <w:bCs/>
          <w:sz w:val="28"/>
          <w:szCs w:val="28"/>
        </w:rPr>
        <w:t>1</w:t>
      </w:r>
      <w:r w:rsidR="006856CA" w:rsidRPr="006D28BD">
        <w:rPr>
          <w:rFonts w:ascii="Times New Roman" w:eastAsia="Arial" w:hAnsi="Times New Roman" w:cs="Times New Roman"/>
          <w:bCs/>
          <w:sz w:val="28"/>
          <w:szCs w:val="28"/>
        </w:rPr>
        <w:t>.</w:t>
      </w:r>
      <w:r w:rsidR="00923B44" w:rsidRPr="006D28BD">
        <w:rPr>
          <w:rFonts w:ascii="Times New Roman" w:eastAsia="Arial" w:hAnsi="Times New Roman" w:cs="Times New Roman"/>
          <w:bCs/>
          <w:sz w:val="28"/>
          <w:szCs w:val="28"/>
          <w:vertAlign w:val="superscript"/>
        </w:rPr>
        <w:t>5</w:t>
      </w:r>
      <w:r w:rsidR="006856CA" w:rsidRPr="006D28BD">
        <w:rPr>
          <w:rFonts w:ascii="Times New Roman" w:eastAsia="Arial" w:hAnsi="Times New Roman" w:cs="Times New Roman"/>
          <w:bCs/>
          <w:sz w:val="28"/>
          <w:szCs w:val="28"/>
        </w:rPr>
        <w:t> pielikums</w:t>
      </w:r>
    </w:p>
    <w:p w:rsidR="006856CA" w:rsidRPr="006D28BD" w:rsidRDefault="006856CA" w:rsidP="006856CA">
      <w:pPr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6D28BD">
        <w:rPr>
          <w:rFonts w:ascii="Times New Roman" w:eastAsia="Arial" w:hAnsi="Times New Roman" w:cs="Times New Roman"/>
          <w:sz w:val="28"/>
          <w:szCs w:val="28"/>
        </w:rPr>
        <w:t>Ministru kabineta 2006. gada 27. jūnija</w:t>
      </w:r>
    </w:p>
    <w:p w:rsidR="006856CA" w:rsidRPr="006D28BD" w:rsidRDefault="006856CA" w:rsidP="006856CA">
      <w:pPr>
        <w:spacing w:after="0" w:line="240" w:lineRule="auto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6D28BD">
        <w:rPr>
          <w:rFonts w:ascii="Times New Roman" w:eastAsia="Arial" w:hAnsi="Times New Roman" w:cs="Times New Roman"/>
          <w:sz w:val="28"/>
          <w:szCs w:val="28"/>
        </w:rPr>
        <w:t>noteikumiem Nr. 508</w:t>
      </w:r>
    </w:p>
    <w:p w:rsidR="006856CA" w:rsidRPr="006D28BD" w:rsidRDefault="006856CA" w:rsidP="006856CA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</w:pPr>
    </w:p>
    <w:p w:rsidR="006856CA" w:rsidRPr="006D28BD" w:rsidRDefault="006856CA" w:rsidP="006D28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</w:pP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I. Aizsargjosla ap valsts aizsardzības objektu Jelgavā, Dambja ielā 22 </w:t>
      </w:r>
      <w:r w:rsid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(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kadastra Nr. 0900 503 0073</w:t>
      </w:r>
      <w:r w:rsid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, zemes vienības </w:t>
      </w:r>
      <w:r w:rsid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(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kadastra apzīmējum</w:t>
      </w:r>
      <w:r w:rsid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s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0900 003 0</w:t>
      </w:r>
      <w:r w:rsidR="00E7426B"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418</w:t>
      </w:r>
      <w:r w:rsid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daļu</w:t>
      </w:r>
    </w:p>
    <w:p w:rsidR="00845E66" w:rsidRPr="006D28BD" w:rsidRDefault="006856CA" w:rsidP="006D28BD">
      <w:pPr>
        <w:jc w:val="center"/>
        <w:rPr>
          <w:rFonts w:cstheme="minorHAnsi"/>
          <w:sz w:val="28"/>
          <w:szCs w:val="28"/>
        </w:rPr>
      </w:pPr>
      <w:r w:rsidRPr="006D28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  <w:t>(robežas shēma)</w:t>
      </w:r>
    </w:p>
    <w:p w:rsidR="00845E66" w:rsidRPr="00F34097" w:rsidRDefault="005843AE" w:rsidP="00845E66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lv-LV"/>
        </w:rPr>
        <w:drawing>
          <wp:inline distT="0" distB="0" distL="0" distR="0">
            <wp:extent cx="5518150" cy="4942205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Jelg26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8150" cy="4942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B49" w:rsidRPr="006856CA" w:rsidRDefault="00ED71C6">
      <w:pPr>
        <w:rPr>
          <w:rFonts w:ascii="Times New Roman" w:hAnsi="Times New Roman" w:cs="Times New Roman"/>
        </w:rPr>
      </w:pPr>
      <w:r w:rsidRPr="006856CA">
        <w:rPr>
          <w:rFonts w:ascii="Times New Roman" w:hAnsi="Times New Roman" w:cs="Times New Roman"/>
        </w:rPr>
        <w:t xml:space="preserve"> </w:t>
      </w:r>
      <w:r w:rsidRPr="006856CA">
        <w:rPr>
          <w:rFonts w:ascii="Times New Roman" w:hAnsi="Times New Roman" w:cs="Times New Roman"/>
          <w:noProof/>
          <w:lang w:eastAsia="lv-LV"/>
        </w:rPr>
        <w:drawing>
          <wp:inline distT="0" distB="0" distL="0" distR="0">
            <wp:extent cx="580445" cy="993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A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770" cy="106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56CA">
        <w:rPr>
          <w:rFonts w:ascii="Times New Roman" w:hAnsi="Times New Roman" w:cs="Times New Roman"/>
        </w:rPr>
        <w:t xml:space="preserve">   </w:t>
      </w:r>
      <w:r w:rsidR="002A6BC4" w:rsidRPr="006856CA">
        <w:rPr>
          <w:rFonts w:ascii="Times New Roman" w:hAnsi="Times New Roman" w:cs="Times New Roman"/>
        </w:rPr>
        <w:t>valsts aizsardzības objekta robeža</w:t>
      </w:r>
      <w:r w:rsidR="002A6BC4" w:rsidRPr="006856CA">
        <w:rPr>
          <w:rFonts w:ascii="Times New Roman" w:hAnsi="Times New Roman" w:cs="Times New Roman"/>
        </w:rPr>
        <w:br/>
      </w:r>
      <w:r w:rsidRPr="006856CA">
        <w:rPr>
          <w:rFonts w:ascii="Times New Roman" w:hAnsi="Times New Roman" w:cs="Times New Roman"/>
        </w:rPr>
        <w:t xml:space="preserve"> </w:t>
      </w:r>
      <w:r w:rsidRPr="006856CA">
        <w:rPr>
          <w:rFonts w:ascii="Times New Roman" w:hAnsi="Times New Roman" w:cs="Times New Roman"/>
          <w:noProof/>
          <w:lang w:eastAsia="lv-LV"/>
        </w:rPr>
        <w:drawing>
          <wp:inline distT="0" distB="0" distL="0" distR="0">
            <wp:extent cx="580390" cy="11341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AOAJ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409" cy="117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56CA">
        <w:rPr>
          <w:rFonts w:ascii="Times New Roman" w:hAnsi="Times New Roman" w:cs="Times New Roman"/>
        </w:rPr>
        <w:t xml:space="preserve">   </w:t>
      </w:r>
      <w:r w:rsidR="00DA45BC" w:rsidRPr="006856CA">
        <w:rPr>
          <w:rFonts w:ascii="Times New Roman" w:hAnsi="Times New Roman" w:cs="Times New Roman"/>
        </w:rPr>
        <w:t xml:space="preserve">aizsargjosla ap </w:t>
      </w:r>
      <w:r w:rsidR="002A6BC4" w:rsidRPr="006856CA">
        <w:rPr>
          <w:rFonts w:ascii="Times New Roman" w:hAnsi="Times New Roman" w:cs="Times New Roman"/>
        </w:rPr>
        <w:t>valsts aizsardzības objekt</w:t>
      </w:r>
      <w:r w:rsidR="00DA45BC" w:rsidRPr="006856CA">
        <w:rPr>
          <w:rFonts w:ascii="Times New Roman" w:hAnsi="Times New Roman" w:cs="Times New Roman"/>
        </w:rPr>
        <w:t>u</w:t>
      </w:r>
    </w:p>
    <w:p w:rsidR="006D28BD" w:rsidRDefault="006D28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A6BC4" w:rsidRPr="006856CA" w:rsidRDefault="002A6BC4" w:rsidP="006D28BD">
      <w:pPr>
        <w:rPr>
          <w:rFonts w:ascii="Times New Roman" w:hAnsi="Times New Roman" w:cs="Times New Roman"/>
        </w:rPr>
      </w:pPr>
    </w:p>
    <w:p w:rsidR="002A6BC4" w:rsidRPr="006D28BD" w:rsidRDefault="006856CA" w:rsidP="006D28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</w:pP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II. Aizsargjosla ap v</w:t>
      </w:r>
      <w:r w:rsidR="002A6BC4"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alsts aizsardzības objekt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u</w:t>
      </w:r>
      <w:r w:rsidR="002A6BC4"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</w:t>
      </w:r>
      <w:r w:rsidR="00F54C70"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Jelgavā, Dambja iel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ā</w:t>
      </w:r>
      <w:r w:rsid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 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22</w:t>
      </w:r>
      <w:r w:rsid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(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kadastra Nr. 0900 503 </w:t>
      </w:r>
      <w:r w:rsidR="00F54C70"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0073</w:t>
      </w:r>
      <w:r w:rsid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="00F54C70"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, zemes vienības </w:t>
      </w:r>
      <w:r w:rsid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(</w:t>
      </w:r>
      <w:r w:rsidR="00F54C70"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kadast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ra apzīmējum</w:t>
      </w:r>
      <w:r w:rsid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s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0900 003 0</w:t>
      </w:r>
      <w:r w:rsidR="00DF4163"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418</w:t>
      </w:r>
      <w:r w:rsid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)</w:t>
      </w:r>
      <w:r w:rsidRPr="006D28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daļu</w:t>
      </w:r>
    </w:p>
    <w:p w:rsidR="001A77B9" w:rsidRPr="006D28BD" w:rsidRDefault="001A77B9" w:rsidP="006D28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</w:pPr>
      <w:r w:rsidRPr="006D28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  <w:t>(robežpunktu koordinātas)</w:t>
      </w:r>
    </w:p>
    <w:p w:rsidR="00407B49" w:rsidRPr="006D28BD" w:rsidRDefault="00407B4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8749" w:type="dxa"/>
        <w:tblInd w:w="-5" w:type="dxa"/>
        <w:tblLook w:val="04A0" w:firstRow="1" w:lastRow="0" w:firstColumn="1" w:lastColumn="0" w:noHBand="0" w:noVBand="1"/>
      </w:tblPr>
      <w:tblGrid>
        <w:gridCol w:w="613"/>
        <w:gridCol w:w="1313"/>
        <w:gridCol w:w="1313"/>
        <w:gridCol w:w="640"/>
        <w:gridCol w:w="3507"/>
        <w:gridCol w:w="1363"/>
      </w:tblGrid>
      <w:tr w:rsidR="00F34097" w:rsidRPr="006856CA" w:rsidTr="002A6BC4">
        <w:trPr>
          <w:trHeight w:val="132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6856CA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Robežpunktu koordinātas LKS-92 TM</w:t>
            </w:r>
          </w:p>
        </w:tc>
        <w:tc>
          <w:tcPr>
            <w:tcW w:w="5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6856CA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Robežposmu apraksti</w:t>
            </w:r>
          </w:p>
        </w:tc>
      </w:tr>
      <w:tr w:rsidR="00F34097" w:rsidRPr="006856CA" w:rsidTr="002A6BC4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6856CA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Nr. p. k.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6856CA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X koordināta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6856CA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Y koordināta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6856CA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Nr. p. k.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6856CA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Robežposma virziens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097" w:rsidRPr="006856CA" w:rsidRDefault="00F34097" w:rsidP="00F34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Robežposma garums (m)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278189,469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481739,042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Robežposmu atskaites sākums – 1. atzīme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1. atzīmes uz 2. atzīmi ziemeļaustrumu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CE7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72,7</w:t>
            </w:r>
            <w:r w:rsidR="00CE7C54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47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278241,564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481789,819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2. atzīmes uz 3. atzīmi dienvidaustrumu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126,47</w:t>
            </w:r>
            <w:r w:rsidR="00CE7C54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278175,33</w:t>
            </w:r>
            <w:r w:rsidR="00CE7C54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481897,561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3. atzīmes uz 4. atzīmi dienvidaustrumu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17,55</w:t>
            </w:r>
            <w:r w:rsidR="00CE7C54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278162,648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481909,692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4. atzīmes uz 5. atzīmi dienvidrietumu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38,33</w:t>
            </w:r>
            <w:r w:rsidR="00CE7C54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278135,018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481883,126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5. atzīmes uz 6. atzīmi dienvidaustrumu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E8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1,2</w:t>
            </w:r>
            <w:r w:rsidR="00E81D80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76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278134,126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481884,039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6. atzīmes uz 7. atzīmi dienvidrietumu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19,47</w:t>
            </w:r>
            <w:r w:rsidR="00E81D80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278119,912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481870,726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7. atzīmes uz 8. atzīmi ziemeļrietumu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1,4</w:t>
            </w:r>
            <w:r w:rsidR="00E81D80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04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278120,877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481869,706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8. atzīmes uz 9. atzīmi dienvidrietumu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E8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42,8</w:t>
            </w:r>
            <w:r w:rsidR="00E81D80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87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278089,918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481840,027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lastRenderedPageBreak/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9. atzīmes uz 10. atzīmi ziemeļrietumu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43,19</w:t>
            </w:r>
            <w:r w:rsidR="006973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10.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278118,363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481807,527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10.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10. atzīmes uz 11. atzīmi ziemeļrietumu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69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18,9</w:t>
            </w:r>
            <w:r w:rsidR="006973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86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11.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278131,651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481793,966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11.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11. atzīmes uz 12. atzīmi ziemeļaustrumu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4,98</w:t>
            </w:r>
            <w:r w:rsidR="006973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12.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278135,434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481797,205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12.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12. atzīmes uz 13. atzīmi ziemeļaustrumu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4,5</w:t>
            </w:r>
            <w:r w:rsidR="006973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02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13.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278138,943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481800,025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</w:tr>
      <w:tr w:rsidR="00931F5F" w:rsidRPr="006856CA" w:rsidTr="00931F5F">
        <w:trPr>
          <w:trHeight w:val="60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13.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no 13. atzīmes uz 1. atzīmi ziemeļrietumu virzienā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F5F" w:rsidRPr="006856CA" w:rsidRDefault="00931F5F" w:rsidP="0093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6856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79,19</w:t>
            </w:r>
            <w:r w:rsidR="006973CA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</w:t>
            </w:r>
            <w:r w:rsidR="006D28BD" w:rsidRPr="006D28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</w:tr>
    </w:tbl>
    <w:p w:rsidR="00931F5F" w:rsidRPr="006856CA" w:rsidRDefault="00931F5F">
      <w:pPr>
        <w:rPr>
          <w:rFonts w:ascii="Times New Roman" w:hAnsi="Times New Roman" w:cs="Times New Roman"/>
        </w:rPr>
      </w:pPr>
    </w:p>
    <w:sectPr w:rsidR="00931F5F" w:rsidRPr="006856CA" w:rsidSect="006D28BD">
      <w:headerReference w:type="default" r:id="rId9"/>
      <w:footerReference w:type="default" r:id="rId10"/>
      <w:footerReference w:type="first" r:id="rId11"/>
      <w:pgSz w:w="11906" w:h="16838"/>
      <w:pgMar w:top="1276" w:right="1416" w:bottom="156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D28BD" w:rsidRDefault="006D28BD" w:rsidP="006D28BD">
      <w:pPr>
        <w:spacing w:after="0" w:line="240" w:lineRule="auto"/>
      </w:pPr>
      <w:r>
        <w:separator/>
      </w:r>
    </w:p>
  </w:endnote>
  <w:endnote w:type="continuationSeparator" w:id="0">
    <w:p w:rsidR="006D28BD" w:rsidRDefault="006D28BD" w:rsidP="006D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D28BD" w:rsidRPr="006D28BD" w:rsidRDefault="006D28BD" w:rsidP="006D28BD">
    <w:pPr>
      <w:pStyle w:val="Footer"/>
      <w:rPr>
        <w:rFonts w:ascii="Times New Roman" w:hAnsi="Times New Roman" w:cs="Times New Roman"/>
        <w:sz w:val="16"/>
        <w:szCs w:val="16"/>
      </w:rPr>
    </w:pPr>
    <w:r w:rsidRPr="006D28BD">
      <w:rPr>
        <w:rFonts w:ascii="Times New Roman" w:hAnsi="Times New Roman" w:cs="Times New Roman"/>
        <w:sz w:val="16"/>
        <w:szCs w:val="16"/>
      </w:rPr>
      <w:t>N0722_2p6</w:t>
    </w:r>
  </w:p>
  <w:p w:rsidR="006D28BD" w:rsidRDefault="006D28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D28BD" w:rsidRPr="006D28BD" w:rsidRDefault="006D28BD">
    <w:pPr>
      <w:pStyle w:val="Footer"/>
      <w:rPr>
        <w:rFonts w:ascii="Times New Roman" w:hAnsi="Times New Roman" w:cs="Times New Roman"/>
        <w:sz w:val="16"/>
        <w:szCs w:val="16"/>
      </w:rPr>
    </w:pPr>
    <w:r w:rsidRPr="006D28BD">
      <w:rPr>
        <w:rFonts w:ascii="Times New Roman" w:hAnsi="Times New Roman" w:cs="Times New Roman"/>
        <w:sz w:val="16"/>
        <w:szCs w:val="16"/>
      </w:rPr>
      <w:t>N0722_2p6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D28BD" w:rsidRDefault="006D28BD" w:rsidP="006D28BD">
      <w:pPr>
        <w:spacing w:after="0" w:line="240" w:lineRule="auto"/>
      </w:pPr>
      <w:r>
        <w:separator/>
      </w:r>
    </w:p>
  </w:footnote>
  <w:footnote w:type="continuationSeparator" w:id="0">
    <w:p w:rsidR="006D28BD" w:rsidRDefault="006D28BD" w:rsidP="006D2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4387752"/>
      <w:docPartObj>
        <w:docPartGallery w:val="Page Numbers (Top of Page)"/>
        <w:docPartUnique/>
      </w:docPartObj>
    </w:sdtPr>
    <w:sdtEndPr>
      <w:rPr>
        <w:noProof/>
      </w:rPr>
    </w:sdtEndPr>
    <w:sdtContent>
      <w:p w:rsidR="006D28BD" w:rsidRDefault="006D28BD">
        <w:pPr>
          <w:pStyle w:val="Header"/>
          <w:jc w:val="center"/>
        </w:pPr>
        <w:r w:rsidRPr="006D28B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D28B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D28B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D28B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D28B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6D28BD" w:rsidRDefault="006D28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96E"/>
    <w:rsid w:val="00084A80"/>
    <w:rsid w:val="000D5017"/>
    <w:rsid w:val="001A77B9"/>
    <w:rsid w:val="002A6BC4"/>
    <w:rsid w:val="002C3FCA"/>
    <w:rsid w:val="002F25AA"/>
    <w:rsid w:val="00407B49"/>
    <w:rsid w:val="005843AE"/>
    <w:rsid w:val="005B2B4A"/>
    <w:rsid w:val="005C58D1"/>
    <w:rsid w:val="006856CA"/>
    <w:rsid w:val="006973CA"/>
    <w:rsid w:val="006C596E"/>
    <w:rsid w:val="006D28BD"/>
    <w:rsid w:val="007307C7"/>
    <w:rsid w:val="00845E66"/>
    <w:rsid w:val="00923B44"/>
    <w:rsid w:val="00931F5F"/>
    <w:rsid w:val="00953023"/>
    <w:rsid w:val="00992261"/>
    <w:rsid w:val="00AD4B9D"/>
    <w:rsid w:val="00B91667"/>
    <w:rsid w:val="00CB604E"/>
    <w:rsid w:val="00CE7C54"/>
    <w:rsid w:val="00DA45BC"/>
    <w:rsid w:val="00DF4163"/>
    <w:rsid w:val="00E23D3F"/>
    <w:rsid w:val="00E7426B"/>
    <w:rsid w:val="00E81D80"/>
    <w:rsid w:val="00ED71C6"/>
    <w:rsid w:val="00F024A3"/>
    <w:rsid w:val="00F34097"/>
    <w:rsid w:val="00F54C70"/>
    <w:rsid w:val="00F6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4B6D02-DD7A-40CC-8B10-1CA42E5FC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html">
    <w:name w:val="tv_html"/>
    <w:basedOn w:val="Normal"/>
    <w:rsid w:val="001A7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6D28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28BD"/>
  </w:style>
  <w:style w:type="paragraph" w:styleId="Footer">
    <w:name w:val="footer"/>
    <w:basedOn w:val="Normal"/>
    <w:link w:val="FooterChar"/>
    <w:uiPriority w:val="99"/>
    <w:unhideWhenUsed/>
    <w:rsid w:val="006D28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28BD"/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1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1407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Normunds Grīnfelds</dc:creator>
  <cp:keywords/>
  <dc:description/>
  <cp:lastModifiedBy>Aija Šurna</cp:lastModifiedBy>
  <cp:revision>2</cp:revision>
  <dcterms:created xsi:type="dcterms:W3CDTF">2023-03-09T13:11:00Z</dcterms:created>
  <dcterms:modified xsi:type="dcterms:W3CDTF">2023-03-09T13:11:00Z</dcterms:modified>
</cp:coreProperties>
</file>