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septembrī (prot. Nr. 37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13.pantu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2004. gada 20. janvāra noteikumos Nr. 42 "Noziedzības novēršanas padomes nolikums" (Latvijas Vēstnesis, 2004, 12. nr.; 2006, 94. nr.; 2018, 23. nr.; 2019, 52. nr.; 2020, 183.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"5.11. Latvijas Bankas prezidents;".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Padome var pieņemt lēmumu rakstveida procedūrā."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"15. Padomes sekretariāta funkcijas pilda Tieslietu ministrija. Padomes sekretariāts sagatavo un nosūta padomes locekļiem protokollēmuma projektu un lēmuma pieņemšanai nepieciešamos dokumentus."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 Ja kāds no padomes locekļiem iebilst pret rakstveida procedūru, jautājums tiek skatīts padomes sēdē."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"17. Padomes loceklis 10 darbdienu laikā elektroniski nosūta padomes sekretariātam savu viedokli par protokollēmuma projektu, izsakot iebildumus un priekšlikumus, ja tādi ir."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 Pēc iebildumu vai priekšlikumu saņemšanas un to apkopošanas padomes sekretariāts padomes locekļiem nosūta precizētu protokollēmuma projektu."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 Padomes locekļi piecu darbdienu laikā elektroniski nosūta padomes sekretariātam savus iebildumus vai priekšlikumus par precizēto protokollēmuma projektu."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"20. Padomes rakstveida procedūrā pieņemto lēmumu paraksta padomes priekšsēdētājs."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"21. Padomes sekretariāts 10 darbdienu laikā nosūta padomes locekļiem un to pārstāvjiem rakstveida procedūrā pieņemto lēmumu."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24-TA-1708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24-TA-1708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