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D48" w:rsidRPr="00D75B21" w:rsidRDefault="00021D48" w:rsidP="00021D48">
      <w:pPr>
        <w:spacing w:before="130" w:line="260" w:lineRule="exact"/>
        <w:ind w:firstLine="550"/>
        <w:jc w:val="right"/>
        <w:rPr>
          <w:rFonts w:ascii="Cambria" w:hAnsi="Cambria"/>
          <w:sz w:val="19"/>
          <w:szCs w:val="28"/>
          <w:lang w:val="en-GB"/>
        </w:rPr>
      </w:pPr>
      <w:r>
        <w:rPr>
          <w:rFonts w:ascii="Cambria" w:hAnsi="Cambria"/>
          <w:sz w:val="19"/>
          <w:szCs w:val="28"/>
          <w:lang w:val="en-GB"/>
        </w:rPr>
        <w:t>1. </w:t>
      </w:r>
      <w:proofErr w:type="spellStart"/>
      <w:proofErr w:type="gramStart"/>
      <w:r>
        <w:rPr>
          <w:rFonts w:ascii="Cambria" w:hAnsi="Cambria"/>
          <w:sz w:val="19"/>
          <w:szCs w:val="28"/>
          <w:lang w:val="en-GB"/>
        </w:rPr>
        <w:t>pielikums</w:t>
      </w:r>
      <w:proofErr w:type="spellEnd"/>
      <w:proofErr w:type="gramEnd"/>
      <w:r>
        <w:rPr>
          <w:rFonts w:ascii="Cambria" w:hAnsi="Cambria"/>
          <w:sz w:val="19"/>
          <w:szCs w:val="28"/>
          <w:lang w:val="en-GB"/>
        </w:rPr>
        <w:br/>
      </w:r>
      <w:proofErr w:type="spellStart"/>
      <w:r>
        <w:rPr>
          <w:rFonts w:ascii="Cambria" w:hAnsi="Cambria"/>
          <w:sz w:val="19"/>
          <w:szCs w:val="28"/>
          <w:lang w:val="en-GB"/>
        </w:rPr>
        <w:t>Ministru</w:t>
      </w:r>
      <w:proofErr w:type="spellEnd"/>
      <w:r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>
        <w:rPr>
          <w:rFonts w:ascii="Cambria" w:hAnsi="Cambria"/>
          <w:sz w:val="19"/>
          <w:szCs w:val="28"/>
          <w:lang w:val="en-GB"/>
        </w:rPr>
        <w:t>kabineta</w:t>
      </w:r>
      <w:proofErr w:type="spellEnd"/>
      <w:r>
        <w:rPr>
          <w:rFonts w:ascii="Cambria" w:hAnsi="Cambria"/>
          <w:sz w:val="19"/>
          <w:szCs w:val="28"/>
          <w:lang w:val="en-GB"/>
        </w:rPr>
        <w:br/>
      </w:r>
      <w:r w:rsidRPr="00D75B21">
        <w:rPr>
          <w:rFonts w:ascii="Cambria" w:hAnsi="Cambria"/>
          <w:sz w:val="19"/>
          <w:szCs w:val="28"/>
          <w:lang w:val="en-GB"/>
        </w:rPr>
        <w:t>2018. </w:t>
      </w:r>
      <w:proofErr w:type="spellStart"/>
      <w:proofErr w:type="gramStart"/>
      <w:r w:rsidRPr="00D75B21">
        <w:rPr>
          <w:rFonts w:ascii="Cambria" w:hAnsi="Cambria"/>
          <w:sz w:val="19"/>
          <w:szCs w:val="28"/>
          <w:lang w:val="en-GB"/>
        </w:rPr>
        <w:t>gada</w:t>
      </w:r>
      <w:proofErr w:type="spellEnd"/>
      <w:proofErr w:type="gramEnd"/>
      <w:r w:rsidRPr="00D75B21">
        <w:rPr>
          <w:rFonts w:ascii="Cambria" w:hAnsi="Cambria"/>
          <w:sz w:val="19"/>
          <w:szCs w:val="28"/>
          <w:lang w:val="en-GB"/>
        </w:rPr>
        <w:t xml:space="preserve"> </w:t>
      </w:r>
      <w:r w:rsidRPr="00D75B21">
        <w:rPr>
          <w:rFonts w:ascii="Cambria" w:hAnsi="Cambria"/>
          <w:sz w:val="19"/>
          <w:szCs w:val="28"/>
        </w:rPr>
        <w:t>21. augusta</w:t>
      </w:r>
      <w:r>
        <w:rPr>
          <w:rFonts w:ascii="Cambria" w:hAnsi="Cambria"/>
          <w:sz w:val="19"/>
          <w:szCs w:val="28"/>
        </w:rPr>
        <w:br/>
      </w:r>
      <w:proofErr w:type="spellStart"/>
      <w:r w:rsidRPr="00D75B21">
        <w:rPr>
          <w:rFonts w:ascii="Cambria" w:hAnsi="Cambria"/>
          <w:sz w:val="19"/>
          <w:szCs w:val="28"/>
          <w:lang w:val="en-GB"/>
        </w:rPr>
        <w:t>noteikumiem</w:t>
      </w:r>
      <w:proofErr w:type="spellEnd"/>
      <w:r w:rsidRPr="00D75B21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D75B21">
        <w:rPr>
          <w:rFonts w:ascii="Cambria" w:hAnsi="Cambria"/>
          <w:sz w:val="19"/>
          <w:szCs w:val="28"/>
          <w:lang w:val="en-GB"/>
        </w:rPr>
        <w:t>Nr</w:t>
      </w:r>
      <w:proofErr w:type="spellEnd"/>
      <w:r w:rsidRPr="00D75B21">
        <w:rPr>
          <w:rFonts w:ascii="Cambria" w:hAnsi="Cambria"/>
          <w:sz w:val="19"/>
          <w:szCs w:val="28"/>
          <w:lang w:val="en-GB"/>
        </w:rPr>
        <w:t>. 532</w:t>
      </w:r>
    </w:p>
    <w:p w:rsidR="00021D48" w:rsidRPr="00D75B21" w:rsidRDefault="00021D48" w:rsidP="00021D48">
      <w:pPr>
        <w:spacing w:before="130" w:line="260" w:lineRule="exact"/>
        <w:ind w:firstLine="550"/>
        <w:jc w:val="right"/>
        <w:rPr>
          <w:rFonts w:ascii="Cambria" w:hAnsi="Cambria"/>
          <w:b/>
          <w:sz w:val="19"/>
          <w:szCs w:val="26"/>
          <w:lang w:val="en-GB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021D48" w:rsidRPr="00AD7705" w:rsidTr="00787826">
        <w:tc>
          <w:tcPr>
            <w:tcW w:w="9581" w:type="dxa"/>
            <w:shd w:val="clear" w:color="auto" w:fill="auto"/>
          </w:tcPr>
          <w:p w:rsidR="00021D48" w:rsidRPr="00AD7705" w:rsidRDefault="00021D48" w:rsidP="00787826">
            <w:pPr>
              <w:jc w:val="center"/>
              <w:rPr>
                <w:rFonts w:ascii="Cambria" w:hAnsi="Cambria"/>
                <w:b/>
                <w:sz w:val="19"/>
                <w:szCs w:val="26"/>
              </w:rPr>
            </w:pPr>
            <w:r w:rsidRPr="00AD7705">
              <w:rPr>
                <w:rFonts w:ascii="Cambria" w:hAnsi="Cambria"/>
                <w:sz w:val="19"/>
                <w:szCs w:val="26"/>
              </w:rPr>
              <w:t xml:space="preserve">Valsts aģentūras </w:t>
            </w:r>
            <w:r w:rsidRPr="00AD7705">
              <w:rPr>
                <w:rFonts w:ascii="Cambria" w:hAnsi="Cambria"/>
                <w:sz w:val="19"/>
                <w:szCs w:val="28"/>
                <w:lang w:eastAsia="lv-LV"/>
              </w:rPr>
              <w:t>"Civilās aviācijas aģentūra" logo</w:t>
            </w:r>
          </w:p>
          <w:p w:rsidR="00021D48" w:rsidRPr="00AD7705" w:rsidRDefault="00021D48" w:rsidP="00787826">
            <w:pPr>
              <w:jc w:val="center"/>
              <w:rPr>
                <w:rFonts w:ascii="Cambria" w:hAnsi="Cambria"/>
                <w:sz w:val="19"/>
                <w:szCs w:val="26"/>
              </w:rPr>
            </w:pPr>
          </w:p>
        </w:tc>
      </w:tr>
      <w:tr w:rsidR="00021D48" w:rsidRPr="00AD7705" w:rsidTr="00787826">
        <w:tc>
          <w:tcPr>
            <w:tcW w:w="9581" w:type="dxa"/>
            <w:shd w:val="clear" w:color="auto" w:fill="auto"/>
          </w:tcPr>
          <w:p w:rsidR="00021D48" w:rsidRPr="00AD7705" w:rsidRDefault="00021D48" w:rsidP="00787826">
            <w:pPr>
              <w:jc w:val="center"/>
              <w:outlineLvl w:val="6"/>
              <w:rPr>
                <w:rFonts w:ascii="Cambria" w:hAnsi="Cambria"/>
                <w:b/>
                <w:sz w:val="22"/>
                <w:szCs w:val="22"/>
                <w:lang w:val="en-GB" w:eastAsia="lv-LV"/>
              </w:rPr>
            </w:pPr>
            <w:r w:rsidRPr="00AD7705">
              <w:rPr>
                <w:rFonts w:ascii="Cambria" w:hAnsi="Cambria"/>
                <w:b/>
                <w:sz w:val="22"/>
                <w:szCs w:val="22"/>
                <w:lang w:val="en-GB" w:eastAsia="lv-LV"/>
              </w:rPr>
              <w:t xml:space="preserve">SERTIFIKĀTS </w:t>
            </w:r>
            <w:proofErr w:type="spellStart"/>
            <w:r w:rsidRPr="00AD7705">
              <w:rPr>
                <w:rFonts w:ascii="Cambria" w:hAnsi="Cambria"/>
                <w:b/>
                <w:sz w:val="22"/>
                <w:szCs w:val="22"/>
                <w:lang w:val="en-GB" w:eastAsia="lv-LV"/>
              </w:rPr>
              <w:t>Nr</w:t>
            </w:r>
            <w:proofErr w:type="spellEnd"/>
            <w:r w:rsidRPr="00AD7705">
              <w:rPr>
                <w:rFonts w:ascii="Cambria" w:hAnsi="Cambria"/>
                <w:b/>
                <w:sz w:val="22"/>
                <w:szCs w:val="22"/>
                <w:lang w:val="en-GB" w:eastAsia="lv-LV"/>
              </w:rPr>
              <w:t>.</w:t>
            </w:r>
          </w:p>
          <w:p w:rsidR="00021D48" w:rsidRPr="00AD7705" w:rsidRDefault="00021D48" w:rsidP="00787826">
            <w:pPr>
              <w:jc w:val="center"/>
              <w:rPr>
                <w:rFonts w:ascii="Cambria" w:hAnsi="Cambria"/>
                <w:sz w:val="19"/>
                <w:szCs w:val="26"/>
              </w:rPr>
            </w:pPr>
            <w:r w:rsidRPr="00AD7705">
              <w:rPr>
                <w:rFonts w:ascii="Cambria" w:hAnsi="Cambria"/>
                <w:i/>
                <w:color w:val="000000"/>
                <w:sz w:val="22"/>
                <w:szCs w:val="22"/>
                <w:lang w:val="en-GB"/>
              </w:rPr>
              <w:t>CERTIFICATE No.</w:t>
            </w:r>
          </w:p>
        </w:tc>
      </w:tr>
    </w:tbl>
    <w:p w:rsidR="00021D48" w:rsidRPr="00D75B21" w:rsidRDefault="00021D48" w:rsidP="00021D48">
      <w:pPr>
        <w:spacing w:line="260" w:lineRule="exact"/>
        <w:ind w:firstLine="550"/>
        <w:jc w:val="center"/>
        <w:rPr>
          <w:rFonts w:ascii="Cambria" w:hAnsi="Cambria"/>
          <w:i/>
          <w:color w:val="000000"/>
          <w:sz w:val="19"/>
          <w:szCs w:val="26"/>
          <w:lang w:val="en-GB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1"/>
        <w:gridCol w:w="6545"/>
      </w:tblGrid>
      <w:tr w:rsidR="00021D48" w:rsidRPr="00AD7705" w:rsidTr="00787826">
        <w:tc>
          <w:tcPr>
            <w:tcW w:w="2296" w:type="dxa"/>
            <w:shd w:val="clear" w:color="auto" w:fill="auto"/>
          </w:tcPr>
          <w:p w:rsidR="00021D48" w:rsidRPr="00AD7705" w:rsidRDefault="00021D48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Šis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sertifikāts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izsniegts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   </w:t>
            </w:r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</w:tcPr>
          <w:p w:rsidR="00021D48" w:rsidRPr="00AD7705" w:rsidRDefault="00021D48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</w:tr>
      <w:tr w:rsidR="00021D48" w:rsidRPr="00AD7705" w:rsidTr="00787826">
        <w:tc>
          <w:tcPr>
            <w:tcW w:w="2296" w:type="dxa"/>
            <w:shd w:val="clear" w:color="auto" w:fill="auto"/>
          </w:tcPr>
          <w:p w:rsidR="00021D48" w:rsidRPr="00AD7705" w:rsidRDefault="00021D48" w:rsidP="00787826">
            <w:pPr>
              <w:outlineLvl w:val="8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AD7705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This certificate is issued to</w:t>
            </w:r>
          </w:p>
        </w:tc>
        <w:tc>
          <w:tcPr>
            <w:tcW w:w="7285" w:type="dxa"/>
            <w:tcBorders>
              <w:top w:val="single" w:sz="4" w:space="0" w:color="auto"/>
            </w:tcBorders>
            <w:shd w:val="clear" w:color="auto" w:fill="auto"/>
          </w:tcPr>
          <w:p w:rsidR="00021D48" w:rsidRPr="00AD7705" w:rsidRDefault="00021D48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</w:tr>
    </w:tbl>
    <w:p w:rsidR="00021D48" w:rsidRPr="00D75B21" w:rsidRDefault="00021D48" w:rsidP="00021D48">
      <w:pPr>
        <w:spacing w:line="260" w:lineRule="exact"/>
        <w:ind w:firstLine="550"/>
        <w:rPr>
          <w:rFonts w:ascii="Cambria" w:hAnsi="Cambria"/>
          <w:sz w:val="19"/>
          <w:szCs w:val="26"/>
          <w:lang w:val="en-GB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3"/>
        <w:gridCol w:w="7063"/>
      </w:tblGrid>
      <w:tr w:rsidR="00021D48" w:rsidRPr="00AD7705" w:rsidTr="00787826">
        <w:tc>
          <w:tcPr>
            <w:tcW w:w="1729" w:type="dxa"/>
            <w:shd w:val="clear" w:color="auto" w:fill="auto"/>
          </w:tcPr>
          <w:p w:rsidR="00021D48" w:rsidRPr="00AD7705" w:rsidRDefault="00021D48" w:rsidP="00787826">
            <w:pPr>
              <w:rPr>
                <w:rFonts w:ascii="Cambria" w:hAnsi="Cambria"/>
                <w:b/>
                <w:sz w:val="19"/>
                <w:szCs w:val="26"/>
                <w:lang w:val="en-GB" w:eastAsia="lv-LV"/>
              </w:rPr>
            </w:pP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Juridiskā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adrese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 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</w:tcPr>
          <w:p w:rsidR="00021D48" w:rsidRPr="00AD7705" w:rsidRDefault="00021D48" w:rsidP="00787826">
            <w:pPr>
              <w:rPr>
                <w:rFonts w:ascii="Cambria" w:hAnsi="Cambria"/>
                <w:b/>
                <w:sz w:val="19"/>
                <w:szCs w:val="26"/>
                <w:lang w:val="en-GB" w:eastAsia="lv-LV"/>
              </w:rPr>
            </w:pPr>
          </w:p>
        </w:tc>
      </w:tr>
      <w:tr w:rsidR="00021D48" w:rsidRPr="00AD7705" w:rsidTr="00787826">
        <w:tc>
          <w:tcPr>
            <w:tcW w:w="1729" w:type="dxa"/>
            <w:shd w:val="clear" w:color="auto" w:fill="auto"/>
          </w:tcPr>
          <w:p w:rsidR="00021D48" w:rsidRPr="00AD7705" w:rsidRDefault="00021D48" w:rsidP="00787826">
            <w:pPr>
              <w:rPr>
                <w:rFonts w:ascii="Cambria" w:hAnsi="Cambria"/>
                <w:b/>
                <w:sz w:val="19"/>
                <w:szCs w:val="26"/>
                <w:lang w:val="en-GB" w:eastAsia="lv-LV"/>
              </w:rPr>
            </w:pPr>
            <w:r w:rsidRPr="00AD7705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Business address</w:t>
            </w:r>
          </w:p>
        </w:tc>
        <w:tc>
          <w:tcPr>
            <w:tcW w:w="7852" w:type="dxa"/>
            <w:tcBorders>
              <w:top w:val="single" w:sz="4" w:space="0" w:color="auto"/>
            </w:tcBorders>
            <w:shd w:val="clear" w:color="auto" w:fill="auto"/>
          </w:tcPr>
          <w:p w:rsidR="00021D48" w:rsidRPr="00AD7705" w:rsidRDefault="00021D48" w:rsidP="00787826">
            <w:pPr>
              <w:rPr>
                <w:rFonts w:ascii="Cambria" w:hAnsi="Cambria"/>
                <w:b/>
                <w:sz w:val="19"/>
                <w:szCs w:val="26"/>
                <w:lang w:val="en-GB" w:eastAsia="lv-LV"/>
              </w:rPr>
            </w:pPr>
          </w:p>
        </w:tc>
      </w:tr>
    </w:tbl>
    <w:p w:rsidR="00021D48" w:rsidRPr="00D75B21" w:rsidRDefault="00021D48" w:rsidP="00021D48">
      <w:pPr>
        <w:spacing w:line="260" w:lineRule="exact"/>
        <w:ind w:firstLine="550"/>
        <w:rPr>
          <w:rFonts w:ascii="Cambria" w:hAnsi="Cambria"/>
          <w:b/>
          <w:sz w:val="19"/>
          <w:szCs w:val="26"/>
          <w:lang w:val="en-GB" w:eastAsia="lv-LV"/>
        </w:rPr>
      </w:pPr>
    </w:p>
    <w:p w:rsidR="00021D48" w:rsidRPr="00D75B21" w:rsidRDefault="00021D48" w:rsidP="00021D48">
      <w:pPr>
        <w:spacing w:line="260" w:lineRule="exact"/>
        <w:ind w:firstLine="550"/>
        <w:jc w:val="both"/>
        <w:rPr>
          <w:rFonts w:ascii="Cambria" w:hAnsi="Cambria"/>
          <w:sz w:val="19"/>
          <w:szCs w:val="26"/>
          <w:lang w:val="en-GB" w:eastAsia="lv-LV"/>
        </w:rPr>
      </w:pPr>
      <w:proofErr w:type="spellStart"/>
      <w:proofErr w:type="gramStart"/>
      <w:r w:rsidRPr="00D75B21">
        <w:rPr>
          <w:rFonts w:ascii="Cambria" w:hAnsi="Cambria"/>
          <w:sz w:val="19"/>
          <w:szCs w:val="26"/>
          <w:lang w:val="en-GB" w:eastAsia="lv-LV"/>
        </w:rPr>
        <w:t>Valsts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aģentūra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"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Civilās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aviācijas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aģentūra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"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apstiprina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,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ka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minētais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apmācību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sniedzējs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atbilst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Komisijas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2011.</w:t>
      </w:r>
      <w:proofErr w:type="gramEnd"/>
      <w:r w:rsidRPr="00D75B21">
        <w:rPr>
          <w:rFonts w:ascii="Cambria" w:hAnsi="Cambria"/>
          <w:sz w:val="19"/>
          <w:szCs w:val="26"/>
          <w:lang w:val="en-GB" w:eastAsia="lv-LV"/>
        </w:rPr>
        <w:t> </w:t>
      </w:r>
      <w:proofErr w:type="spellStart"/>
      <w:proofErr w:type="gramStart"/>
      <w:r w:rsidRPr="00D75B21">
        <w:rPr>
          <w:rFonts w:ascii="Cambria" w:hAnsi="Cambria"/>
          <w:sz w:val="19"/>
          <w:szCs w:val="26"/>
          <w:lang w:val="en-GB" w:eastAsia="lv-LV"/>
        </w:rPr>
        <w:t>gada</w:t>
      </w:r>
      <w:proofErr w:type="spellEnd"/>
      <w:proofErr w:type="gramEnd"/>
      <w:r w:rsidRPr="00D75B21">
        <w:rPr>
          <w:rFonts w:ascii="Cambria" w:hAnsi="Cambria"/>
          <w:sz w:val="19"/>
          <w:szCs w:val="26"/>
          <w:lang w:val="en-GB" w:eastAsia="lv-LV"/>
        </w:rPr>
        <w:t xml:space="preserve"> 3. 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novembra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Regulas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(ES)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Nr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. 1178/2011,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ar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ko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nosaka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tehniskās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prasības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un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administratīvās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procedūras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attiecībā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uz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civilās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aviācijas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gaisa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kuģa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apkalpi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atbilstīgi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Eiropas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Parlamenta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un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Padomes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Regulai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(EK)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Nr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>. 216/2008,</w:t>
      </w:r>
      <w:r w:rsidRPr="00D75B21">
        <w:rPr>
          <w:rFonts w:ascii="Cambria" w:hAnsi="Cambria"/>
          <w:bCs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prasībām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un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ir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tiesīgs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veikt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civilās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aviācijas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gaisa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kuģa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salona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apkalpes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locekļu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sākotnējo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apmācību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un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izsniegt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civilās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aviācijas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gaisa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kuģa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salona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apkalpes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locekļu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apliecības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. </w:t>
      </w:r>
    </w:p>
    <w:p w:rsidR="00021D48" w:rsidRPr="00D75B21" w:rsidRDefault="00021D48" w:rsidP="00021D48">
      <w:pPr>
        <w:spacing w:line="260" w:lineRule="exact"/>
        <w:ind w:firstLine="550"/>
        <w:jc w:val="both"/>
        <w:rPr>
          <w:rFonts w:ascii="Cambria" w:hAnsi="Cambria"/>
          <w:i/>
          <w:sz w:val="19"/>
          <w:szCs w:val="26"/>
          <w:lang w:val="en-GB" w:eastAsia="lv-LV"/>
        </w:rPr>
      </w:pPr>
      <w:r w:rsidRPr="00D75B21">
        <w:rPr>
          <w:rFonts w:ascii="Cambria" w:hAnsi="Cambria"/>
          <w:i/>
          <w:sz w:val="19"/>
          <w:szCs w:val="26"/>
          <w:lang w:val="en-GB" w:eastAsia="lv-LV"/>
        </w:rPr>
        <w:t xml:space="preserve"> </w:t>
      </w:r>
    </w:p>
    <w:p w:rsidR="00021D48" w:rsidRPr="00D75B21" w:rsidRDefault="00021D48" w:rsidP="00021D48">
      <w:pPr>
        <w:autoSpaceDE w:val="0"/>
        <w:autoSpaceDN w:val="0"/>
        <w:adjustRightInd w:val="0"/>
        <w:spacing w:line="260" w:lineRule="exact"/>
        <w:ind w:firstLine="550"/>
        <w:jc w:val="both"/>
        <w:rPr>
          <w:rFonts w:ascii="Cambria" w:hAnsi="Cambria"/>
          <w:i/>
          <w:sz w:val="19"/>
          <w:szCs w:val="26"/>
          <w:lang w:val="en-GB" w:eastAsia="lv-LV"/>
        </w:rPr>
      </w:pPr>
      <w:r w:rsidRPr="00D75B21">
        <w:rPr>
          <w:rFonts w:ascii="Cambria" w:hAnsi="Cambria"/>
          <w:i/>
          <w:sz w:val="19"/>
          <w:szCs w:val="26"/>
          <w:lang w:val="en-GB" w:eastAsia="lv-LV"/>
        </w:rPr>
        <w:t xml:space="preserve">State Agency </w:t>
      </w:r>
      <w:r w:rsidRPr="00D75B21">
        <w:rPr>
          <w:rFonts w:ascii="Cambria" w:hAnsi="Cambria"/>
          <w:sz w:val="19"/>
          <w:szCs w:val="26"/>
          <w:lang w:val="en-GB" w:eastAsia="lv-LV"/>
        </w:rPr>
        <w:t>"</w:t>
      </w:r>
      <w:r w:rsidRPr="00D75B21">
        <w:rPr>
          <w:rFonts w:ascii="Cambria" w:hAnsi="Cambria"/>
          <w:i/>
          <w:sz w:val="19"/>
          <w:szCs w:val="26"/>
          <w:lang w:val="en-GB" w:eastAsia="lv-LV"/>
        </w:rPr>
        <w:t>Civil Aviation Agency" confirms, that the above-mentioned training provider complies with the Commission Regulation (EU) No 1178/2011 of 3 November 2011 laying down technical requirements and administrative procedures related to civil aviation aircrew pursuant to Regulation (EC) No 216/2008 of the European Parliament and of the Council requirements and is approved to provide cabin crew initial course and to issue cabin crew attestation.</w:t>
      </w:r>
    </w:p>
    <w:p w:rsidR="00021D48" w:rsidRPr="00D75B21" w:rsidRDefault="00021D48" w:rsidP="00021D48">
      <w:pPr>
        <w:tabs>
          <w:tab w:val="left" w:pos="212"/>
          <w:tab w:val="left" w:pos="1204"/>
          <w:tab w:val="left" w:pos="2905"/>
          <w:tab w:val="left" w:pos="3260"/>
          <w:tab w:val="left" w:pos="5670"/>
        </w:tabs>
        <w:spacing w:line="260" w:lineRule="exact"/>
        <w:ind w:firstLine="550"/>
        <w:rPr>
          <w:rFonts w:ascii="Cambria" w:hAnsi="Cambria"/>
          <w:sz w:val="19"/>
          <w:szCs w:val="26"/>
          <w:lang w:val="en-GB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0"/>
        <w:gridCol w:w="6146"/>
      </w:tblGrid>
      <w:tr w:rsidR="00021D48" w:rsidRPr="00AD7705" w:rsidTr="00787826">
        <w:tc>
          <w:tcPr>
            <w:tcW w:w="2722" w:type="dxa"/>
            <w:shd w:val="clear" w:color="auto" w:fill="auto"/>
          </w:tcPr>
          <w:p w:rsidR="00021D48" w:rsidRPr="00AD7705" w:rsidRDefault="00021D48" w:rsidP="00787826">
            <w:pPr>
              <w:tabs>
                <w:tab w:val="left" w:pos="212"/>
                <w:tab w:val="left" w:pos="1204"/>
                <w:tab w:val="left" w:pos="2905"/>
                <w:tab w:val="left" w:pos="3260"/>
                <w:tab w:val="left" w:pos="5670"/>
              </w:tabs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Izsniegšanas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vieta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un </w:t>
            </w: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datums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*</w:t>
            </w:r>
          </w:p>
        </w:tc>
        <w:tc>
          <w:tcPr>
            <w:tcW w:w="6859" w:type="dxa"/>
            <w:tcBorders>
              <w:bottom w:val="single" w:sz="4" w:space="0" w:color="auto"/>
            </w:tcBorders>
            <w:shd w:val="clear" w:color="auto" w:fill="auto"/>
          </w:tcPr>
          <w:p w:rsidR="00021D48" w:rsidRPr="00AD7705" w:rsidRDefault="00021D48" w:rsidP="00787826">
            <w:pPr>
              <w:tabs>
                <w:tab w:val="left" w:pos="212"/>
                <w:tab w:val="left" w:pos="1204"/>
                <w:tab w:val="left" w:pos="2905"/>
                <w:tab w:val="left" w:pos="3260"/>
                <w:tab w:val="left" w:pos="5670"/>
              </w:tabs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</w:tr>
      <w:tr w:rsidR="00021D48" w:rsidRPr="00AD7705" w:rsidTr="00787826">
        <w:tc>
          <w:tcPr>
            <w:tcW w:w="2722" w:type="dxa"/>
            <w:shd w:val="clear" w:color="auto" w:fill="auto"/>
          </w:tcPr>
          <w:p w:rsidR="00021D48" w:rsidRPr="00AD7705" w:rsidRDefault="00021D48" w:rsidP="00787826">
            <w:pPr>
              <w:tabs>
                <w:tab w:val="left" w:pos="212"/>
                <w:tab w:val="left" w:pos="1204"/>
                <w:tab w:val="left" w:pos="2905"/>
                <w:tab w:val="left" w:pos="3260"/>
                <w:tab w:val="left" w:pos="5670"/>
              </w:tabs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AD7705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Place and date of issue*</w:t>
            </w:r>
          </w:p>
        </w:tc>
        <w:tc>
          <w:tcPr>
            <w:tcW w:w="6859" w:type="dxa"/>
            <w:tcBorders>
              <w:top w:val="single" w:sz="4" w:space="0" w:color="auto"/>
            </w:tcBorders>
            <w:shd w:val="clear" w:color="auto" w:fill="auto"/>
          </w:tcPr>
          <w:p w:rsidR="00021D48" w:rsidRPr="00AD7705" w:rsidRDefault="00021D48" w:rsidP="00787826">
            <w:pPr>
              <w:tabs>
                <w:tab w:val="left" w:pos="212"/>
                <w:tab w:val="left" w:pos="1204"/>
                <w:tab w:val="left" w:pos="2905"/>
                <w:tab w:val="left" w:pos="3260"/>
                <w:tab w:val="left" w:pos="5670"/>
              </w:tabs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</w:tr>
    </w:tbl>
    <w:p w:rsidR="00021D48" w:rsidRPr="00D75B21" w:rsidRDefault="00021D48" w:rsidP="00021D48">
      <w:pPr>
        <w:tabs>
          <w:tab w:val="left" w:pos="212"/>
          <w:tab w:val="left" w:pos="1204"/>
          <w:tab w:val="left" w:pos="2905"/>
          <w:tab w:val="left" w:pos="3260"/>
          <w:tab w:val="left" w:pos="5670"/>
        </w:tabs>
        <w:spacing w:line="260" w:lineRule="exact"/>
        <w:ind w:firstLine="550"/>
        <w:rPr>
          <w:rFonts w:ascii="Cambria" w:hAnsi="Cambria"/>
          <w:sz w:val="19"/>
          <w:szCs w:val="26"/>
          <w:lang w:val="en-GB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021D48" w:rsidRPr="00AD7705" w:rsidTr="00787826">
        <w:tc>
          <w:tcPr>
            <w:tcW w:w="9287" w:type="dxa"/>
            <w:shd w:val="clear" w:color="auto" w:fill="auto"/>
          </w:tcPr>
          <w:p w:rsidR="00021D48" w:rsidRPr="00AD7705" w:rsidRDefault="00021D48" w:rsidP="00787826">
            <w:pPr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Valsts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aģentūras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"</w:t>
            </w: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Civilās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aviācijas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aģentūra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" </w:t>
            </w: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vārdā</w:t>
            </w:r>
            <w:proofErr w:type="spellEnd"/>
          </w:p>
        </w:tc>
      </w:tr>
      <w:tr w:rsidR="00021D48" w:rsidRPr="00AD7705" w:rsidTr="00787826">
        <w:tc>
          <w:tcPr>
            <w:tcW w:w="9287" w:type="dxa"/>
            <w:shd w:val="clear" w:color="auto" w:fill="auto"/>
          </w:tcPr>
          <w:p w:rsidR="00021D48" w:rsidRPr="00AD7705" w:rsidRDefault="00021D48" w:rsidP="00787826">
            <w:pPr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AD7705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On behalf of the State Agency "Civil Aviation Agency"</w:t>
            </w:r>
          </w:p>
        </w:tc>
      </w:tr>
    </w:tbl>
    <w:p w:rsidR="00021D48" w:rsidRPr="00D75B21" w:rsidRDefault="00021D48" w:rsidP="00021D48">
      <w:pPr>
        <w:tabs>
          <w:tab w:val="left" w:pos="212"/>
          <w:tab w:val="left" w:pos="1204"/>
          <w:tab w:val="left" w:pos="2905"/>
          <w:tab w:val="left" w:pos="3260"/>
          <w:tab w:val="left" w:pos="5670"/>
        </w:tabs>
        <w:spacing w:line="260" w:lineRule="exact"/>
        <w:ind w:firstLine="550"/>
        <w:jc w:val="both"/>
        <w:rPr>
          <w:rFonts w:ascii="Cambria" w:hAnsi="Cambria"/>
          <w:sz w:val="19"/>
          <w:szCs w:val="26"/>
          <w:lang w:val="en-GB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98"/>
        <w:gridCol w:w="6798"/>
      </w:tblGrid>
      <w:tr w:rsidR="00021D48" w:rsidRPr="00AD7705" w:rsidTr="00787826">
        <w:tc>
          <w:tcPr>
            <w:tcW w:w="2013" w:type="dxa"/>
            <w:shd w:val="clear" w:color="auto" w:fill="auto"/>
          </w:tcPr>
          <w:p w:rsidR="00021D48" w:rsidRPr="00AD7705" w:rsidRDefault="00021D48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Direktora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paraksts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*  </w:t>
            </w:r>
          </w:p>
        </w:tc>
        <w:tc>
          <w:tcPr>
            <w:tcW w:w="7568" w:type="dxa"/>
            <w:tcBorders>
              <w:bottom w:val="single" w:sz="4" w:space="0" w:color="auto"/>
            </w:tcBorders>
            <w:shd w:val="clear" w:color="auto" w:fill="auto"/>
          </w:tcPr>
          <w:p w:rsidR="00021D48" w:rsidRPr="00AD7705" w:rsidRDefault="00021D48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</w:tr>
      <w:tr w:rsidR="00021D48" w:rsidRPr="00AD7705" w:rsidTr="00787826">
        <w:tc>
          <w:tcPr>
            <w:tcW w:w="2013" w:type="dxa"/>
            <w:shd w:val="clear" w:color="auto" w:fill="auto"/>
          </w:tcPr>
          <w:p w:rsidR="00021D48" w:rsidRPr="00AD7705" w:rsidRDefault="00021D48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AD7705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 xml:space="preserve">Director’s </w:t>
            </w:r>
            <w:r w:rsidRPr="00AD7705">
              <w:rPr>
                <w:rFonts w:ascii="Cambria" w:hAnsi="Cambria"/>
                <w:i/>
                <w:sz w:val="19"/>
                <w:szCs w:val="26"/>
                <w:lang w:val="en-GB"/>
              </w:rPr>
              <w:t>signature*</w:t>
            </w:r>
          </w:p>
        </w:tc>
        <w:tc>
          <w:tcPr>
            <w:tcW w:w="7568" w:type="dxa"/>
            <w:tcBorders>
              <w:top w:val="single" w:sz="4" w:space="0" w:color="auto"/>
            </w:tcBorders>
            <w:shd w:val="clear" w:color="auto" w:fill="auto"/>
          </w:tcPr>
          <w:p w:rsidR="00021D48" w:rsidRPr="00AD7705" w:rsidRDefault="00021D48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</w:tr>
    </w:tbl>
    <w:p w:rsidR="00021D48" w:rsidRPr="00D75B21" w:rsidRDefault="00021D48" w:rsidP="00021D48">
      <w:pPr>
        <w:spacing w:line="260" w:lineRule="exact"/>
        <w:ind w:firstLine="550"/>
        <w:rPr>
          <w:rFonts w:ascii="Cambria" w:hAnsi="Cambria"/>
          <w:sz w:val="19"/>
          <w:szCs w:val="26"/>
          <w:lang w:val="en-GB" w:eastAsia="lv-LV"/>
        </w:rPr>
      </w:pPr>
    </w:p>
    <w:p w:rsidR="00021D48" w:rsidRPr="00B84738" w:rsidRDefault="00021D48" w:rsidP="00021D48">
      <w:pPr>
        <w:spacing w:line="260" w:lineRule="exact"/>
        <w:ind w:firstLine="550"/>
        <w:jc w:val="both"/>
        <w:rPr>
          <w:rFonts w:ascii="Cambria" w:hAnsi="Cambria"/>
          <w:sz w:val="17"/>
          <w:szCs w:val="17"/>
          <w:lang w:val="en-GB"/>
        </w:rPr>
      </w:pPr>
      <w:r w:rsidRPr="00B84738">
        <w:rPr>
          <w:rFonts w:ascii="Cambria" w:hAnsi="Cambria"/>
          <w:sz w:val="17"/>
          <w:szCs w:val="17"/>
          <w:lang w:val="en-GB"/>
        </w:rPr>
        <w:t xml:space="preserve">Piezīme.* 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Dokumenta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rekvizītus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 xml:space="preserve"> "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paraksts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 xml:space="preserve">" </w:t>
      </w:r>
      <w:proofErr w:type="gramStart"/>
      <w:r w:rsidRPr="00B84738">
        <w:rPr>
          <w:rFonts w:ascii="Cambria" w:hAnsi="Cambria"/>
          <w:sz w:val="17"/>
          <w:szCs w:val="17"/>
          <w:lang w:val="en-GB"/>
        </w:rPr>
        <w:t>un</w:t>
      </w:r>
      <w:proofErr w:type="gramEnd"/>
      <w:r w:rsidRPr="00B84738">
        <w:rPr>
          <w:rFonts w:ascii="Cambria" w:hAnsi="Cambria"/>
          <w:sz w:val="17"/>
          <w:szCs w:val="17"/>
          <w:lang w:val="en-GB"/>
        </w:rPr>
        <w:t xml:space="preserve"> "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datums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 xml:space="preserve">" 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neaizpilda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 xml:space="preserve">, 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ja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elektroniskais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dokuments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ir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sagatavots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atbilstoši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normatīvajiem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aktiem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 xml:space="preserve"> par 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elektronisko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dokumentu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B84738">
        <w:rPr>
          <w:rFonts w:ascii="Cambria" w:hAnsi="Cambria"/>
          <w:sz w:val="17"/>
          <w:szCs w:val="17"/>
          <w:lang w:val="en-GB"/>
        </w:rPr>
        <w:t>noformēšanu</w:t>
      </w:r>
      <w:proofErr w:type="spellEnd"/>
      <w:r w:rsidRPr="00B84738">
        <w:rPr>
          <w:rFonts w:ascii="Cambria" w:hAnsi="Cambria"/>
          <w:sz w:val="17"/>
          <w:szCs w:val="17"/>
          <w:lang w:val="en-GB"/>
        </w:rPr>
        <w:t>.</w:t>
      </w:r>
    </w:p>
    <w:p w:rsidR="00021D48" w:rsidRPr="00B84738" w:rsidRDefault="00021D48" w:rsidP="00021D48">
      <w:pPr>
        <w:spacing w:line="260" w:lineRule="exact"/>
        <w:ind w:firstLine="550"/>
        <w:jc w:val="both"/>
        <w:rPr>
          <w:rFonts w:ascii="Cambria" w:hAnsi="Cambria"/>
          <w:i/>
          <w:sz w:val="17"/>
          <w:szCs w:val="17"/>
          <w:lang w:val="en-GB"/>
        </w:rPr>
      </w:pPr>
      <w:r w:rsidRPr="00B84738">
        <w:rPr>
          <w:rFonts w:ascii="Cambria" w:hAnsi="Cambria"/>
          <w:i/>
          <w:sz w:val="17"/>
          <w:szCs w:val="17"/>
          <w:lang w:val="en-GB"/>
        </w:rPr>
        <w:t>Note.* Particulars 'signature' and 'date' are not filled out if the electronic document has been prepared in accordance with laws and regulations on drawing up of electronic documents.</w:t>
      </w:r>
    </w:p>
    <w:p w:rsidR="00CC0859" w:rsidRPr="00021D48" w:rsidRDefault="00CC0859">
      <w:pPr>
        <w:rPr>
          <w:lang w:val="en-GB"/>
        </w:rPr>
      </w:pPr>
      <w:bookmarkStart w:id="0" w:name="_GoBack"/>
      <w:bookmarkEnd w:id="0"/>
    </w:p>
    <w:sectPr w:rsidR="00CC0859" w:rsidRPr="00021D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48"/>
    <w:rsid w:val="00021D48"/>
    <w:rsid w:val="00CC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D48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D48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2018-08-27T07:31:00Z</dcterms:created>
  <dcterms:modified xsi:type="dcterms:W3CDTF">2018-08-27T07:32:00Z</dcterms:modified>
</cp:coreProperties>
</file>