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436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5. jūnijā (prot. Nr. 23 37.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Pils ielā 14, Siguldā, Siguldas novadā, daļas pirkšanu valsts reģionālā autoceļa P8 "Inciems–Sigulda–Ķegums" pārbūves projekta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Sabiedrības vajadzībām nepieciešamā nekustamā īpašuma atsavināšanas likuma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9. panta pirmo daļu</w:t>
      </w:r>
      <w:r w:rsidR="00000000" w:rsidRPr="00000000" w:rsidDel="00000000">
        <w:rPr>
          <w:rtl w:val="0"/>
        </w:rPr>
        <w:t xml:space="preserve"> atļaut Satiksmes ministrijai pirkt nekustamā īpašuma (nekustamā īpašuma kadastra Nr. 8015 002 3316) daļu – zemes vienību (zemes vienības kadastra apzīmējums 8015 002 0458) 0,0201 ha platībā – Pils ielā 14, Siguldā, Siguldas novadā, kas nepieciešama valsts reģionālā autoceļa P8 "Inciems-Sigulda-Ķegums" posma 12,50.–13,96. km pārbūves projekta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punktā</w:t>
      </w:r>
      <w:r w:rsidR="00000000" w:rsidRPr="00000000" w:rsidDel="00000000">
        <w:rPr>
          <w:rtl w:val="0"/>
        </w:rPr>
        <w:t xml:space="preserve"> minētā nekustamā īpašuma daļas pirkšanu, segt no Satiksmes ministrijas budžeta programmas 23.00.00 "Valsts autoceļu fonds" apakšprogrammā 23.06.00 "Valsts autoceļu uzturēšana un atjaunošana" 2024.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 un zaudējumu kompensēšanu, segt no Satiksmes ministrijas budžeta programmas 23.00.00 "Valsts autoceļu fonds" apakšprogrammā 23.07.00 "Valsts autoceļu pārvaldīšana" 2024.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24-TA-1006</w:t>
    </w:r>
    <w:r>
      <w:br/>
    </w:r>
    <w:r w:rsidR="00000000" w:rsidRPr="00000000" w:rsidDel="00000000">
      <w:rPr>
        <w:rtl w:val="0"/>
      </w:rPr>
      <w:t xml:space="preserve">Izdrukāts 30.07.2026. 00.16 - 1.0.VK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24-TA-1006</w:t>
    </w:r>
    <w:r>
      <w:br/>
    </w:r>
    <w:r w:rsidR="00000000" w:rsidRPr="00000000" w:rsidDel="00000000">
      <w:rPr>
        <w:rtl w:val="0"/>
      </w:rPr>
      <w:t xml:space="preserve">Izdrukāts 30.07.2026. 00.16 - 1.0.VK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rīkojuma_projekts_24-TA-1006.docx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