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55808" w14:textId="77777777" w:rsidR="008943EE" w:rsidRPr="00F126A0" w:rsidRDefault="008943EE" w:rsidP="008943EE">
      <w:pPr>
        <w:spacing w:after="0"/>
        <w:ind w:hanging="284"/>
        <w:jc w:val="right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F126A0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5.pielikums</w:t>
      </w:r>
    </w:p>
    <w:p w14:paraId="4EEF17DA" w14:textId="77777777" w:rsidR="008943EE" w:rsidRPr="00F126A0" w:rsidRDefault="008943EE" w:rsidP="008943EE">
      <w:pPr>
        <w:spacing w:after="0"/>
        <w:ind w:hanging="284"/>
        <w:jc w:val="right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F126A0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Ministru kabineta</w:t>
      </w:r>
    </w:p>
    <w:p w14:paraId="4572E415" w14:textId="77777777" w:rsidR="008943EE" w:rsidRPr="00F126A0" w:rsidRDefault="008943EE" w:rsidP="008943EE">
      <w:pPr>
        <w:spacing w:after="0"/>
        <w:ind w:hanging="284"/>
        <w:jc w:val="right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F126A0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2013.gada 30.aprīļa</w:t>
      </w:r>
    </w:p>
    <w:p w14:paraId="63A4C3F5" w14:textId="77777777" w:rsidR="008943EE" w:rsidRPr="00F126A0" w:rsidRDefault="008943EE" w:rsidP="008943EE">
      <w:pPr>
        <w:spacing w:after="0"/>
        <w:ind w:hanging="284"/>
        <w:jc w:val="right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F126A0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Noteikumi Nr.240</w:t>
      </w:r>
    </w:p>
    <w:p w14:paraId="5E6BC4E4" w14:textId="7C8617A3" w:rsidR="00D814DC" w:rsidRPr="001749C0" w:rsidRDefault="005132BB" w:rsidP="00DF3616">
      <w:pPr>
        <w:ind w:hanging="284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1749C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Darbības, kuras no vides aizsardzības viedokļa pieļaujamas </w:t>
      </w:r>
      <w:r w:rsidR="00B55D0A" w:rsidRPr="00B55D0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teritorijas izmantošanas veid</w:t>
      </w:r>
      <w:r w:rsidR="00B55D0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B55D0A" w:rsidRPr="00B55D0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B55D0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v</w:t>
      </w:r>
      <w:r w:rsidR="00DF3616" w:rsidRPr="001749C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ieglās rūpniecības uzņēmumu apbūve (kods 13001)</w:t>
      </w:r>
      <w:r w:rsidR="0013055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0D4AB8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teritorijā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00"/>
      </w:tblGrid>
      <w:tr w:rsidR="001749C0" w:rsidRPr="001749C0" w14:paraId="777F06D2" w14:textId="77777777" w:rsidTr="001749C0">
        <w:tc>
          <w:tcPr>
            <w:tcW w:w="8500" w:type="dxa"/>
          </w:tcPr>
          <w:p w14:paraId="05BB5BAF" w14:textId="009CADE9" w:rsidR="001749C0" w:rsidRPr="00CF251B" w:rsidRDefault="001749C0" w:rsidP="00174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51B">
              <w:rPr>
                <w:rFonts w:ascii="Times New Roman" w:hAnsi="Times New Roman" w:cs="Times New Roman"/>
                <w:sz w:val="24"/>
                <w:szCs w:val="24"/>
              </w:rPr>
              <w:t>1.Enerģētika:</w:t>
            </w:r>
          </w:p>
        </w:tc>
      </w:tr>
      <w:tr w:rsidR="001749C0" w:rsidRPr="001749C0" w14:paraId="17248C97" w14:textId="77777777" w:rsidTr="001749C0">
        <w:tc>
          <w:tcPr>
            <w:tcW w:w="8500" w:type="dxa"/>
          </w:tcPr>
          <w:p w14:paraId="7307B013" w14:textId="2BD6396F" w:rsidR="001749C0" w:rsidRPr="00A0075A" w:rsidRDefault="001749C0" w:rsidP="005132BB">
            <w:pPr>
              <w:pStyle w:val="ListParagraph"/>
              <w:numPr>
                <w:ilvl w:val="1"/>
                <w:numId w:val="2"/>
              </w:num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sadedzināšanas iekārtas (iekārta, kurā oksidē kurināmo, lai iegūtu siltumenerģiju tālākai izmantošanai), kuru nominālā ievadītā siltuma jauda ir</w:t>
            </w:r>
            <w:r w:rsidR="00C9482B" w:rsidRP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mazāka par 50 megavatiem</w:t>
            </w:r>
            <w:r w:rsidRP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:</w:t>
            </w:r>
          </w:p>
        </w:tc>
      </w:tr>
      <w:tr w:rsidR="001749C0" w:rsidRPr="001749C0" w14:paraId="7E64717C" w14:textId="77777777" w:rsidTr="001749C0">
        <w:tc>
          <w:tcPr>
            <w:tcW w:w="8500" w:type="dxa"/>
          </w:tcPr>
          <w:p w14:paraId="5F35A7FD" w14:textId="54661C7B" w:rsidR="001749C0" w:rsidRPr="00A0075A" w:rsidRDefault="001749C0" w:rsidP="00B769D4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1.1.1. ja sadedzināšanas iekārtā izmanto biomasu, kūdru vai gāzveida kurināmo</w:t>
            </w:r>
          </w:p>
        </w:tc>
      </w:tr>
      <w:tr w:rsidR="001749C0" w:rsidRPr="001749C0" w14:paraId="3E909119" w14:textId="77777777" w:rsidTr="001749C0">
        <w:tc>
          <w:tcPr>
            <w:tcW w:w="8500" w:type="dxa"/>
          </w:tcPr>
          <w:p w14:paraId="6E629A01" w14:textId="6C5F8D9F" w:rsidR="001749C0" w:rsidRPr="00A0075A" w:rsidRDefault="001749C0" w:rsidP="00B64779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1.1.2. ja sadedzināšanas iekārtā izmanto šķidro kurināmo, izņemot degvieleļļu (mazutu)</w:t>
            </w:r>
          </w:p>
        </w:tc>
      </w:tr>
      <w:tr w:rsidR="001749C0" w:rsidRPr="001749C0" w14:paraId="7B8CEBDC" w14:textId="77777777" w:rsidTr="001749C0">
        <w:tc>
          <w:tcPr>
            <w:tcW w:w="8500" w:type="dxa"/>
          </w:tcPr>
          <w:p w14:paraId="0304F3EE" w14:textId="055DB67F" w:rsidR="001749C0" w:rsidRPr="00CF251B" w:rsidRDefault="001749C0" w:rsidP="00DF3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51B">
              <w:rPr>
                <w:rFonts w:ascii="Times New Roman" w:hAnsi="Times New Roman" w:cs="Times New Roman"/>
                <w:sz w:val="24"/>
                <w:szCs w:val="24"/>
              </w:rPr>
              <w:t>2. Metālu ražošana un apstrāde:</w:t>
            </w:r>
          </w:p>
        </w:tc>
      </w:tr>
      <w:tr w:rsidR="001749C0" w:rsidRPr="001749C0" w14:paraId="2B5C7F9F" w14:textId="77777777" w:rsidTr="001749C0">
        <w:tc>
          <w:tcPr>
            <w:tcW w:w="8500" w:type="dxa"/>
          </w:tcPr>
          <w:p w14:paraId="427E3607" w14:textId="1E930625" w:rsidR="001749C0" w:rsidRPr="00A0075A" w:rsidRDefault="001749C0" w:rsidP="005132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2.1. iekārtas dzelzs, tērauda vai citu metālu rūpnieciskai apstrādei</w:t>
            </w:r>
            <w:r w:rsidR="008B0F42" w:rsidRP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, kurās netiek veikta krāsaino vai melno metālu liešana, karstā velmēšana, metālu sakausējumu aizsargslāņa uzklāšana, elektrolīz</w:t>
            </w:r>
            <w:r w:rsidR="0035741C" w:rsidRP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e</w:t>
            </w:r>
            <w:r w:rsidR="008B0F42" w:rsidRP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vai ķīmiskie procesi metāla un plastmasas virsmu apstrādei</w:t>
            </w:r>
          </w:p>
        </w:tc>
      </w:tr>
      <w:tr w:rsidR="001749C0" w:rsidRPr="001749C0" w14:paraId="1B0AB4BA" w14:textId="77777777" w:rsidTr="001749C0">
        <w:tc>
          <w:tcPr>
            <w:tcW w:w="8500" w:type="dxa"/>
          </w:tcPr>
          <w:p w14:paraId="3D085601" w14:textId="51E0BEB8" w:rsidR="001749C0" w:rsidRPr="00CF251B" w:rsidRDefault="001749C0" w:rsidP="001749C0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  <w:highlight w:val="yellow"/>
              </w:rPr>
            </w:pPr>
            <w:r w:rsidRPr="00CF251B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3.</w:t>
            </w:r>
            <w:r w:rsidRPr="00CF2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251B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Ķīmiskā rūpniecība un darbības ar ķīmiskajām vielām un ķīmiskajiem produktiem:</w:t>
            </w:r>
          </w:p>
        </w:tc>
      </w:tr>
      <w:tr w:rsidR="001749C0" w:rsidRPr="001749C0" w14:paraId="1100485A" w14:textId="77777777" w:rsidTr="001749C0">
        <w:tc>
          <w:tcPr>
            <w:tcW w:w="8500" w:type="dxa"/>
          </w:tcPr>
          <w:p w14:paraId="069E6470" w14:textId="7056FD4F" w:rsidR="001749C0" w:rsidRPr="001749C0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  <w:highlight w:val="yellow"/>
              </w:rPr>
            </w:pP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3.1. iekārtas organisko un neorganisko vielu, maisījumu vai starpproduktu, tai skaitā enzīmu, augu aizsardzības līdzekļu vai biocīdu ražošanai, kurās izmanto fizikālus ražošanas procesus (piemēram, atšķaidīšana un sajaukšana)</w:t>
            </w:r>
          </w:p>
        </w:tc>
      </w:tr>
      <w:tr w:rsidR="001749C0" w:rsidRPr="001749C0" w14:paraId="3F135B9A" w14:textId="77777777" w:rsidTr="001749C0">
        <w:tc>
          <w:tcPr>
            <w:tcW w:w="8500" w:type="dxa"/>
          </w:tcPr>
          <w:p w14:paraId="177BCCC3" w14:textId="28DAFA31" w:rsidR="001749C0" w:rsidRPr="001749C0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3.2. iekārtas neiepakotu organisko un neorganisko ķīmisko vielu vai maisījumu vai starpproduktu uzglabāšanai vai iepakošanai, enzīmu uzglabāšanai vai iepakošanai</w:t>
            </w:r>
          </w:p>
        </w:tc>
      </w:tr>
      <w:tr w:rsidR="001749C0" w:rsidRPr="001749C0" w14:paraId="5C1C2729" w14:textId="77777777" w:rsidTr="001749C0">
        <w:tc>
          <w:tcPr>
            <w:tcW w:w="8500" w:type="dxa"/>
          </w:tcPr>
          <w:p w14:paraId="7A689465" w14:textId="47C1E03A" w:rsidR="001749C0" w:rsidRPr="001749C0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  <w:highlight w:val="yellow"/>
              </w:rPr>
            </w:pP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3.3. iekārtas </w:t>
            </w:r>
            <w:proofErr w:type="spellStart"/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pamatfarmaceitisko</w:t>
            </w:r>
            <w:proofErr w:type="spellEnd"/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produktu ražošanai, kurās izmanto fizikālus procesus (piemēram, atšķaidīšana un sajaukšana)</w:t>
            </w:r>
          </w:p>
        </w:tc>
      </w:tr>
      <w:tr w:rsidR="001749C0" w:rsidRPr="001749C0" w14:paraId="7E6454B8" w14:textId="77777777" w:rsidTr="001749C0">
        <w:tc>
          <w:tcPr>
            <w:tcW w:w="8500" w:type="dxa"/>
          </w:tcPr>
          <w:p w14:paraId="04F37722" w14:textId="3389B00A" w:rsidR="001749C0" w:rsidRPr="001749C0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  <w:highlight w:val="yellow"/>
              </w:rPr>
            </w:pP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3.</w:t>
            </w:r>
            <w:r w:rsidR="001834BF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4</w:t>
            </w: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. iekārtas rūpnieciskai krāsvielu, piedevu un </w:t>
            </w:r>
            <w:proofErr w:type="spellStart"/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palīgvielu</w:t>
            </w:r>
            <w:proofErr w:type="spellEnd"/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(arī pārtikas rūpniecībā izmantojamu) ražošanai, kurās izmanto fizikālus procesus (piemēram, atšķaidīšana un sajaukšana)</w:t>
            </w:r>
          </w:p>
        </w:tc>
      </w:tr>
      <w:tr w:rsidR="001749C0" w:rsidRPr="001749C0" w14:paraId="7F1B46BE" w14:textId="77777777" w:rsidTr="001749C0">
        <w:tc>
          <w:tcPr>
            <w:tcW w:w="8500" w:type="dxa"/>
          </w:tcPr>
          <w:p w14:paraId="325F3F66" w14:textId="2DAB176D" w:rsidR="001749C0" w:rsidRPr="001749C0" w:rsidRDefault="001749C0" w:rsidP="00A0075A">
            <w:pPr>
              <w:spacing w:before="1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3.</w:t>
            </w:r>
            <w:r w:rsidR="001834BF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5</w:t>
            </w: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 iekārtas ziepju, mazgāšanas un tīrīšanas līdzekļu ražošana</w:t>
            </w:r>
            <w:r w:rsid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i</w:t>
            </w:r>
          </w:p>
        </w:tc>
      </w:tr>
      <w:tr w:rsidR="001749C0" w:rsidRPr="001749C0" w14:paraId="7BD65C95" w14:textId="77777777" w:rsidTr="001749C0">
        <w:tc>
          <w:tcPr>
            <w:tcW w:w="8500" w:type="dxa"/>
          </w:tcPr>
          <w:p w14:paraId="018CC99E" w14:textId="7FDD3907" w:rsidR="001749C0" w:rsidRPr="001749C0" w:rsidRDefault="001749C0" w:rsidP="005132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3.</w:t>
            </w:r>
            <w:r w:rsidR="001834BF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6</w:t>
            </w: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. iekārtas plastmasas preču ražošanai, izmantojot </w:t>
            </w:r>
            <w:proofErr w:type="spellStart"/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spiedienliešanu</w:t>
            </w:r>
            <w:proofErr w:type="spellEnd"/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no kausējuma, </w:t>
            </w:r>
            <w:proofErr w:type="spellStart"/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ekstrūzijas</w:t>
            </w:r>
            <w:proofErr w:type="spellEnd"/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procesu, tai skaitā </w:t>
            </w:r>
            <w:proofErr w:type="spellStart"/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kalandrēšanu</w:t>
            </w:r>
            <w:proofErr w:type="spellEnd"/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vai </w:t>
            </w:r>
            <w:proofErr w:type="spellStart"/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termoformēšanu</w:t>
            </w:r>
            <w:proofErr w:type="spellEnd"/>
            <w:r w:rsidR="0010249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; i</w:t>
            </w: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ekārtas plastmasas preču ražošanai no </w:t>
            </w:r>
            <w:proofErr w:type="spellStart"/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putupolistirola</w:t>
            </w:r>
            <w:proofErr w:type="spellEnd"/>
          </w:p>
        </w:tc>
      </w:tr>
      <w:tr w:rsidR="001749C0" w:rsidRPr="001749C0" w14:paraId="4C9D4CBB" w14:textId="77777777" w:rsidTr="001749C0">
        <w:tc>
          <w:tcPr>
            <w:tcW w:w="8500" w:type="dxa"/>
          </w:tcPr>
          <w:p w14:paraId="6436EEB8" w14:textId="28BDCE64" w:rsidR="001749C0" w:rsidRPr="00A0075A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3.</w:t>
            </w:r>
            <w:r w:rsidR="001834BF" w:rsidRP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7</w:t>
            </w:r>
            <w:r w:rsidRP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 austuves, vērptuves un trikotāžas ražotnes</w:t>
            </w:r>
            <w:r w:rsidR="00E4086F" w:rsidRP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, kurās netiek veikta tekstila šķiedru vai tekstilmateriālu priekšapstrāde (piemēram, mazgāšana, balināšana, </w:t>
            </w:r>
            <w:proofErr w:type="spellStart"/>
            <w:r w:rsidR="00E4086F" w:rsidRP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merserizācija</w:t>
            </w:r>
            <w:proofErr w:type="spellEnd"/>
            <w:r w:rsidR="00E4086F" w:rsidRPr="00A0075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) vai krāsošana</w:t>
            </w:r>
          </w:p>
        </w:tc>
      </w:tr>
      <w:tr w:rsidR="001749C0" w:rsidRPr="001749C0" w14:paraId="21F221C7" w14:textId="77777777" w:rsidTr="001749C0">
        <w:tc>
          <w:tcPr>
            <w:tcW w:w="8500" w:type="dxa"/>
          </w:tcPr>
          <w:p w14:paraId="270B7CE5" w14:textId="73CE2C7E" w:rsidR="001749C0" w:rsidRPr="00CF251B" w:rsidRDefault="001749C0" w:rsidP="0051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51B">
              <w:rPr>
                <w:rFonts w:ascii="Times New Roman" w:hAnsi="Times New Roman" w:cs="Times New Roman"/>
                <w:sz w:val="24"/>
                <w:szCs w:val="24"/>
              </w:rPr>
              <w:t>4. Pārtikas rūpniecība:</w:t>
            </w:r>
          </w:p>
        </w:tc>
      </w:tr>
      <w:tr w:rsidR="001749C0" w:rsidRPr="001749C0" w14:paraId="7B01FCC4" w14:textId="77777777" w:rsidTr="001749C0">
        <w:tc>
          <w:tcPr>
            <w:tcW w:w="8500" w:type="dxa"/>
          </w:tcPr>
          <w:p w14:paraId="4B7090D9" w14:textId="38EC8A23" w:rsidR="001749C0" w:rsidRPr="00D8499D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D8499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4.1. iekārtas piena pirmapstrādei un pārstrādei, kurās piena daudzums ir līdz 200 tonnām dienā</w:t>
            </w:r>
          </w:p>
        </w:tc>
      </w:tr>
      <w:tr w:rsidR="001749C0" w:rsidRPr="001749C0" w14:paraId="080C0598" w14:textId="77777777" w:rsidTr="001749C0">
        <w:tc>
          <w:tcPr>
            <w:tcW w:w="8500" w:type="dxa"/>
          </w:tcPr>
          <w:p w14:paraId="50EC0C6C" w14:textId="2808E80C" w:rsidR="001749C0" w:rsidRPr="00D8499D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D8499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4.2. iekārtas pārtikas produktu ražošanai, kurās apstrādā un pārstrādā dzīvnieku izcelsmes produktus (izņemot pienu) un saražo </w:t>
            </w:r>
            <w:r w:rsidR="00E4086F" w:rsidRPr="00D8499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l</w:t>
            </w:r>
            <w:r w:rsidRPr="00D8499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īdz 75 tonnām gatavās produkcijas </w:t>
            </w:r>
            <w:r w:rsidRPr="00D8499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lastRenderedPageBreak/>
              <w:t>dienā vai kurās apstrādā un pārstrādā augu izcelsmes produktus un saražo līdz 300 tonnām gatavās produkcijas dienā, tai skaitā:</w:t>
            </w:r>
          </w:p>
        </w:tc>
      </w:tr>
      <w:tr w:rsidR="001749C0" w:rsidRPr="001749C0" w14:paraId="7ABFF15B" w14:textId="77777777" w:rsidTr="001749C0">
        <w:tc>
          <w:tcPr>
            <w:tcW w:w="8500" w:type="dxa"/>
          </w:tcPr>
          <w:p w14:paraId="37B57CF1" w14:textId="72996EB9" w:rsidR="001749C0" w:rsidRPr="001749C0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lastRenderedPageBreak/>
              <w:t>4.2.1. augu un dzīvnieku izcelsmes eļļas un tauku ražošana</w:t>
            </w:r>
          </w:p>
        </w:tc>
      </w:tr>
      <w:tr w:rsidR="001749C0" w:rsidRPr="001749C0" w14:paraId="0482C871" w14:textId="77777777" w:rsidTr="001749C0">
        <w:tc>
          <w:tcPr>
            <w:tcW w:w="8500" w:type="dxa"/>
          </w:tcPr>
          <w:p w14:paraId="45F07F84" w14:textId="35FE89BC" w:rsidR="001749C0" w:rsidRPr="001749C0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4.2.2. alus vai iesala ražošana</w:t>
            </w:r>
          </w:p>
        </w:tc>
      </w:tr>
      <w:tr w:rsidR="001749C0" w:rsidRPr="001749C0" w14:paraId="076C9495" w14:textId="77777777" w:rsidTr="001749C0">
        <w:tc>
          <w:tcPr>
            <w:tcW w:w="8500" w:type="dxa"/>
          </w:tcPr>
          <w:p w14:paraId="2104E5C0" w14:textId="12152492" w:rsidR="001749C0" w:rsidRPr="001749C0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4.2.3. bezalkoholisko dzērienu ražošana un iepildīšana</w:t>
            </w:r>
          </w:p>
        </w:tc>
      </w:tr>
      <w:tr w:rsidR="001749C0" w:rsidRPr="001749C0" w14:paraId="77FB051B" w14:textId="77777777" w:rsidTr="001749C0">
        <w:tc>
          <w:tcPr>
            <w:tcW w:w="8500" w:type="dxa"/>
          </w:tcPr>
          <w:p w14:paraId="3D73C740" w14:textId="44738F01" w:rsidR="001749C0" w:rsidRPr="001749C0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4.2.4. cietes un kartupeļu cietes rūpnieciskas ražošanas iekārtas</w:t>
            </w:r>
          </w:p>
        </w:tc>
      </w:tr>
      <w:tr w:rsidR="001749C0" w:rsidRPr="001749C0" w14:paraId="25C9397B" w14:textId="77777777" w:rsidTr="001749C0">
        <w:tc>
          <w:tcPr>
            <w:tcW w:w="8500" w:type="dxa"/>
          </w:tcPr>
          <w:p w14:paraId="337465A1" w14:textId="36D51285" w:rsidR="001749C0" w:rsidRPr="001749C0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4.2.5. </w:t>
            </w:r>
            <w:r w:rsidR="003311F1"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kafijas, tējas un pārtikas piedevu ražošana</w:t>
            </w:r>
          </w:p>
        </w:tc>
      </w:tr>
      <w:tr w:rsidR="001749C0" w:rsidRPr="001749C0" w14:paraId="75C693D2" w14:textId="77777777" w:rsidTr="001749C0">
        <w:tc>
          <w:tcPr>
            <w:tcW w:w="8500" w:type="dxa"/>
          </w:tcPr>
          <w:p w14:paraId="00432765" w14:textId="10E0C79C" w:rsidR="001749C0" w:rsidRPr="001749C0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4.2.6. </w:t>
            </w:r>
            <w:r w:rsidR="003311F1"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spirta vai alkoholisko dzērienu ražošana un iepildīšana</w:t>
            </w:r>
          </w:p>
        </w:tc>
      </w:tr>
      <w:tr w:rsidR="001749C0" w:rsidRPr="001749C0" w14:paraId="1D8AFE0A" w14:textId="77777777" w:rsidTr="001749C0">
        <w:tc>
          <w:tcPr>
            <w:tcW w:w="8500" w:type="dxa"/>
          </w:tcPr>
          <w:p w14:paraId="45EEAE3B" w14:textId="1C8B3201" w:rsidR="001749C0" w:rsidRPr="001749C0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4.2.7. </w:t>
            </w:r>
            <w:r w:rsidR="003311F1"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dzīvnieku un augu izcelsmes produktu konservēšana, iepildīšana un iepakošana</w:t>
            </w:r>
          </w:p>
        </w:tc>
      </w:tr>
      <w:tr w:rsidR="001749C0" w:rsidRPr="001749C0" w14:paraId="6E630ABF" w14:textId="77777777" w:rsidTr="001749C0">
        <w:tc>
          <w:tcPr>
            <w:tcW w:w="8500" w:type="dxa"/>
          </w:tcPr>
          <w:p w14:paraId="297941F6" w14:textId="5878ECF7" w:rsidR="001749C0" w:rsidRPr="001749C0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  <w:highlight w:val="yellow"/>
              </w:rPr>
            </w:pP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4.2.8. </w:t>
            </w:r>
            <w:r w:rsidR="003311F1"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citas pārtikas produktu ražošanas iekārtas, kurās apstrādā un pārstrādā dārzeņus</w:t>
            </w:r>
          </w:p>
        </w:tc>
      </w:tr>
      <w:tr w:rsidR="001749C0" w:rsidRPr="001749C0" w14:paraId="5E6CF09C" w14:textId="77777777" w:rsidTr="001749C0">
        <w:tc>
          <w:tcPr>
            <w:tcW w:w="8500" w:type="dxa"/>
          </w:tcPr>
          <w:p w14:paraId="341E1A00" w14:textId="277C7DB7" w:rsidR="001749C0" w:rsidRPr="001749C0" w:rsidRDefault="001749C0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4.3. </w:t>
            </w:r>
            <w:r w:rsidR="003311F1"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proteīna un pektīna ražošana</w:t>
            </w:r>
          </w:p>
        </w:tc>
      </w:tr>
      <w:tr w:rsidR="000D64BB" w:rsidRPr="001749C0" w14:paraId="16D3F9C1" w14:textId="77777777" w:rsidTr="001749C0">
        <w:tc>
          <w:tcPr>
            <w:tcW w:w="8500" w:type="dxa"/>
          </w:tcPr>
          <w:p w14:paraId="296806A7" w14:textId="10B5C516" w:rsidR="000D64BB" w:rsidRPr="001749C0" w:rsidRDefault="00CF251B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5. Citas darbības</w:t>
            </w:r>
          </w:p>
        </w:tc>
      </w:tr>
      <w:tr w:rsidR="001749C0" w:rsidRPr="001749C0" w14:paraId="31D6DEA9" w14:textId="77777777" w:rsidTr="001749C0">
        <w:tc>
          <w:tcPr>
            <w:tcW w:w="8500" w:type="dxa"/>
          </w:tcPr>
          <w:p w14:paraId="40BD14DF" w14:textId="0381270E" w:rsidR="001749C0" w:rsidRPr="001749C0" w:rsidRDefault="00CF251B" w:rsidP="005132BB">
            <w:pPr>
              <w:spacing w:before="195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5</w:t>
            </w:r>
            <w:r w:rsidR="001749C0"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</w:t>
            </w:r>
            <w:r w:rsidR="001749C0" w:rsidRPr="001749C0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 iekārtas tabakas izstrādājumu ražošanai</w:t>
            </w:r>
          </w:p>
        </w:tc>
      </w:tr>
    </w:tbl>
    <w:p w14:paraId="797E16D8" w14:textId="761DD761" w:rsidR="00DF3616" w:rsidRPr="00C0496F" w:rsidRDefault="00DF3616" w:rsidP="009E27CA">
      <w:pPr>
        <w:pStyle w:val="ListParagraph"/>
        <w:ind w:left="76"/>
        <w:rPr>
          <w:rFonts w:ascii="Times New Roman" w:hAnsi="Times New Roman" w:cs="Times New Roman"/>
          <w:b/>
          <w:bCs/>
          <w:sz w:val="40"/>
          <w:szCs w:val="40"/>
          <w:highlight w:val="yellow"/>
        </w:rPr>
      </w:pPr>
    </w:p>
    <w:sectPr w:rsidR="00DF3616" w:rsidRPr="00C0496F" w:rsidSect="00DF3616">
      <w:pgSz w:w="11906" w:h="16838"/>
      <w:pgMar w:top="1440" w:right="141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E4888"/>
    <w:multiLevelType w:val="hybridMultilevel"/>
    <w:tmpl w:val="5C3E3C82"/>
    <w:lvl w:ilvl="0" w:tplc="9500AF44">
      <w:start w:val="8"/>
      <w:numFmt w:val="bullet"/>
      <w:lvlText w:val=""/>
      <w:lvlJc w:val="left"/>
      <w:pPr>
        <w:ind w:left="76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 w15:restartNumberingAfterBreak="0">
    <w:nsid w:val="45C67DAB"/>
    <w:multiLevelType w:val="multilevel"/>
    <w:tmpl w:val="D7D24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02346816">
    <w:abstractNumId w:val="0"/>
  </w:num>
  <w:num w:numId="2" w16cid:durableId="201791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7E3"/>
    <w:rsid w:val="000072E1"/>
    <w:rsid w:val="00077E9F"/>
    <w:rsid w:val="000D4AB8"/>
    <w:rsid w:val="000D64BB"/>
    <w:rsid w:val="00102490"/>
    <w:rsid w:val="00114CD7"/>
    <w:rsid w:val="00130555"/>
    <w:rsid w:val="00142956"/>
    <w:rsid w:val="001749C0"/>
    <w:rsid w:val="001834BF"/>
    <w:rsid w:val="001B16E3"/>
    <w:rsid w:val="001C1520"/>
    <w:rsid w:val="002229D7"/>
    <w:rsid w:val="00250B19"/>
    <w:rsid w:val="00261AD8"/>
    <w:rsid w:val="002A1627"/>
    <w:rsid w:val="002B423C"/>
    <w:rsid w:val="00311796"/>
    <w:rsid w:val="003311F1"/>
    <w:rsid w:val="0035741C"/>
    <w:rsid w:val="00474112"/>
    <w:rsid w:val="00481867"/>
    <w:rsid w:val="004C023B"/>
    <w:rsid w:val="005132BB"/>
    <w:rsid w:val="005B39D8"/>
    <w:rsid w:val="005D2212"/>
    <w:rsid w:val="005D2266"/>
    <w:rsid w:val="005E230A"/>
    <w:rsid w:val="00646EBC"/>
    <w:rsid w:val="00670BDE"/>
    <w:rsid w:val="006C67E3"/>
    <w:rsid w:val="006E2286"/>
    <w:rsid w:val="00703A94"/>
    <w:rsid w:val="00802644"/>
    <w:rsid w:val="00811609"/>
    <w:rsid w:val="00823FBA"/>
    <w:rsid w:val="008469DC"/>
    <w:rsid w:val="00852637"/>
    <w:rsid w:val="008817D4"/>
    <w:rsid w:val="008943EE"/>
    <w:rsid w:val="00895BC1"/>
    <w:rsid w:val="008B0F42"/>
    <w:rsid w:val="009112FA"/>
    <w:rsid w:val="00935935"/>
    <w:rsid w:val="009C5D82"/>
    <w:rsid w:val="009E27CA"/>
    <w:rsid w:val="00A0075A"/>
    <w:rsid w:val="00A64233"/>
    <w:rsid w:val="00A7392D"/>
    <w:rsid w:val="00B170F2"/>
    <w:rsid w:val="00B55D0A"/>
    <w:rsid w:val="00B64779"/>
    <w:rsid w:val="00B769D4"/>
    <w:rsid w:val="00BA31BA"/>
    <w:rsid w:val="00BD3023"/>
    <w:rsid w:val="00BE26A6"/>
    <w:rsid w:val="00C0496F"/>
    <w:rsid w:val="00C55165"/>
    <w:rsid w:val="00C71DCE"/>
    <w:rsid w:val="00C9482B"/>
    <w:rsid w:val="00CF251B"/>
    <w:rsid w:val="00D34FA1"/>
    <w:rsid w:val="00D814DC"/>
    <w:rsid w:val="00D8499D"/>
    <w:rsid w:val="00DF3616"/>
    <w:rsid w:val="00E4086F"/>
    <w:rsid w:val="00E5500E"/>
    <w:rsid w:val="00E767D0"/>
    <w:rsid w:val="00EC7897"/>
    <w:rsid w:val="00EF2753"/>
    <w:rsid w:val="00F126A0"/>
    <w:rsid w:val="00F475EF"/>
    <w:rsid w:val="00FD1D4D"/>
    <w:rsid w:val="00FD6E5E"/>
    <w:rsid w:val="00FF5A74"/>
    <w:rsid w:val="00FF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55C8D"/>
  <w15:docId w15:val="{3C51E0C9-ED5C-4772-B244-D02D6785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67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67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67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67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67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67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67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67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67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67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67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67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67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67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67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67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67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67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67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67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67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67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67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67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67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67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67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67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67E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F3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50B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1985</Words>
  <Characters>1133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Raimonds Sļesarevs</dc:creator>
  <cp:keywords/>
  <dc:description/>
  <cp:lastModifiedBy>Maija Pintele</cp:lastModifiedBy>
  <cp:revision>3</cp:revision>
  <cp:lastPrinted>2024-04-11T10:53:00Z</cp:lastPrinted>
  <dcterms:created xsi:type="dcterms:W3CDTF">2024-04-19T12:57:00Z</dcterms:created>
  <dcterms:modified xsi:type="dcterms:W3CDTF">2024-04-19T12:58:00Z</dcterms:modified>
</cp:coreProperties>
</file>