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finanšu līdzekļu piešķiršanu no valsts budžeta programmas "Līdzekļi neparedzētiem gadījumiem""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Saskaņā ar Ministru kabineta 2018. gada 17. jūlija noteikumu Nr. 421 "Kārtība, kādā veic gadskārtējā valsts budžeta likumā noteiktās apropriācijas izmaiņas" 47. punktu, kas paredz lielu stihisku nelaimju gadījumā, ja radīto zaudējumu apmērs pārsniedz divus procentus no pašvaldības plānotajiem budžeta izdevumiem kārtējā gadā, Ministru kabinets var pieņemt lēmumu par citiem līdzekļu piešķiršanas nosacījumiem, noteikt, ka Jelgavas valstspilsētas pašvaldība nenodrošina līdzfinansējumu par 2024. gada 28. un 29. jūlija vētras un spēcīgu lietavu laikā radīto postījumu novēršanu pašvaldību īpašumā vai valdījumā esošajiem infrastruktūras objektiem. Saskaņā ar Ministru kabineta 2018. gada 17. jūlija noteikumu Nr. 421 "Kārtība, kādā veic gadskārtējā valsts budžeta likumā noteiktās apropriācijas izmaiņas" 47.</w:t>
      </w:r>
      <w:r w:rsidR="00000000" w:rsidRPr="00000000" w:rsidDel="00000000">
        <w:rPr>
          <w:vertAlign w:val="superscript"/>
          <w:rtl w:val="0"/>
        </w:rPr>
        <w:t xml:space="preserve">1</w:t>
      </w:r>
      <w:r w:rsidR="00000000" w:rsidRPr="00000000" w:rsidDel="00000000">
        <w:rPr>
          <w:rtl w:val="0"/>
        </w:rPr>
        <w:t xml:space="preserve"> punktu, kas paredz lielu stihisku nelaimju gadījumā, ja radīto zaudējumu apmērs pārsniedz divus procentus no pašvaldības plānotajiem budžeta izdevumiem kārtējā gadā, Ministru kabinets var pieņemt lēmumu par citu pašvaldības līdzfinansējuma apmēru – ne mazāk kā 10 procentu apmērā, noteikt, ka Jelgavas valstspilsētas pašvaldība nodrošina līdzfinansējumu 10 procentu apmērā par 2024. gada 28. un 29. jūlija vētras un spēcīgu lietavu rezultātā sniegto atbalstu iedzīvotājiem mājokļu atjaunošanai un izmaksātajiem pabalstiem krīzes situācijā.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ka Dobeles novada pašvaldības pieprasījums 2024. gada 28. un 29. jūlija vētras un spēcīgu lietavu laikā cietušās Dobeles pilsdrupu promenādes gājēju celiņa Brīvības ielā 2C, Dobelē atjaunošanai no valsts budžeta programmas 02.00.00 "Līdzekļi neparedzētiem gadījumiem",  atbilstoši normatīvo aktu prasībām, izskatīšanai Ministru kabinetā tiks virzīts 2025. gadā, pēc Dobeles novada pašvaldības attiecīgus finansiālā pamatojuma dokumentu iesniegšanas  Viedās administrācijas un reģionālās attīstības ministrijai.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24-TA-2408</w:t>
    </w:r>
    <w:r>
      <w:br/>
    </w:r>
    <w:r w:rsidR="00000000" w:rsidRPr="00000000" w:rsidDel="00000000">
      <w:rPr>
        <w:rtl w:val="0"/>
      </w:rPr>
      <w:t xml:space="preserve">Izdrukāts 29.07.2026. 21.30 - 2.0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mk_sēdes_protokollēmuma_projekts_24-TA-2408.docx</dc:title>
</cp:coreProperties>
</file>

<file path=docProps/custom.xml><?xml version="1.0" encoding="utf-8"?>
<Properties xmlns="http://schemas.openxmlformats.org/officeDocument/2006/custom-properties" xmlns:vt="http://schemas.openxmlformats.org/officeDocument/2006/docPropsVTypes"/>
</file>