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947" w:rsidRDefault="00B40947" w:rsidP="00B40947">
      <w:pPr>
        <w:spacing w:before="130" w:after="0" w:line="260" w:lineRule="exact"/>
        <w:ind w:firstLine="539"/>
        <w:jc w:val="right"/>
        <w:rPr>
          <w:rFonts w:ascii="Cambria" w:hAnsi="Cambria"/>
          <w:iCs/>
          <w:color w:val="auto"/>
          <w:sz w:val="19"/>
          <w:szCs w:val="28"/>
        </w:rPr>
      </w:pPr>
      <w:bookmarkStart w:id="0" w:name="_GoBack"/>
      <w:bookmarkEnd w:id="0"/>
      <w:r w:rsidRPr="000C21B8">
        <w:rPr>
          <w:rFonts w:ascii="Cambria" w:hAnsi="Cambria"/>
          <w:iCs/>
          <w:color w:val="auto"/>
          <w:sz w:val="19"/>
          <w:szCs w:val="28"/>
        </w:rPr>
        <w:t>66. pielikums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>Ministru kabineta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 xml:space="preserve">2006. gada 4. aprīļa </w:t>
      </w:r>
      <w:r>
        <w:rPr>
          <w:rFonts w:ascii="Cambria" w:hAnsi="Cambria"/>
          <w:iCs/>
          <w:color w:val="auto"/>
          <w:sz w:val="19"/>
          <w:szCs w:val="28"/>
        </w:rPr>
        <w:br/>
      </w:r>
      <w:r w:rsidRPr="000C21B8">
        <w:rPr>
          <w:rFonts w:ascii="Cambria" w:hAnsi="Cambria"/>
          <w:iCs/>
          <w:color w:val="auto"/>
          <w:sz w:val="19"/>
          <w:szCs w:val="28"/>
        </w:rPr>
        <w:t>noteikumiem Nr. 265</w:t>
      </w:r>
    </w:p>
    <w:p w:rsidR="00B40947" w:rsidRPr="00B40947" w:rsidRDefault="00B40947" w:rsidP="00B40947">
      <w:pPr>
        <w:spacing w:before="130" w:after="0" w:line="260" w:lineRule="exact"/>
        <w:jc w:val="left"/>
        <w:rPr>
          <w:rFonts w:ascii="Cambria" w:hAnsi="Cambria"/>
          <w:i/>
          <w:iCs/>
          <w:color w:val="auto"/>
          <w:sz w:val="18"/>
          <w:szCs w:val="18"/>
        </w:rPr>
      </w:pPr>
      <w:r w:rsidRPr="00B40947">
        <w:rPr>
          <w:i/>
          <w:sz w:val="18"/>
          <w:szCs w:val="18"/>
        </w:rPr>
        <w:t>(Pielikums MK 02.07.2019. noteikumu Nr. 300 redakcijā; sk. noteikumu 43. punktu)</w:t>
      </w:r>
    </w:p>
    <w:p w:rsidR="00B40947" w:rsidRPr="000C21B8" w:rsidRDefault="00B40947" w:rsidP="00B40947">
      <w:pPr>
        <w:spacing w:after="0" w:line="260" w:lineRule="exact"/>
        <w:jc w:val="right"/>
        <w:rPr>
          <w:rFonts w:ascii="Cambria" w:hAnsi="Cambria"/>
          <w:iCs/>
          <w:color w:val="auto"/>
          <w:sz w:val="19"/>
          <w:szCs w:val="24"/>
        </w:rPr>
      </w:pP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8"/>
        </w:rPr>
      </w:pPr>
      <w:r w:rsidRPr="000C21B8">
        <w:rPr>
          <w:rFonts w:ascii="Cambria" w:hAnsi="Cambria"/>
          <w:b/>
          <w:iCs/>
          <w:color w:val="auto"/>
          <w:sz w:val="19"/>
          <w:szCs w:val="28"/>
        </w:rPr>
        <w:t>Paziņojums par apstiprinātu HIV infekcijas gadījumu</w:t>
      </w: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</w:p>
    <w:p w:rsidR="00B40947" w:rsidRPr="000C21B8" w:rsidRDefault="00B40947" w:rsidP="00B40947">
      <w:pPr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>I. Pacienta dati</w:t>
      </w:r>
    </w:p>
    <w:p w:rsidR="00B40947" w:rsidRDefault="00B40947" w:rsidP="00B40947">
      <w:pPr>
        <w:spacing w:after="0" w:line="260" w:lineRule="exact"/>
        <w:rPr>
          <w:rFonts w:ascii="Cambria" w:hAnsi="Cambria"/>
          <w:b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32"/>
        <w:gridCol w:w="4146"/>
        <w:gridCol w:w="2418"/>
      </w:tblGrid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1. Ārstniecības iestāde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</w:p>
        </w:tc>
        <w:tc>
          <w:tcPr>
            <w:tcW w:w="2607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</w:t>
            </w:r>
            <w:r w:rsidRPr="000C2849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-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⎕⎕⎕⎕⎕</w:t>
            </w:r>
          </w:p>
        </w:tc>
      </w:tr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(nosaukums un kods Ārstniecības iestāžu reģistrā)</w:t>
            </w:r>
          </w:p>
        </w:tc>
        <w:tc>
          <w:tcPr>
            <w:tcW w:w="2607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</w:tr>
    </w:tbl>
    <w:p w:rsidR="00B40947" w:rsidRPr="00BE3A0B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0"/>
        <w:gridCol w:w="4396"/>
      </w:tblGrid>
      <w:tr w:rsidR="00B40947" w:rsidRPr="000C2849" w:rsidTr="009B4AFC">
        <w:tc>
          <w:tcPr>
            <w:tcW w:w="4783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2. Pacienta personas kods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⎕⎕⎕⎕⎕⎕ </w:t>
            </w:r>
            <w:r w:rsidRPr="000C2849">
              <w:rPr>
                <w:rFonts w:ascii="Cambria" w:eastAsia="Times New Roman" w:hAnsi="Cambria"/>
                <w:noProof/>
                <w:color w:val="auto"/>
                <w:sz w:val="19"/>
                <w:lang w:eastAsia="lv-LV"/>
              </w:rPr>
              <w:t xml:space="preserve">- 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</w:t>
            </w:r>
          </w:p>
        </w:tc>
      </w:tr>
    </w:tbl>
    <w:p w:rsidR="00B40947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4336"/>
      </w:tblGrid>
      <w:tr w:rsidR="00B40947" w:rsidRPr="000C2849" w:rsidTr="009B4AFC">
        <w:tc>
          <w:tcPr>
            <w:tcW w:w="4792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3. Pacienta dzimšanas datums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</w:t>
            </w:r>
            <w:proofErr w:type="spellStart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dd.mm.gggg</w:t>
            </w:r>
            <w:proofErr w:type="spellEnd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.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)</w:t>
            </w:r>
          </w:p>
        </w:tc>
        <w:tc>
          <w:tcPr>
            <w:tcW w:w="4789" w:type="dxa"/>
            <w:shd w:val="clear" w:color="auto" w:fill="auto"/>
            <w:vAlign w:val="center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 . ⎕⎕ . ⎕⎕⎕⎕ .</w:t>
            </w:r>
          </w:p>
        </w:tc>
      </w:tr>
    </w:tbl>
    <w:p w:rsidR="00B40947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25"/>
        <w:gridCol w:w="2722"/>
        <w:gridCol w:w="1903"/>
        <w:gridCol w:w="2446"/>
      </w:tblGrid>
      <w:tr w:rsidR="00B40947" w:rsidRPr="000C2849" w:rsidTr="009B4AFC">
        <w:tc>
          <w:tcPr>
            <w:tcW w:w="1729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4. Pacienta vārds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</w:p>
        </w:tc>
        <w:tc>
          <w:tcPr>
            <w:tcW w:w="2042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5.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Pacienta uzvārds</w:t>
            </w: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0"/>
              </w:rPr>
            </w:pPr>
          </w:p>
        </w:tc>
      </w:tr>
    </w:tbl>
    <w:p w:rsidR="00B40947" w:rsidRPr="00BE3A0B" w:rsidRDefault="00B40947" w:rsidP="00B40947">
      <w:pPr>
        <w:spacing w:after="0" w:line="260" w:lineRule="exact"/>
        <w:rPr>
          <w:rFonts w:ascii="Cambria" w:hAnsi="Cambria"/>
          <w:iCs/>
          <w:color w:val="auto"/>
          <w:sz w:val="19"/>
          <w:szCs w:val="20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95"/>
        <w:gridCol w:w="3901"/>
      </w:tblGrid>
      <w:tr w:rsidR="00B40947" w:rsidRPr="000C2849" w:rsidTr="009B4AFC">
        <w:tc>
          <w:tcPr>
            <w:tcW w:w="5273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6. Pacienta dzimums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(1 – vīrietis; 2 – sieviete; 99 – nav zināms)</w:t>
            </w:r>
          </w:p>
        </w:tc>
        <w:tc>
          <w:tcPr>
            <w:tcW w:w="430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6371"/>
      </w:tblGrid>
      <w:tr w:rsidR="00B40947" w:rsidRPr="000C2849" w:rsidTr="009B4AFC">
        <w:tc>
          <w:tcPr>
            <w:tcW w:w="248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7. Deklarētā dzīvesvieta</w:t>
            </w:r>
          </w:p>
        </w:tc>
        <w:tc>
          <w:tcPr>
            <w:tcW w:w="7093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2488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7093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(iela, māja, ciems, pagasts, novads, pilsēta, valsts, pasta indekss)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1"/>
        <w:gridCol w:w="4305"/>
      </w:tblGrid>
      <w:tr w:rsidR="00B40947" w:rsidRPr="000C2849" w:rsidTr="009B4AFC">
        <w:tc>
          <w:tcPr>
            <w:tcW w:w="479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8. HIV infekcija </w:t>
            </w:r>
            <w:proofErr w:type="spellStart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antenatālā</w:t>
            </w:r>
            <w:proofErr w:type="spellEnd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 un perinatālā periodā</w:t>
            </w:r>
          </w:p>
        </w:tc>
        <w:tc>
          <w:tcPr>
            <w:tcW w:w="4784" w:type="dxa"/>
            <w:shd w:val="clear" w:color="auto" w:fill="auto"/>
          </w:tcPr>
          <w:p w:rsidR="00B40947" w:rsidRPr="000C2849" w:rsidRDefault="00B40947" w:rsidP="009B4AFC">
            <w:pPr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II. Epidemioloģiskā </w:t>
      </w:r>
      <w:proofErr w:type="spellStart"/>
      <w:r w:rsidRPr="000C21B8">
        <w:rPr>
          <w:rFonts w:ascii="Cambria" w:hAnsi="Cambria"/>
          <w:b/>
          <w:iCs/>
          <w:color w:val="auto"/>
          <w:sz w:val="19"/>
          <w:szCs w:val="24"/>
        </w:rPr>
        <w:t>anamnēze</w:t>
      </w:r>
      <w:proofErr w:type="spellEnd"/>
    </w:p>
    <w:p w:rsidR="00B40947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645"/>
        <w:gridCol w:w="1051"/>
      </w:tblGrid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9. Atrodas apcietinājumā vai izcieš brīvības atņemšanas sodu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(1 – ir pašlaik; 2 – ir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anamnēzē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10. Bioloģisko materiālu vai orgānu donors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pirmreizējs; 2 – atkārtots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;</w:t>
            </w:r>
            <w:proofErr w:type="gram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11. Bioloģisko materiālu vai orgānu recipients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465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vienu reizi; 2 – vairāk par vienu reizi; 3 – nav; 4 – nav zināms; 99 – neattiecas)</w:t>
            </w:r>
          </w:p>
        </w:tc>
        <w:tc>
          <w:tcPr>
            <w:tcW w:w="111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6"/>
        <w:gridCol w:w="1300"/>
      </w:tblGrid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12. Infekcijas slimība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(norādīt atbilstošo):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(1 – ir pašlaik; 2 – ir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anamnēzē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3 – nav; 99 – nav zināms)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12.1. tuberkuloze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12.2. sifiliss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12.3. gonoreja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12.4. uroģenitāla hlamīdiju infekcija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12.5. B hepatīts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8187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12.6. C hepatīts</w:t>
            </w:r>
          </w:p>
        </w:tc>
        <w:tc>
          <w:tcPr>
            <w:tcW w:w="139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</w:tbl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0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III. Visticamākais inficēšanās ceļš, izvērtējot no pacienta iegūto informāciju </w:t>
      </w:r>
    </w:p>
    <w:p w:rsidR="00B40947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  <w:r w:rsidRPr="000C21B8">
        <w:rPr>
          <w:rFonts w:ascii="Cambria" w:hAnsi="Cambria"/>
          <w:i/>
          <w:color w:val="auto"/>
          <w:sz w:val="19"/>
          <w:szCs w:val="24"/>
        </w:rPr>
        <w:t>(norādīt atbilstošo, arī sekojošo apmeklējumu laikā)</w:t>
      </w: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i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551"/>
        <w:gridCol w:w="1145"/>
      </w:tblGrid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13. Injicējamo narkotisko vielu lietošana ar kopējiem injicēšanas piederumiem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14.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Seksuāls kontakts ar HIV inficētu vai iespējami inficētu personu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14.1. heteroseksuāls kontakts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14.2. homoseksuāls kontakts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833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14.3. partneris ir injicējamo narkotisko vielu lietotājs</w:t>
            </w:r>
          </w:p>
        </w:tc>
        <w:tc>
          <w:tcPr>
            <w:tcW w:w="125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1B1334" w:rsidRDefault="00B40947" w:rsidP="00B40947">
      <w:pPr>
        <w:tabs>
          <w:tab w:val="right" w:pos="9071"/>
        </w:tabs>
        <w:spacing w:after="0" w:line="260" w:lineRule="exact"/>
        <w:rPr>
          <w:rFonts w:ascii="Cambria" w:hAnsi="Cambria"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09"/>
        <w:gridCol w:w="3487"/>
      </w:tblGrid>
      <w:tr w:rsidR="00B40947" w:rsidRPr="000C2849" w:rsidTr="009B4AFC">
        <w:tc>
          <w:tcPr>
            <w:tcW w:w="581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15. Vertikālā transmisija</w:t>
            </w:r>
          </w:p>
        </w:tc>
        <w:tc>
          <w:tcPr>
            <w:tcW w:w="377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581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15.1. Mātes personas kods</w:t>
            </w:r>
          </w:p>
        </w:tc>
        <w:tc>
          <w:tcPr>
            <w:tcW w:w="377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⎕⎕⎕⎕⎕⎕ 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-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⎕⎕⎕⎕⎕</w:t>
            </w:r>
          </w:p>
        </w:tc>
      </w:tr>
    </w:tbl>
    <w:p w:rsidR="00B40947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6"/>
        <w:gridCol w:w="5841"/>
        <w:gridCol w:w="709"/>
      </w:tblGrid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16. Cits inficēšanās ceļš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7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229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18"/>
              </w:rPr>
              <w:t>(norādīt)</w:t>
            </w:r>
          </w:p>
        </w:tc>
        <w:tc>
          <w:tcPr>
            <w:tcW w:w="7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46"/>
        <w:gridCol w:w="3656"/>
        <w:gridCol w:w="894"/>
      </w:tblGrid>
      <w:tr w:rsidR="00B40947" w:rsidRPr="000C2849" w:rsidTr="009B4AFC">
        <w:tc>
          <w:tcPr>
            <w:tcW w:w="45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17. Valsts, kurā ir inficējies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(norādīt valsti un kodu</w:t>
            </w:r>
            <w:proofErr w:type="gramStart"/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)</w:t>
            </w:r>
            <w:proofErr w:type="gramEnd"/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</w:t>
            </w:r>
          </w:p>
        </w:tc>
      </w:tr>
      <w:tr w:rsidR="00B40947" w:rsidRPr="000C2849" w:rsidTr="009B4AFC">
        <w:tc>
          <w:tcPr>
            <w:tcW w:w="4564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17.1. Nezina, kurā valstī ir inficējies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</w:p>
        </w:tc>
        <w:tc>
          <w:tcPr>
            <w:tcW w:w="90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2"/>
              </w:tabs>
              <w:spacing w:after="0" w:line="240" w:lineRule="auto"/>
              <w:jc w:val="right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tabs>
          <w:tab w:val="right" w:pos="9072"/>
        </w:tabs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98"/>
        <w:gridCol w:w="4298"/>
      </w:tblGrid>
      <w:tr w:rsidR="00B40947" w:rsidRPr="000C2849" w:rsidTr="009B4AFC">
        <w:tc>
          <w:tcPr>
            <w:tcW w:w="4798" w:type="dxa"/>
            <w:shd w:val="clear" w:color="auto" w:fill="auto"/>
          </w:tcPr>
          <w:p w:rsidR="00B40947" w:rsidRPr="000C2849" w:rsidRDefault="00B40947" w:rsidP="009B4AFC">
            <w:pPr>
              <w:tabs>
                <w:tab w:val="left" w:pos="1985"/>
                <w:tab w:val="left" w:pos="8647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18. Inficēšanās ceļš nav noskaidrots</w:t>
            </w:r>
          </w:p>
        </w:tc>
        <w:tc>
          <w:tcPr>
            <w:tcW w:w="4783" w:type="dxa"/>
            <w:shd w:val="clear" w:color="auto" w:fill="auto"/>
          </w:tcPr>
          <w:p w:rsidR="00B40947" w:rsidRPr="000C2849" w:rsidRDefault="00B40947" w:rsidP="009B4AFC">
            <w:pPr>
              <w:tabs>
                <w:tab w:val="left" w:pos="1985"/>
                <w:tab w:val="left" w:pos="8647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Default="00B40947" w:rsidP="00B40947">
      <w:pPr>
        <w:tabs>
          <w:tab w:val="left" w:pos="1985"/>
          <w:tab w:val="left" w:pos="8647"/>
          <w:tab w:val="right" w:pos="9072"/>
        </w:tabs>
        <w:autoSpaceDE w:val="0"/>
        <w:autoSpaceDN w:val="0"/>
        <w:adjustRightInd w:val="0"/>
        <w:spacing w:after="0" w:line="260" w:lineRule="exact"/>
        <w:rPr>
          <w:rFonts w:ascii="Cambria" w:hAnsi="Cambria"/>
          <w:iCs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 xml:space="preserve">IV. Diagnostika </w:t>
      </w:r>
    </w:p>
    <w:p w:rsidR="00B40947" w:rsidRDefault="00B40947" w:rsidP="00B40947">
      <w:pPr>
        <w:autoSpaceDE w:val="0"/>
        <w:autoSpaceDN w:val="0"/>
        <w:adjustRightInd w:val="0"/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201"/>
        <w:gridCol w:w="1495"/>
      </w:tblGrid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>19. Galvenais iemesls izmeklēšanai uz HIV infekciju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 xml:space="preserve"> (</w:t>
            </w:r>
            <w:r w:rsidRPr="000C2849">
              <w:rPr>
                <w:rFonts w:ascii="Cambria" w:hAnsi="Cambria"/>
                <w:i/>
                <w:color w:val="auto"/>
                <w:sz w:val="19"/>
                <w:szCs w:val="24"/>
              </w:rPr>
              <w:t>norādīt vienu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19.1.</w:t>
            </w:r>
            <w:r w:rsidRPr="000C2849">
              <w:rPr>
                <w:rFonts w:ascii="Cambria" w:hAnsi="Cambria"/>
                <w:b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pacienta/vecāku/aizbildņu/aizgādņu vēlēšanās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b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19.2. sakarā ar HIV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eksprestesta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pozitīvo rezultātu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   </w:t>
            </w:r>
            <w:proofErr w:type="gramEnd"/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(1 – HIV profilakses punktā; 2 – pie ārstniecības personas;</w:t>
            </w:r>
            <w:proofErr w:type="gram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 </w:t>
            </w:r>
            <w:proofErr w:type="gram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3 – veikts </w:t>
            </w:r>
            <w:proofErr w:type="spellStart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paštests</w:t>
            </w:r>
            <w:proofErr w:type="spellEnd"/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; 99 – cits)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19.3. klīniskas indikācijas (simptomi, kas rada aizdomas par HIV infekciju)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19.4. kontaktpersona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rPr>
          <w:trHeight w:val="161"/>
        </w:trPr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19.5. pacienta ar seksuāli transmisīvu infekciju pārbaude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rPr>
          <w:trHeight w:val="161"/>
        </w:trPr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19.6. asins/spermas/orgānu donors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color w:val="auto"/>
                <w:sz w:val="19"/>
                <w:szCs w:val="24"/>
              </w:rPr>
              <w:t>19.7. grūtniecības laikā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19.8. HIV pozitīvai mātei dzimušā bērna izmeklēšana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19.9. tuberkulozes gadījumā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  <w:tr w:rsidR="00B40947" w:rsidRPr="000C2849" w:rsidTr="009B4AFC">
        <w:tc>
          <w:tcPr>
            <w:tcW w:w="7921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>19.10. ieslodzījuma vietā</w:t>
            </w:r>
          </w:p>
        </w:tc>
        <w:tc>
          <w:tcPr>
            <w:tcW w:w="1660" w:type="dxa"/>
            <w:shd w:val="clear" w:color="auto" w:fill="auto"/>
          </w:tcPr>
          <w:p w:rsidR="00B40947" w:rsidRPr="000C2849" w:rsidRDefault="00B40947" w:rsidP="009B4A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</w:t>
            </w:r>
          </w:p>
        </w:tc>
      </w:tr>
    </w:tbl>
    <w:p w:rsidR="00B40947" w:rsidRPr="000C21B8" w:rsidRDefault="00B40947" w:rsidP="00B40947">
      <w:pPr>
        <w:autoSpaceDE w:val="0"/>
        <w:autoSpaceDN w:val="0"/>
        <w:adjustRightInd w:val="0"/>
        <w:spacing w:after="0" w:line="260" w:lineRule="exact"/>
        <w:rPr>
          <w:rFonts w:ascii="Cambria" w:hAnsi="Cambria"/>
          <w:b/>
          <w:color w:val="auto"/>
          <w:sz w:val="19"/>
          <w:szCs w:val="24"/>
        </w:rPr>
      </w:pPr>
    </w:p>
    <w:p w:rsidR="00B40947" w:rsidRPr="000C21B8" w:rsidRDefault="00B40947" w:rsidP="00B40947">
      <w:pPr>
        <w:tabs>
          <w:tab w:val="right" w:pos="9071"/>
        </w:tabs>
        <w:spacing w:after="0" w:line="260" w:lineRule="exact"/>
        <w:jc w:val="center"/>
        <w:rPr>
          <w:rFonts w:ascii="Cambria" w:hAnsi="Cambria"/>
          <w:b/>
          <w:iCs/>
          <w:color w:val="auto"/>
          <w:sz w:val="19"/>
          <w:szCs w:val="24"/>
        </w:rPr>
      </w:pPr>
      <w:r w:rsidRPr="000C21B8">
        <w:rPr>
          <w:rFonts w:ascii="Cambria" w:hAnsi="Cambria"/>
          <w:b/>
          <w:iCs/>
          <w:color w:val="auto"/>
          <w:sz w:val="19"/>
          <w:szCs w:val="24"/>
        </w:rPr>
        <w:t>V. Noslēguma jautājumi</w:t>
      </w:r>
    </w:p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b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45"/>
        <w:gridCol w:w="4851"/>
      </w:tblGrid>
      <w:tr w:rsidR="00B40947" w:rsidRPr="000C2849" w:rsidTr="009B4AFC">
        <w:tc>
          <w:tcPr>
            <w:tcW w:w="4139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20.</w:t>
            </w:r>
            <w:proofErr w:type="gramStart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 xml:space="preserve">  </w:t>
            </w:r>
            <w:proofErr w:type="gramEnd"/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Cita epidemioloģiski svarīga informācija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838"/>
        <w:gridCol w:w="2869"/>
      </w:tblGrid>
      <w:tr w:rsidR="00B40947" w:rsidRPr="000C2849" w:rsidTr="009B4AFC">
        <w:tc>
          <w:tcPr>
            <w:tcW w:w="108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21. Ārsts</w:t>
            </w:r>
          </w:p>
        </w:tc>
        <w:tc>
          <w:tcPr>
            <w:tcW w:w="5605" w:type="dxa"/>
            <w:tcBorders>
              <w:bottom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</w:p>
        </w:tc>
        <w:tc>
          <w:tcPr>
            <w:tcW w:w="289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>⎕⎕⎕⎕⎕⎕⎕⎕⎕⎕⎕</w:t>
            </w:r>
          </w:p>
        </w:tc>
      </w:tr>
      <w:tr w:rsidR="00B40947" w:rsidRPr="000C2849" w:rsidTr="009B4AFC">
        <w:tc>
          <w:tcPr>
            <w:tcW w:w="1086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b/>
                <w:iCs/>
                <w:color w:val="auto"/>
                <w:sz w:val="17"/>
                <w:szCs w:val="17"/>
              </w:rPr>
            </w:pPr>
          </w:p>
        </w:tc>
        <w:tc>
          <w:tcPr>
            <w:tcW w:w="5605" w:type="dxa"/>
            <w:tcBorders>
              <w:top w:val="single" w:sz="4" w:space="0" w:color="auto"/>
            </w:tcBorders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center"/>
              <w:rPr>
                <w:rFonts w:ascii="Cambria" w:hAnsi="Cambria"/>
                <w:iCs/>
                <w:color w:val="auto"/>
                <w:sz w:val="17"/>
                <w:szCs w:val="17"/>
              </w:rPr>
            </w:pPr>
            <w:r w:rsidRPr="000C2849">
              <w:rPr>
                <w:rFonts w:ascii="Cambria" w:hAnsi="Cambria"/>
                <w:iCs/>
                <w:color w:val="auto"/>
                <w:sz w:val="17"/>
                <w:szCs w:val="17"/>
              </w:rPr>
              <w:t>(vārds, uzvārds un identifikācijas numurs)</w:t>
            </w:r>
          </w:p>
        </w:tc>
        <w:tc>
          <w:tcPr>
            <w:tcW w:w="2890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eastAsia="Times New Roman" w:hAnsi="Cambria" w:cs="Cambria Math"/>
                <w:noProof/>
                <w:color w:val="auto"/>
                <w:w w:val="130"/>
                <w:sz w:val="17"/>
                <w:szCs w:val="17"/>
              </w:rPr>
            </w:pPr>
          </w:p>
        </w:tc>
      </w:tr>
    </w:tbl>
    <w:p w:rsidR="00B40947" w:rsidRDefault="00B40947" w:rsidP="00B40947">
      <w:pPr>
        <w:tabs>
          <w:tab w:val="right" w:pos="9071"/>
        </w:tabs>
        <w:spacing w:after="0" w:line="260" w:lineRule="exact"/>
        <w:jc w:val="left"/>
        <w:rPr>
          <w:rFonts w:ascii="Cambria" w:hAnsi="Cambria"/>
          <w:iCs/>
          <w:color w:val="auto"/>
          <w:sz w:val="19"/>
          <w:szCs w:val="24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60"/>
        <w:gridCol w:w="4336"/>
      </w:tblGrid>
      <w:tr w:rsidR="00B40947" w:rsidRPr="00B40947" w:rsidTr="009B4AFC">
        <w:tc>
          <w:tcPr>
            <w:tcW w:w="4792" w:type="dxa"/>
            <w:shd w:val="clear" w:color="auto" w:fill="auto"/>
          </w:tcPr>
          <w:p w:rsidR="00B40947" w:rsidRPr="000C2849" w:rsidRDefault="00B40947" w:rsidP="009B4AFC">
            <w:pPr>
              <w:tabs>
                <w:tab w:val="right" w:pos="9071"/>
              </w:tabs>
              <w:spacing w:after="0" w:line="240" w:lineRule="auto"/>
              <w:jc w:val="lef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" w:hAnsi="Cambria"/>
                <w:b/>
                <w:iCs/>
                <w:color w:val="auto"/>
                <w:sz w:val="19"/>
                <w:szCs w:val="24"/>
              </w:rPr>
              <w:t>22. Kartes aizpildīšanas datums</w:t>
            </w:r>
            <w:r w:rsidRPr="000C2849">
              <w:rPr>
                <w:rFonts w:ascii="Cambria" w:hAnsi="Cambria"/>
                <w:iCs/>
                <w:color w:val="auto"/>
                <w:sz w:val="19"/>
                <w:szCs w:val="24"/>
              </w:rPr>
              <w:t xml:space="preserve"> </w:t>
            </w:r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(</w:t>
            </w:r>
            <w:proofErr w:type="spellStart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dd.mm.gggg</w:t>
            </w:r>
            <w:proofErr w:type="spellEnd"/>
            <w:r w:rsidRPr="000C2849">
              <w:rPr>
                <w:rFonts w:ascii="Cambria" w:hAnsi="Cambria"/>
                <w:i/>
                <w:iCs/>
                <w:color w:val="auto"/>
                <w:sz w:val="19"/>
                <w:szCs w:val="24"/>
              </w:rPr>
              <w:t>.)</w:t>
            </w:r>
          </w:p>
        </w:tc>
        <w:tc>
          <w:tcPr>
            <w:tcW w:w="4789" w:type="dxa"/>
            <w:shd w:val="clear" w:color="auto" w:fill="auto"/>
          </w:tcPr>
          <w:p w:rsidR="00B40947" w:rsidRPr="000C2849" w:rsidRDefault="00B40947" w:rsidP="00B40947">
            <w:pPr>
              <w:tabs>
                <w:tab w:val="right" w:pos="9071"/>
              </w:tabs>
              <w:spacing w:after="0" w:line="240" w:lineRule="auto"/>
              <w:jc w:val="right"/>
              <w:rPr>
                <w:rFonts w:ascii="Cambria" w:hAnsi="Cambria"/>
                <w:iCs/>
                <w:color w:val="auto"/>
                <w:sz w:val="19"/>
                <w:szCs w:val="24"/>
              </w:rPr>
            </w:pP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 </w:t>
            </w:r>
            <w:r w:rsidRPr="000C2849">
              <w:rPr>
                <w:rFonts w:ascii="Cambria Math" w:eastAsia="Times New Roman" w:hAnsi="Cambria Math" w:cs="Cambria Math"/>
                <w:noProof/>
                <w:color w:val="auto"/>
                <w:w w:val="130"/>
                <w:sz w:val="19"/>
              </w:rPr>
              <w:t>⎕⎕⎕⎕</w:t>
            </w:r>
            <w:r w:rsidRPr="000C2849">
              <w:rPr>
                <w:rFonts w:ascii="Cambria" w:eastAsia="Times New Roman" w:hAnsi="Cambria" w:cs="Cambria Math"/>
                <w:noProof/>
                <w:color w:val="auto"/>
                <w:w w:val="130"/>
                <w:sz w:val="19"/>
              </w:rPr>
              <w:t xml:space="preserve"> .</w:t>
            </w:r>
          </w:p>
        </w:tc>
      </w:tr>
    </w:tbl>
    <w:p w:rsidR="003B49A2" w:rsidRDefault="003B49A2"/>
    <w:sectPr w:rsidR="003B49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BA"/>
    <w:family w:val="roman"/>
    <w:pitch w:val="variable"/>
    <w:sig w:usb0="E00002FF" w:usb1="42002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47"/>
    <w:rsid w:val="003B49A2"/>
    <w:rsid w:val="00B4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47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947"/>
    <w:pPr>
      <w:widowControl w:val="0"/>
      <w:spacing w:line="360" w:lineRule="auto"/>
      <w:jc w:val="both"/>
    </w:pPr>
    <w:rPr>
      <w:rFonts w:ascii="Times New Roman" w:eastAsia="Calibri" w:hAnsi="Times New Roman" w:cs="Times New Roman"/>
      <w:color w:val="000000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2019-07-19T07:44:00Z</dcterms:created>
  <dcterms:modified xsi:type="dcterms:W3CDTF">2019-07-19T07:45:00Z</dcterms:modified>
</cp:coreProperties>
</file>