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 novembrī (prot. Nr. 46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nekustamo īpašumu (nekustamā īpašuma kadastra Nr. 7401 005 0956) – trīs zemes vienības (zemes vienību kadastra apzīmējumi 7401 005 0956, 7401 005 0957 un 7401 005 1470) 0,4884 ha kopplatībā un sešas būves (būvju kadastra apzīmējumi 7401 005 0956 001, 7401 005 0956 004, 7401 005 0956 005, 7401 005 1156 001, 7401 005 1156 002 un 7401 005 1156 006) – Jāņa Čakstes prospektā 4 un Jāņa Čakstes prospektā 4A, Ogrē, Ogres novadā, kas ierakstīts zemesgrāmatā uz valsts vārda Finanšu ministrijas personā, kopā ar četrām būvēm (būvju kadastra apzīmējumi 7401 005 0956 008, 7401 005 1156 003, 7401 005 1156 004 un 7401 005 1470 001) Ogrē, Ogres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Publiskas personas mantas atsavināšanas likuma 4. panta pirmo daļu, 5. panta pirmo daļu un Meža likuma 44. panta ceturtās daļas 5. punktu atļaut valsts akciju sabiedrībai "Valsts nekustamie īpašumi" pārdot izsolē šādus valsts nekustamos īpašumus: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7401 005 1477) – zemes vienību (zemes vienības kadastra apzīmējums 7401 005 1469) 0,182 ha platībā, tai skaitā meža zemi 0,1806 ha platībā, – Saulstaru ielā 1, Ogrē, Ogres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7401 005 1393) – zemes vienību (zemes vienības kadastra apzīmējums 7401 005 1466) 1,3853 ha platībā, tai skaitā meža zemi 0,9232 ha platībā, un sešas būves (būvju kadastra apzīmējumi 7401 003 0090 001, 7401 003 0090 002, 7401 003 0090 008, 7401 003 0090 009, 7401 005 1393 003 un 7401 005 1393 004), kas ierakstīts zemesgrāmatā uz valsts vārda Finanšu ministrijas personā, kopā ar četrām būvēm (būvju kadastra apzīmējumi 7401 005 1086 001, 7401 005 1393 002, 7401 005 1466 001 un 7401 005 1466 002) Saulstaru ielā 4, Ogrē, Ogres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(nekustamā īpašuma kadastra Nr. 7401 005 1479) – zemes vienību (zemes vienības kadastra apzīmējums 7401 005 1467) – meža zemi 0,4716 ha platībā – Sporta ielā 3, Ogrē, Ogres novadā, kas ierakstīts zemesgrāmatā uz valsts vārda Finanšu ministrijas personā, kopā ar būvi (būves kadastra apzīmējums 7401 005 1086 002).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Pircēji par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nodot pircējiem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minētos nekustamos īpašumus 30 dienu laikā no pirkuma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22-TA-315</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22-TA-315</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rīkojuma_projekts_22-TA-315.docx</dc:title>
</cp:coreProperties>
</file>

<file path=docProps/custom.xml><?xml version="1.0" encoding="utf-8"?>
<Properties xmlns="http://schemas.openxmlformats.org/officeDocument/2006/custom-properties" xmlns:vt="http://schemas.openxmlformats.org/officeDocument/2006/docPropsVTypes"/>
</file>