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2002.gada 23.aprīļa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Iekārtas, uz kurām attiecas šie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Atkritumu savākšanas transportlīdzekļi (iekārtas, uz kurām attiecas trokšņa emisijas zīme) - transportlīdzekļi, ko parasti izmanto sadzīves atkritumu un lielizmēra atkritumu savākšanai, iekraušanai un pārvadāšanai. Tie sastāv no šasijas ar kabīni un uzmontētu virsbūvi. Transportlīdzeklis var būt aprīkots ar blīvētājmehānismu un konteineru pacelšanas ierīci.</w:t>
      </w:r>
      <w:r>
        <w:tab/>
      </w:r>
      <w:r>
        <w:br/>
      </w:r>
      <w:r>
        <w:tab/>
      </w:r>
      <w:r>
        <w:br/>
      </w:r>
      <w:r w:rsidR="00000000" w:rsidRPr="00000000" w:rsidDel="00000000">
        <w:rPr>
          <w:rtl w:val="0"/>
        </w:rPr>
        <w:t xml:space="preserve">2. Augstspiediena skalošanas mašīnas (iekārtas, uz kurām attiecas trokšņa emisijas zīme) - transportlīdzekļi, kas aprīkoti ar ierīci noteku vai līdzīgu ietaišu tīrīšanai ar augstspiediena ūdens strūklu. Ierīce var būt uzmontēta uz patentēta kravas automobiļa šasijas vai iestiprināta savas šasijas korpusā. Aprīkojums var būt fiksēts vai nomontējams kā maināmu virsbūvju sistēma.</w:t>
      </w:r>
      <w:r>
        <w:tab/>
      </w:r>
      <w:r>
        <w:br/>
      </w:r>
      <w:r>
        <w:tab/>
      </w:r>
      <w:r>
        <w:br/>
      </w:r>
      <w:r w:rsidR="00000000" w:rsidRPr="00000000" w:rsidDel="00000000">
        <w:rPr>
          <w:rtl w:val="0"/>
        </w:rPr>
        <w:t xml:space="preserve">3. Augstspiediena ūdensstrūklas mašīnas (iekārtas, uz kurām attiecas trokšņa emisijas zīme) - mašīnas ar sprauslām vai citām strūklas ātruma palielināšanas atverēm, kas ļauj ūdenim (arī ar piemaisījumiem) veidot brīvu strūklu. Augstspiediena ūdensstrūklas mašīna sastāv no piedziņas, spiediena ģeneratora, šļūtenēm, slacīšanas ierīcēm, drošības mehānismiem, vadības un mērīšanas ierīcēm. Augstspiediena ūdensstrūklas mašīnas var būt:</w:t>
      </w:r>
      <w:r>
        <w:tab/>
      </w:r>
      <w:r>
        <w:br/>
      </w:r>
      <w:r>
        <w:tab/>
      </w:r>
      <w:r>
        <w:br/>
      </w:r>
      <w:r w:rsidR="00000000" w:rsidRPr="00000000" w:rsidDel="00000000">
        <w:rPr>
          <w:rtl w:val="0"/>
        </w:rPr>
        <w:t xml:space="preserve">3.1. mobilas - viegli pārvadājamas mašīnas, kas paredzētas izmantošanai dažādās vietās un parasti ir aprīkotas ar gaitas mehānismu vai uzmontētas transportlīdzeklim. Visas barošanas līnijas ir elastīgas un viegli atvienojamas;</w:t>
      </w:r>
      <w:r>
        <w:tab/>
      </w:r>
      <w:r>
        <w:br/>
      </w:r>
      <w:r>
        <w:tab/>
      </w:r>
      <w:r>
        <w:br/>
      </w:r>
      <w:r w:rsidR="00000000" w:rsidRPr="00000000" w:rsidDel="00000000">
        <w:rPr>
          <w:rtl w:val="0"/>
        </w:rPr>
        <w:t xml:space="preserve">3.2. stacionāras - mašīnas, kas paredzētas izmantošanai būvlaukumā īsu laiku un ar piemērotām iekārtām pārvietojamas uz citu vietu. Parasti tās ir nostiprinātas uz pārvietojamas kravas platformas vai karkasa, kam ir atvieno­jama barošanas līnija.</w:t>
      </w:r>
      <w:r>
        <w:tab/>
      </w:r>
      <w:r>
        <w:br/>
      </w:r>
      <w:r>
        <w:tab/>
      </w:r>
      <w:r>
        <w:br/>
      </w:r>
      <w:r w:rsidR="00000000" w:rsidRPr="00000000" w:rsidDel="00000000">
        <w:rPr>
          <w:rtl w:val="0"/>
        </w:rPr>
        <w:t xml:space="preserve">4. Autogreideri (ja iekārtas jauda ir mazāka par 500 kW, uz iekārtu attiecas trokšņa emisijas robežvērtība) - pašgājējas riteņu mašīnas ar regulējamu asmeni, kas novietots starp priekšējo un aizmugurējo asi. Mašīna griež un pārvieto, kā arī izkliedē materiālu līdz nepieciešamajam līmenim.</w:t>
      </w:r>
      <w:r>
        <w:tab/>
      </w:r>
      <w:r>
        <w:br/>
      </w:r>
      <w:r>
        <w:tab/>
      </w:r>
      <w:r>
        <w:br/>
      </w:r>
      <w:r w:rsidR="00000000" w:rsidRPr="00000000" w:rsidDel="00000000">
        <w:rPr>
          <w:rtl w:val="0"/>
        </w:rPr>
        <w:t xml:space="preserve">5. Autoiekrāvēji (iekārtas, uz kurām attiecas trokšņa emisijas robež­vērtība, izņemot šī pielikuma 5.2.apakšpunktā minētās iekārtas, uz kurām attiecas tikai trokšņa emisijas zīme) - riteņu mašīnas ar iekšdedzes dzinēju, pretsvaru un celšanas aprīkojumu (mastu, teleskopisko izlici vai manipulatoru). Tie ir:</w:t>
      </w:r>
      <w:r>
        <w:tab/>
      </w:r>
      <w:r>
        <w:br/>
      </w:r>
      <w:r>
        <w:tab/>
      </w:r>
      <w:r>
        <w:br/>
      </w:r>
      <w:r w:rsidR="00000000" w:rsidRPr="00000000" w:rsidDel="00000000">
        <w:rPr>
          <w:rtl w:val="0"/>
        </w:rPr>
        <w:t xml:space="preserve">5.1. autoiekrāvēji, ko izmanto nelīdzenā apvidū (autoiekrāvēji, kas pare­dzēti galvenokārt darbībai neuzlabotā dabiskā vai dezorganizētā teritorijā, piemēram, būvlaukumos);</w:t>
      </w:r>
      <w:r>
        <w:tab/>
      </w:r>
      <w:r>
        <w:br/>
      </w:r>
      <w:r>
        <w:tab/>
      </w:r>
      <w:r>
        <w:br/>
      </w:r>
      <w:r w:rsidR="00000000" w:rsidRPr="00000000" w:rsidDel="00000000">
        <w:rPr>
          <w:rtl w:val="0"/>
        </w:rPr>
        <w:t xml:space="preserve">5.2. pārējie autoiekrāvēji, izņemot īpašas konstrukcijas autoiekrāvējus, kas paredzēti konteineru kraušanai.</w:t>
      </w:r>
      <w:r>
        <w:tab/>
      </w:r>
      <w:r>
        <w:br/>
      </w:r>
      <w:r>
        <w:tab/>
      </w:r>
      <w:r>
        <w:br/>
      </w:r>
      <w:r w:rsidR="00000000" w:rsidRPr="00000000" w:rsidDel="00000000">
        <w:rPr>
          <w:rtl w:val="0"/>
        </w:rPr>
        <w:t xml:space="preserve">6. Betona drupinātāji un cērtes (iekārtas, uz kurām attiecas trokšņa emisijas robežvērtība) - mašīnas betona drupināšanai (izmantojot jebkuru metodi), kuras lieto civilās inženierbūvēs un būvlaukumos.</w:t>
      </w:r>
      <w:r>
        <w:tab/>
      </w:r>
      <w:r>
        <w:br/>
      </w:r>
      <w:r>
        <w:tab/>
      </w:r>
      <w:r>
        <w:br/>
      </w:r>
      <w:r w:rsidR="00000000" w:rsidRPr="00000000" w:rsidDel="00000000">
        <w:rPr>
          <w:rtl w:val="0"/>
        </w:rPr>
        <w:t xml:space="preserve">7. Betona un javas pievades un padeves mašīnas (iekārtas, uz kurām attiecas trokšņa emisijas zīme) - kravas automobiļos, piekabēs vai īpašos transportlīdzekļos uzstādītas mehanizētas betona vai javas sūknēšanas un padeves iekārtas (ar maisītāju vai bez tā), ar kurām materiāls tiek pārvietots uz iestrādāšanas vietu pa cauruļvadiem, sadales ierīcēm vai strēlēm. Betonu pārvieto mehāniski - ar virzuļsūkni vai rotorsūkni. Javu pārvieto mehāniski - ar virzuļsūkni, gliemežpārnesuma sūkni, šļūtenes sūkni vai rotorsūkni - vai pneimatiski - ar kompresoriem (ar gaisa kameru vai bez tās).</w:t>
      </w:r>
      <w:r>
        <w:tab/>
      </w:r>
      <w:r>
        <w:br/>
      </w:r>
      <w:r>
        <w:tab/>
      </w:r>
      <w:r>
        <w:br/>
      </w:r>
      <w:r w:rsidR="00000000" w:rsidRPr="00000000" w:rsidDel="00000000">
        <w:rPr>
          <w:rtl w:val="0"/>
        </w:rPr>
        <w:t xml:space="preserve">8. Betona vai javas maisītāji (iekārtas, uz kurām attiecas trokšņa emi­sijas zīme) - mašīnas, ar ko sagatavo betonu vai javu neatkarīgi no iekraušanas, maisīšanas un iztukšošanas procesa. Tās var darbināt ar pārtraukumiem vai nepārtraukti.</w:t>
      </w:r>
      <w:r>
        <w:tab/>
      </w:r>
      <w:r>
        <w:br/>
      </w:r>
      <w:r>
        <w:tab/>
      </w:r>
      <w:r>
        <w:br/>
      </w:r>
      <w:r w:rsidR="00000000" w:rsidRPr="00000000" w:rsidDel="00000000">
        <w:rPr>
          <w:rtl w:val="0"/>
        </w:rPr>
        <w:t xml:space="preserve">9. Betona maisītāji (iekārtas, uz kurām attiecas trokšņa emisijas zīme) - transportlīdzekļi, kas aprīkoti ar speciālu tvertni gatava betona maisījuma pārvadāšanai no betona ražotnes uz būvobjektu (pārvadāšanas laikā tvertne griežas vai ir nekustīga). Tvertni iztukšo būvlaukumā, to griežot. Tvertni darbina transportlīdzekļa motors vai papildu motors.</w:t>
      </w:r>
      <w:r>
        <w:tab/>
      </w:r>
      <w:r>
        <w:br/>
      </w:r>
      <w:r>
        <w:tab/>
      </w:r>
      <w:r>
        <w:br/>
      </w:r>
      <w:r w:rsidR="00000000" w:rsidRPr="00000000" w:rsidDel="00000000">
        <w:rPr>
          <w:rtl w:val="0"/>
        </w:rPr>
        <w:t xml:space="preserve">10. Blīvēšanas (blietēšanas) mašīnas (vibrējoši un nevibrējoši veltņi, vibroplāksnes un blietes - iekārtas, uz kurām attiecas trokšņa emisijas robež­vērtība; iekšdedzes blietes - iekārtas, uz kurām attiecas trokšņa emisijas zīme) - mašīnas, kas blīvē materiālus (piemēram, akmens aizpildījumus, augsni vai asfalta virsmu), izmantojot ierīci, kas veltnē, stampā vai rada vibrāciju. Tās</w:t>
      </w:r>
      <w:r>
        <w:tab/>
      </w:r>
      <w:r>
        <w:br/>
      </w:r>
      <w:r w:rsidR="00000000" w:rsidRPr="00000000" w:rsidDel="00000000">
        <w:rPr>
          <w:rtl w:val="0"/>
        </w:rPr>
        <w:t xml:space="preserve">var būt pašgājējas, velkamas tauvā, izmantotas kā transportlīdzekļa palīgierīces, vai tās vada operators. Blīvēšanas (blietēšanas) mašīnas iedala šādi:</w:t>
      </w:r>
      <w:r>
        <w:tab/>
      </w:r>
      <w:r>
        <w:br/>
      </w:r>
      <w:r>
        <w:tab/>
      </w:r>
      <w:r>
        <w:br/>
      </w:r>
      <w:r w:rsidR="00000000" w:rsidRPr="00000000" w:rsidDel="00000000">
        <w:rPr>
          <w:rtl w:val="0"/>
        </w:rPr>
        <w:t xml:space="preserve">10.1. veltņi, ko vada sēdošs operators, - pašgājējas blīvēšanasmašīnas ar vienu vai vairākiem metāla cilindriem (veltņiem) vai gumijas riepām; operatora bloks ir mašīnas sastāvdaļa;</w:t>
      </w:r>
      <w:r>
        <w:tab/>
      </w:r>
      <w:r>
        <w:br/>
      </w:r>
      <w:r>
        <w:tab/>
      </w:r>
      <w:r>
        <w:br/>
      </w:r>
      <w:r w:rsidR="00000000" w:rsidRPr="00000000" w:rsidDel="00000000">
        <w:rPr>
          <w:rtl w:val="0"/>
        </w:rPr>
        <w:t xml:space="preserve">10.2. veltņi, ko vada ejošs operators, - pašgājējas blīvēšanas mašīnas ar vienu vai vairākiem metāla cilindriem (veltņiem) vai gumijas riepām; kustības, stūrēšanas, bremzēšanas vai vibrācijas ierīces vada operators (tās var būt arī tālvadāmas);</w:t>
      </w:r>
      <w:r>
        <w:tab/>
      </w:r>
      <w:r>
        <w:br/>
      </w:r>
      <w:r>
        <w:tab/>
      </w:r>
      <w:r>
        <w:br/>
      </w:r>
      <w:r w:rsidR="00000000" w:rsidRPr="00000000" w:rsidDel="00000000">
        <w:rPr>
          <w:rtl w:val="0"/>
        </w:rPr>
        <w:t xml:space="preserve">10.3. velkami veltņi - blīvēšanasmašīnas ar vienu vai vairākiem metāla cilindriem (veltņiem) vai gumijas riepām bez neatkarīgas piedziņas sistēmas; vadības bloks atrodas traktora agregātā;</w:t>
      </w:r>
      <w:r>
        <w:tab/>
      </w:r>
      <w:r>
        <w:br/>
      </w:r>
      <w:r>
        <w:tab/>
      </w:r>
      <w:r>
        <w:br/>
      </w:r>
      <w:r w:rsidR="00000000" w:rsidRPr="00000000" w:rsidDel="00000000">
        <w:rPr>
          <w:rtl w:val="0"/>
        </w:rPr>
        <w:t xml:space="preserve">10.4. vibroplāksnes un blietes - blīvēšanasmašīnas parasti ar plakanām plāksnēm, kas paredzētas vibrācijas radīšanai. Tās vada operators, vai tās darbojas kā transportlīdzekļa palīgierīces;</w:t>
      </w:r>
      <w:r>
        <w:tab/>
      </w:r>
      <w:r>
        <w:br/>
      </w:r>
      <w:r>
        <w:tab/>
      </w:r>
      <w:r>
        <w:br/>
      </w:r>
      <w:r w:rsidR="00000000" w:rsidRPr="00000000" w:rsidDel="00000000">
        <w:rPr>
          <w:rtl w:val="0"/>
        </w:rPr>
        <w:t xml:space="preserve">10.5. iekšdedzes blietes - blietēšanas mašīnas, kur blietēšanai izmanto plakanu pamatni; paredzētas galvenokārt vertikālai kustībai, ko rada iekšdedzes spiediens. Mašīnu vada operators.</w:t>
      </w:r>
      <w:r>
        <w:tab/>
      </w:r>
      <w:r>
        <w:br/>
      </w:r>
      <w:r>
        <w:tab/>
      </w:r>
      <w:r>
        <w:br/>
      </w:r>
      <w:r w:rsidR="00000000" w:rsidRPr="00000000" w:rsidDel="00000000">
        <w:rPr>
          <w:rtl w:val="0"/>
        </w:rPr>
        <w:t xml:space="preserve">11. Buldozeri (ja iekārtas jauda ir mazāka par 500 kW, uz iekārtu attiecas trokšņa emisijas robežvērtība) - pašgājējas riteņu vai kāpurķēžu būvmašīnas, ko lieto stumšanai vai vilkšanai, izmantojot uzstādītās ierīces.</w:t>
      </w:r>
      <w:r>
        <w:tab/>
      </w:r>
      <w:r>
        <w:br/>
      </w:r>
      <w:r>
        <w:tab/>
      </w:r>
      <w:r>
        <w:br/>
      </w:r>
      <w:r w:rsidR="00000000" w:rsidRPr="00000000" w:rsidDel="00000000">
        <w:rPr>
          <w:rtl w:val="0"/>
        </w:rPr>
        <w:t xml:space="preserve">12. Būvlaukuma lentzāģi (iekārtas, uz kurām attiecas trokšņa emisijas zīme) - mehanizētas mašīnas ar rokas padevi, kas sver mazāk par 200 kg un ir aprīkotas ar vienu zāģa asmeni nepārtrauktas lentes veidā, kura ir nostiprināta un darbojas starp diviem vai vairākiem skriemeļiem.</w:t>
      </w:r>
      <w:r>
        <w:tab/>
      </w:r>
      <w:r>
        <w:br/>
      </w:r>
      <w:r>
        <w:tab/>
      </w:r>
      <w:r>
        <w:br/>
      </w:r>
      <w:r w:rsidR="00000000" w:rsidRPr="00000000" w:rsidDel="00000000">
        <w:rPr>
          <w:rtl w:val="0"/>
        </w:rPr>
        <w:t xml:space="preserve">13. Būvlaukuma ripzāģi (iekārtas, uz kurām attiecas trokšņa emisijas zīme) - rokas padeves mehānismi, kas sver mazāk par 200 kg un ir aprīkoti ar vienu ripzāģa ripu, kuras diametrs ir 350-500 mm un kura griešanas laikā ir nostiprināta, kā arī ar horizontālu galdu, kas darbības laikā ir pilnīgi vai daļēji nostiprināts. Zāģa ripa ir nostiprināta uz horizontāla neapvēršama stieņa, kura stāvoklis darbības laikā nemainās. Mašīnai var būt kāda no šādām iezīmēm:</w:t>
      </w:r>
      <w:r>
        <w:tab/>
      </w:r>
      <w:r>
        <w:br/>
      </w:r>
      <w:r>
        <w:tab/>
      </w:r>
      <w:r>
        <w:br/>
      </w:r>
      <w:r w:rsidR="00000000" w:rsidRPr="00000000" w:rsidDel="00000000">
        <w:rPr>
          <w:rtl w:val="0"/>
        </w:rPr>
        <w:t xml:space="preserve">13.1. ietaise zāģa plātnes pacelšanai vai nolaišanai cauri galdam;</w:t>
      </w:r>
      <w:r>
        <w:tab/>
      </w:r>
      <w:r>
        <w:br/>
      </w:r>
      <w:r>
        <w:tab/>
      </w:r>
      <w:r>
        <w:br/>
      </w:r>
      <w:r w:rsidR="00000000" w:rsidRPr="00000000" w:rsidDel="00000000">
        <w:rPr>
          <w:rtl w:val="0"/>
        </w:rPr>
        <w:t xml:space="preserve">13.2. mehānisma rāmis zem galda var būt atklāts vai segts;</w:t>
      </w:r>
      <w:r>
        <w:tab/>
      </w:r>
      <w:r>
        <w:br/>
      </w:r>
      <w:r>
        <w:tab/>
      </w:r>
      <w:r>
        <w:br/>
      </w:r>
      <w:r w:rsidR="00000000" w:rsidRPr="00000000" w:rsidDel="00000000">
        <w:rPr>
          <w:rtl w:val="0"/>
        </w:rPr>
        <w:t xml:space="preserve">13.3. manuālas piedziņas pārvietojama papildu plātne (no zāģa ripas neat­karīga palīgierīce).</w:t>
      </w:r>
      <w:r>
        <w:tab/>
      </w:r>
      <w:r>
        <w:br/>
      </w:r>
      <w:r>
        <w:tab/>
      </w:r>
      <w:r>
        <w:br/>
      </w:r>
      <w:r w:rsidR="00000000" w:rsidRPr="00000000" w:rsidDel="00000000">
        <w:rPr>
          <w:rtl w:val="0"/>
        </w:rPr>
        <w:t xml:space="preserve">14. Cauruļlicēji (iekārtas, uz kurām attiecas trokšņa emisijas zīme) - pašgājējas kāpurķēžu vai riteņu mašīnas cauruļu pārvietošanai un likšanai, kā arī cauruļvadu aprīkojuma pārvadājumiem. Mašīnas konstrukcijas pamatā ir traktors, kā arī īpaši konstrukcijas elementi - šasija, galvenais rāmis, pretsvars, izlice un kravas pacēlājmehānisms, kā arī vertikālas kustības sānu izlice.</w:t>
      </w:r>
      <w:r>
        <w:tab/>
      </w:r>
      <w:r>
        <w:br/>
      </w:r>
      <w:r>
        <w:tab/>
      </w:r>
      <w:r>
        <w:br/>
      </w:r>
      <w:r w:rsidR="00000000" w:rsidRPr="00000000" w:rsidDel="00000000">
        <w:rPr>
          <w:rtl w:val="0"/>
        </w:rPr>
        <w:t xml:space="preserve">15. Celtniecības pacēlāji kravu pārvietošanai (uz iekārtām, ko darbina iekšdedzes dzinējs, attiecas trokšņa emisijas robežvērtība un trokšņa emisijas zīme) - būvniecībā izmantojami pacēlāji ar mehānisko piedziņu, kas uz laiku uzstādīti to personu vajadzībām, kurām ir atļauts atrasties inženiertehnisko darbu laukumā vai būvlaukumā. Pacēlāji var apkalpot:</w:t>
      </w:r>
      <w:r>
        <w:tab/>
      </w:r>
      <w:r>
        <w:br/>
      </w:r>
      <w:r>
        <w:tab/>
      </w:r>
      <w:r>
        <w:br/>
      </w:r>
      <w:r w:rsidR="00000000" w:rsidRPr="00000000" w:rsidDel="00000000">
        <w:rPr>
          <w:rtl w:val="0"/>
        </w:rPr>
        <w:t xml:space="preserve">15.1. vairākus piestāšanās līmeņus - ar platformu:</w:t>
      </w:r>
      <w:r>
        <w:tab/>
      </w:r>
      <w:r>
        <w:br/>
      </w:r>
      <w:r>
        <w:tab/>
      </w:r>
      <w:r>
        <w:br/>
      </w:r>
      <w:r w:rsidR="00000000" w:rsidRPr="00000000" w:rsidDel="00000000">
        <w:rPr>
          <w:rtl w:val="0"/>
        </w:rPr>
        <w:t xml:space="preserve">15.1.1. kura paredzēta tikai kravu pārvietošanai;</w:t>
      </w:r>
      <w:r>
        <w:tab/>
      </w:r>
      <w:r>
        <w:br/>
      </w:r>
      <w:r>
        <w:tab/>
      </w:r>
      <w:r>
        <w:br/>
      </w:r>
      <w:r w:rsidR="00000000" w:rsidRPr="00000000" w:rsidDel="00000000">
        <w:rPr>
          <w:rtl w:val="0"/>
        </w:rPr>
        <w:t xml:space="preserve">15.1.2. uz kuras iekraušanas un izkraušanas laikā drīkst atrasties cilvēki;</w:t>
      </w:r>
      <w:r>
        <w:tab/>
      </w:r>
      <w:r>
        <w:br/>
      </w:r>
      <w:r>
        <w:tab/>
      </w:r>
      <w:r>
        <w:br/>
      </w:r>
      <w:r w:rsidR="00000000" w:rsidRPr="00000000" w:rsidDel="00000000">
        <w:rPr>
          <w:rtl w:val="0"/>
        </w:rPr>
        <w:t xml:space="preserve">15.1.3. uz kuras uzstādīšanas, nojaukšanas un apkopes laikā drīkst atras­ties pilnvarotas personas, kas platformu var izmantot, lai pārvietotos;</w:t>
      </w:r>
      <w:r>
        <w:tab/>
      </w:r>
      <w:r>
        <w:br/>
      </w:r>
      <w:r>
        <w:tab/>
      </w:r>
      <w:r>
        <w:br/>
      </w:r>
      <w:r w:rsidR="00000000" w:rsidRPr="00000000" w:rsidDel="00000000">
        <w:rPr>
          <w:rtl w:val="0"/>
        </w:rPr>
        <w:t xml:space="preserve">15.1.4. kurai ir vadule;</w:t>
      </w:r>
      <w:r>
        <w:tab/>
      </w:r>
      <w:r>
        <w:br/>
      </w:r>
      <w:r>
        <w:tab/>
      </w:r>
      <w:r>
        <w:br/>
      </w:r>
      <w:r w:rsidR="00000000" w:rsidRPr="00000000" w:rsidDel="00000000">
        <w:rPr>
          <w:rtl w:val="0"/>
        </w:rPr>
        <w:t xml:space="preserve">15.1.5. kura pārvietojas vertikāli vai ne vairāk kā 15° leņķī pret vertikāli;</w:t>
      </w:r>
      <w:r>
        <w:tab/>
      </w:r>
      <w:r>
        <w:br/>
      </w:r>
      <w:r>
        <w:tab/>
      </w:r>
      <w:r>
        <w:br/>
      </w:r>
      <w:r w:rsidR="00000000" w:rsidRPr="00000000" w:rsidDel="00000000">
        <w:rPr>
          <w:rtl w:val="0"/>
        </w:rPr>
        <w:t xml:space="preserve">15.1.6. kura ir balstīta vai stiprināta ar trosi, ķēdi, vītņotu asi un uzgriezni, zobstieņa un stūres mehānismu, hidraulisku domkratu (tiešu vai netiešu) vai diverģējošu svirveida mehānismu;</w:t>
      </w:r>
      <w:r>
        <w:tab/>
      </w:r>
      <w:r>
        <w:br/>
      </w:r>
      <w:r>
        <w:tab/>
      </w:r>
      <w:r>
        <w:br/>
      </w:r>
      <w:r w:rsidR="00000000" w:rsidRPr="00000000" w:rsidDel="00000000">
        <w:rPr>
          <w:rtl w:val="0"/>
        </w:rPr>
        <w:t xml:space="preserve">15.1.7. kurai ir vienstatņa balsts vai balsts ir nostiprināms ar atsevišķām konstrukcijām;</w:t>
      </w:r>
      <w:r>
        <w:tab/>
      </w:r>
      <w:r>
        <w:br/>
      </w:r>
      <w:r>
        <w:tab/>
      </w:r>
      <w:r>
        <w:br/>
      </w:r>
      <w:r w:rsidR="00000000" w:rsidRPr="00000000" w:rsidDel="00000000">
        <w:rPr>
          <w:rtl w:val="0"/>
        </w:rPr>
        <w:t xml:space="preserve">15.2. vienu augstāko piestāšanās vietu vai darbu laukumu, kas sniedzas līdz vadotnes augstākajam punktam (piemēram, jumtam), - ar ierīci kravu pārvietošanai:</w:t>
      </w:r>
      <w:r>
        <w:tab/>
      </w:r>
      <w:r>
        <w:br/>
      </w:r>
      <w:r>
        <w:tab/>
      </w:r>
      <w:r>
        <w:br/>
      </w:r>
      <w:r w:rsidR="00000000" w:rsidRPr="00000000" w:rsidDel="00000000">
        <w:rPr>
          <w:rtl w:val="0"/>
        </w:rPr>
        <w:t xml:space="preserve">15.2.1. kura paredzēta tikai kravu pārvietošanai;</w:t>
      </w:r>
      <w:r>
        <w:tab/>
      </w:r>
      <w:r>
        <w:br/>
      </w:r>
      <w:r>
        <w:tab/>
      </w:r>
      <w:r>
        <w:br/>
      </w:r>
      <w:r w:rsidR="00000000" w:rsidRPr="00000000" w:rsidDel="00000000">
        <w:rPr>
          <w:rtl w:val="0"/>
        </w:rPr>
        <w:t xml:space="preserve">15.2.2. kura konstruēta tā, lai uz tās nebūtu jāatrodas cilvēkiem, iekraujot vai izkraujot, apkopjot, uzstādot vai nojaucot pacēlāju;</w:t>
      </w:r>
      <w:r>
        <w:tab/>
      </w:r>
      <w:r>
        <w:br/>
      </w:r>
      <w:r>
        <w:tab/>
      </w:r>
      <w:r>
        <w:br/>
      </w:r>
      <w:r w:rsidR="00000000" w:rsidRPr="00000000" w:rsidDel="00000000">
        <w:rPr>
          <w:rtl w:val="0"/>
        </w:rPr>
        <w:t xml:space="preserve">15.2.3. uz kuras cilvēku atrašanās nav pieļaujama nekādos apstākļos;</w:t>
      </w:r>
      <w:r>
        <w:tab/>
      </w:r>
      <w:r>
        <w:br/>
      </w:r>
      <w:r>
        <w:tab/>
      </w:r>
      <w:r>
        <w:br/>
      </w:r>
      <w:r w:rsidR="00000000" w:rsidRPr="00000000" w:rsidDel="00000000">
        <w:rPr>
          <w:rtl w:val="0"/>
        </w:rPr>
        <w:t xml:space="preserve">15.2.4. kurai ir vadule;</w:t>
      </w:r>
      <w:r>
        <w:tab/>
      </w:r>
      <w:r>
        <w:br/>
      </w:r>
      <w:r>
        <w:tab/>
      </w:r>
      <w:r>
        <w:br/>
      </w:r>
      <w:r w:rsidR="00000000" w:rsidRPr="00000000" w:rsidDel="00000000">
        <w:rPr>
          <w:rtl w:val="0"/>
        </w:rPr>
        <w:t xml:space="preserve">15.2.5. kura paredzēta kustībai ar novirzi no vertikāles vismaz par 30°, bet to var izmantot kustībai jebkurā leņķī;</w:t>
      </w:r>
      <w:r>
        <w:tab/>
      </w:r>
      <w:r>
        <w:br/>
      </w:r>
      <w:r>
        <w:tab/>
      </w:r>
      <w:r>
        <w:br/>
      </w:r>
      <w:r w:rsidR="00000000" w:rsidRPr="00000000" w:rsidDel="00000000">
        <w:rPr>
          <w:rtl w:val="0"/>
        </w:rPr>
        <w:t xml:space="preserve">15.2.6. kura balstīta vai stiprināta ar trosi un mehānisku piedziņas sistēmu;</w:t>
      </w:r>
      <w:r>
        <w:tab/>
      </w:r>
      <w:r>
        <w:br/>
      </w:r>
      <w:r>
        <w:tab/>
      </w:r>
      <w:r>
        <w:br/>
      </w:r>
      <w:r w:rsidR="00000000" w:rsidRPr="00000000" w:rsidDel="00000000">
        <w:rPr>
          <w:rtl w:val="0"/>
        </w:rPr>
        <w:t xml:space="preserve">15.2.7. kuru kontrolē nepārtraukta spiediena vadība;</w:t>
      </w:r>
      <w:r>
        <w:tab/>
      </w:r>
      <w:r>
        <w:br/>
      </w:r>
      <w:r>
        <w:tab/>
      </w:r>
      <w:r>
        <w:br/>
      </w:r>
      <w:r w:rsidR="00000000" w:rsidRPr="00000000" w:rsidDel="00000000">
        <w:rPr>
          <w:rtl w:val="0"/>
        </w:rPr>
        <w:t xml:space="preserve">15.2.8. kurā netiek izmantots nekāds pretsvars;</w:t>
      </w:r>
      <w:r>
        <w:tab/>
      </w:r>
      <w:r>
        <w:br/>
      </w:r>
      <w:r>
        <w:tab/>
      </w:r>
      <w:r>
        <w:br/>
      </w:r>
      <w:r w:rsidR="00000000" w:rsidRPr="00000000" w:rsidDel="00000000">
        <w:rPr>
          <w:rtl w:val="0"/>
        </w:rPr>
        <w:t xml:space="preserve">15.2.9. kurai maksimālā slodze ir 300 kg;</w:t>
      </w:r>
      <w:r>
        <w:tab/>
      </w:r>
      <w:r>
        <w:br/>
      </w:r>
      <w:r>
        <w:tab/>
      </w:r>
      <w:r>
        <w:br/>
      </w:r>
      <w:r w:rsidR="00000000" w:rsidRPr="00000000" w:rsidDel="00000000">
        <w:rPr>
          <w:rtl w:val="0"/>
        </w:rPr>
        <w:t xml:space="preserve">15.2.10. kuras maksimālais pārvietošanās ātrums ir 1 m/s;</w:t>
      </w:r>
      <w:r>
        <w:tab/>
      </w:r>
      <w:r>
        <w:br/>
      </w:r>
      <w:r>
        <w:tab/>
      </w:r>
      <w:r>
        <w:br/>
      </w:r>
      <w:r w:rsidR="00000000" w:rsidRPr="00000000" w:rsidDel="00000000">
        <w:rPr>
          <w:rtl w:val="0"/>
        </w:rPr>
        <w:t xml:space="preserve">15.2.11. kuras vadules balstāmas ar atsevišķām konstrukcijām.</w:t>
      </w:r>
      <w:r>
        <w:tab/>
      </w:r>
      <w:r>
        <w:br/>
      </w:r>
      <w:r>
        <w:tab/>
      </w:r>
      <w:r>
        <w:br/>
      </w:r>
      <w:r w:rsidR="00000000" w:rsidRPr="00000000" w:rsidDel="00000000">
        <w:rPr>
          <w:rtl w:val="0"/>
        </w:rPr>
        <w:t xml:space="preserve">16. Celtniecības vinčas (darbināmas ar iekšdedzes dzinēju - iekārtas, uz kurām attiecas trokšņa emisijas robežvērtība; darbināmas ar elektromotoru - iekārtas, uz kurām attiecas trokšņa emisijas zīme) - mehanizētas ierīces celšanai, kas attiecīgi aprīkotas piekarinātas kravas celšanai un nolaišanai.</w:t>
      </w:r>
      <w:r>
        <w:tab/>
      </w:r>
      <w:r>
        <w:br/>
      </w:r>
      <w:r>
        <w:tab/>
      </w:r>
      <w:r>
        <w:br/>
      </w:r>
      <w:r w:rsidR="00000000" w:rsidRPr="00000000" w:rsidDel="00000000">
        <w:rPr>
          <w:rtl w:val="0"/>
        </w:rPr>
        <w:t xml:space="preserve">17. Ceļu frēzmašīnas (iekārtas, uz kurām attiecas trokšņa emisijas zī­me) - pašgājējas mašīnas, ko izmanto ceļa seguma virsmas materiāla noņem­šanai, lietojot cilindru ar mehānisko piedziņu, uz kura iestiprināti frēzēšanas instrumenti; griezējveltņi griešanas laikā rotē.</w:t>
      </w:r>
      <w:r>
        <w:tab/>
      </w:r>
      <w:r>
        <w:br/>
      </w:r>
      <w:r>
        <w:tab/>
      </w:r>
      <w:r>
        <w:br/>
      </w:r>
      <w:r w:rsidR="00000000" w:rsidRPr="00000000" w:rsidDel="00000000">
        <w:rPr>
          <w:rtl w:val="0"/>
        </w:rPr>
        <w:t xml:space="preserve">18. Dzīvžogu apgriezējmašīnas (iekārtas, uz kurām attiecas trokšņa emisijas zīme) - rokas iekārtas ar iemontētu mehāniskās piedziņas agregātu, ko var izmantot viens operators dzīvžogu un krūmāju apgriešanai, lietojot vienu vai vairākus līnijveida pretkustības griezējasmeņus.</w:t>
      </w:r>
      <w:r>
        <w:tab/>
      </w:r>
      <w:r>
        <w:br/>
      </w:r>
      <w:r>
        <w:tab/>
      </w:r>
      <w:r>
        <w:br/>
      </w:r>
      <w:r w:rsidR="00000000" w:rsidRPr="00000000" w:rsidDel="00000000">
        <w:rPr>
          <w:rtl w:val="0"/>
        </w:rPr>
        <w:t xml:space="preserve">19. Ekskavatori (hidrauliskie vai ar pārvadu darbināmie) (ja iekārtas jauda ir mazāka par 500 kW, uz to attiecas trokšņa emisijas robežvērtība) - pašgājējas riteņu vai kāpurķēžu mašīnas ar virsējo konstrukciju, kas spēj pagriezties vismaz par 360°, izpilda rakšanas, pagriešanas un izgāšanas darbības, izmantojot kausu, kas piemontēts izlicei un svirai vai teleskopiskajai izlicei; visā mašīnas darbības procesā šasija vai nesošā daļa paliek nekustīga.</w:t>
      </w:r>
      <w:r>
        <w:tab/>
      </w:r>
      <w:r>
        <w:br/>
      </w:r>
      <w:r>
        <w:tab/>
      </w:r>
      <w:r>
        <w:br/>
      </w:r>
      <w:r w:rsidR="00000000" w:rsidRPr="00000000" w:rsidDel="00000000">
        <w:rPr>
          <w:rtl w:val="0"/>
        </w:rPr>
        <w:t xml:space="preserve">20. Elektroģeneratori (ja iekārtas jauda ir mazāka par 400 kW, uz to attiecas trokšņa emisijas robežvērtība un trokšņa emisijas zīme) - jebkuras ierīces, kurās ir dzinējs, kas darbina rotorģeneratoru, kurš nepārtraukti ražo elek­trisko strāvu.</w:t>
      </w:r>
      <w:r>
        <w:tab/>
      </w:r>
      <w:r>
        <w:br/>
      </w:r>
      <w:r>
        <w:tab/>
      </w:r>
      <w:r>
        <w:br/>
      </w:r>
      <w:r w:rsidR="00000000" w:rsidRPr="00000000" w:rsidDel="00000000">
        <w:rPr>
          <w:rtl w:val="0"/>
        </w:rPr>
        <w:t xml:space="preserve">21. Gaisvadu piekļūšanas platformas, ko darbina iekšdedzes dzinējs (iekārtas, uz kurām attiecas trokšņa emisijas zīme) - iekārtas, ko veido darba platforma, izbīdāmā sistēma un šasija. Darba platforma ir iežogota vai būrveida platforma, ko ar slodzi var pārvietot uz nepieciešamo darba pozīciju. Izbīdāmā sistēma ir saistīta ar šasiju un atbalsta darba platformu un ļauj pārvietot darba platformu uz nepieciešamo pozīciju.</w:t>
      </w:r>
      <w:r>
        <w:tab/>
      </w:r>
      <w:r>
        <w:br/>
      </w:r>
      <w:r>
        <w:tab/>
      </w:r>
      <w:r>
        <w:br/>
      </w:r>
      <w:r w:rsidR="00000000" w:rsidRPr="00000000" w:rsidDel="00000000">
        <w:rPr>
          <w:rtl w:val="0"/>
        </w:rPr>
        <w:t xml:space="preserve">22. Hidrauliskās spēkiekārtas (iekārtas, uz kurām attiecas trokšņa emisijas robežvērtība) - ar maināmām ierīcēm izmantojamas mašīnas, kuras saspiež šķidrumus līdz spiedienam, kas ir augstāks par pievades spiedienu. Hidrauliskā spēka agregāts sastāv no palaišanas dzinēja, sūkņa ar tvertni vai bez tās un palīgierīcēm (piemēram, vadības iekārta, pārspiediena vārsts).</w:t>
      </w:r>
      <w:r>
        <w:tab/>
      </w:r>
      <w:r>
        <w:br/>
      </w:r>
      <w:r>
        <w:tab/>
      </w:r>
      <w:r>
        <w:br/>
      </w:r>
      <w:r w:rsidR="00000000" w:rsidRPr="00000000" w:rsidDel="00000000">
        <w:rPr>
          <w:rtl w:val="0"/>
        </w:rPr>
        <w:t xml:space="preserve">23. Hidrauliskie veseri (iekārtas, uz kurām attiecas trokšņa emisijas zīme) - iekārtas, kas izmanto bāzes mašīnas ar hidraulisko piedziņu (dažreiz - kopā ar gāzes piedziņu), lai pastiprinātu virzuļa spēku, tam atsitoties pret rīku. Kinētiskās darbības radītais trieciena vilnis ar rīka starpniecību iedarbojas uz materiālu un izraisa tā lūzumu. Hidraulisko veseru darbībai ir nepieciešama spiedienam pakļauta eļļa. Visu nesējmašīnas un vesera bloku parasti vada nesējmašīnas kabīnē sēdošs operators.</w:t>
      </w:r>
      <w:r>
        <w:tab/>
      </w:r>
      <w:r>
        <w:br/>
      </w:r>
      <w:r>
        <w:tab/>
      </w:r>
      <w:r>
        <w:br/>
      </w:r>
      <w:r w:rsidR="00000000" w:rsidRPr="00000000" w:rsidDel="00000000">
        <w:rPr>
          <w:rtl w:val="0"/>
        </w:rPr>
        <w:t xml:space="preserve">24. Iekrāvēji (ja iekārtas jauda ir mazāka par 500 kW, uz to attiecas trokšņa emisijas robežvērtība) - pašgājējas riteņu vai kāpurķēžu mašīnas ar priekšpusē uzmontētu kausa atbalsta konstrukciju un mehānismu, kas, mašīnai kustoties uz priekšu, krauj vai rok un ceļ, kā arī pārvieto un izber materiālu.</w:t>
      </w:r>
      <w:r>
        <w:tab/>
      </w:r>
      <w:r>
        <w:br/>
      </w:r>
      <w:r>
        <w:tab/>
      </w:r>
      <w:r>
        <w:br/>
      </w:r>
      <w:r w:rsidR="00000000" w:rsidRPr="00000000" w:rsidDel="00000000">
        <w:rPr>
          <w:rtl w:val="0"/>
        </w:rPr>
        <w:t xml:space="preserve">25. Ielu seguma klājēji (uz ielu seguma klājējiem, kas aprīkoti augsta blīvuma segumiem, attiecas trokšņa emisijas zīme, uz pārējiem ielu seguma klājējiem - trokšņa emisijas zīme) - pašgājējas ceļu būves mašīnas, ko izmanto ceļu būves materiālu (piemēram, bituma maisījuma, betona, grants) klāšanai uz virsmas.</w:t>
      </w:r>
      <w:r>
        <w:tab/>
      </w:r>
      <w:r>
        <w:br/>
      </w:r>
      <w:r>
        <w:tab/>
      </w:r>
      <w:r>
        <w:br/>
      </w:r>
      <w:r w:rsidR="00000000" w:rsidRPr="00000000" w:rsidDel="00000000">
        <w:rPr>
          <w:rtl w:val="0"/>
        </w:rPr>
        <w:t xml:space="preserve">26. Ielu tīrīšanas iekārtas (iekārtas, uz kurām attiecas trokšņa emisijas zīme) - saslauku savākšanas mašīnas ar iekārtu gružu ieslaucīšanai iesūkšanas atveres pievadā, kas pneimatiski - ar intensīvu gaisa plūsmu - vai mehāniski nogādā gružus savākšanas piltuvē. Iekārtas var būt uzmontētas uz kravas automobiļa šasijas vai ietvertas savas šasijas konstrukcijā. Aprīkojums var būt stacionārs vai nomontējams (piemēram, kā maināmu virsbūvju sistēmai).</w:t>
      </w:r>
      <w:r>
        <w:tab/>
      </w:r>
      <w:r>
        <w:br/>
      </w:r>
      <w:r>
        <w:tab/>
      </w:r>
      <w:r>
        <w:br/>
      </w:r>
      <w:r w:rsidR="00000000" w:rsidRPr="00000000" w:rsidDel="00000000">
        <w:rPr>
          <w:rtl w:val="0"/>
        </w:rPr>
        <w:t xml:space="preserve">27. Iekārtas silosu un automobiļu cisternu piepildīšanai un izkraušanai (iekārtas, uz kurām attiecas trokšņa emisijas zīme) - silosam vai cisternauto piestiprinātas mehanizētas ierīces šķidrumu vai beramu vielu iekrau­šanai vai izkraušanai, izmantojot sūkņus vai līdzīgu aprīkojumu.</w:t>
      </w:r>
      <w:r>
        <w:tab/>
      </w:r>
      <w:r>
        <w:br/>
      </w:r>
      <w:r>
        <w:tab/>
      </w:r>
      <w:r>
        <w:br/>
      </w:r>
      <w:r w:rsidR="00000000" w:rsidRPr="00000000" w:rsidDel="00000000">
        <w:rPr>
          <w:rtl w:val="0"/>
        </w:rPr>
        <w:t xml:space="preserve">28. Iesūkšanas transportlīdzekļi (iekārtas, uz kurām attiecas trokšņa emisijas zīme) - transportlīdzekļi, kas aprīkoti ar ierīci ūdens, dubļu, nogulšņu un līdzīgu materiālu savākšanai no kanalizācijas caurulēm vai līdzīgām ietaisēm, izmantojot vakuumu. Ierīce var būt uzmontēta uz patentēta kravas auto šasijas vai ietverta savas šasijas konstrukcijā. Aprīkojums var būt stacionārs vai nomontējams (piemēram, kā maināmo virsbūvju sistēmai).</w:t>
      </w:r>
      <w:r>
        <w:tab/>
      </w:r>
      <w:r>
        <w:br/>
      </w:r>
      <w:r>
        <w:tab/>
      </w:r>
      <w:r>
        <w:br/>
      </w:r>
      <w:r w:rsidR="00000000" w:rsidRPr="00000000" w:rsidDel="00000000">
        <w:rPr>
          <w:rtl w:val="0"/>
        </w:rPr>
        <w:t xml:space="preserve">29. Irdinātāji (iekārtas, uz kurām attiecas trokšņa emisijas zīme) - ejoša vai sēdoša operatora vadītas mašīnas, kas pēc zemes virsmas nosaka griezuma dziļumu un ir aprīkotas ar agregātu mauriņa virsmas iešķelšanai vai kasīšanai dārzos, parkos un tamlīdzīgos laukumos.</w:t>
      </w:r>
      <w:r>
        <w:tab/>
      </w:r>
      <w:r>
        <w:br/>
      </w:r>
      <w:r>
        <w:tab/>
      </w:r>
      <w:r>
        <w:br/>
      </w:r>
      <w:r w:rsidR="00000000" w:rsidRPr="00000000" w:rsidDel="00000000">
        <w:rPr>
          <w:rtl w:val="0"/>
        </w:rPr>
        <w:t xml:space="preserve">30. Kombinēti augstspiediena skalošanas un iesūkšanas transport­līdzekļi (iekārtas, uz kurām attiecas trokšņa emisijas zīme) - transportlīdzekļi, kas paredzēti augstspiediena skalošanai un iesūkšanai.</w:t>
      </w:r>
      <w:r>
        <w:tab/>
      </w:r>
      <w:r>
        <w:br/>
      </w:r>
      <w:r>
        <w:tab/>
      </w:r>
      <w:r>
        <w:br/>
      </w:r>
      <w:r w:rsidR="00000000" w:rsidRPr="00000000" w:rsidDel="00000000">
        <w:rPr>
          <w:rtl w:val="0"/>
        </w:rPr>
        <w:t xml:space="preserve">31. Kompresori (ja iekārtas jauda ir mazāka par 350 kW, uz to attiecas trokšņa emisijas robežvērtība) - dažādās iekārtās izmantojamas ierīces, kas saspiež gaisu, gāzi vai tvaikus, radot spiedienu, kas ir augstāks par pievades spiedienu. Ierīces sastāv no kompresora karkasa, palaišanas dzinēja un elementa vai ierīces, ar ko kompresors aprīkots darbības drošumam. Par kompresoru neuzskata:</w:t>
      </w:r>
      <w:r>
        <w:tab/>
      </w:r>
      <w:r>
        <w:br/>
      </w:r>
      <w:r>
        <w:tab/>
      </w:r>
      <w:r>
        <w:br/>
      </w:r>
      <w:r w:rsidR="00000000" w:rsidRPr="00000000" w:rsidDel="00000000">
        <w:rPr>
          <w:rtl w:val="0"/>
        </w:rPr>
        <w:t xml:space="preserve">31.1. ventilatorus - ierīces, kur gaisa plūsmu rada spiediens, kas nav lielāks par 110000 paskāliem;</w:t>
      </w:r>
      <w:r>
        <w:tab/>
      </w:r>
      <w:r>
        <w:br/>
      </w:r>
      <w:r>
        <w:tab/>
      </w:r>
      <w:r>
        <w:br/>
      </w:r>
      <w:r w:rsidR="00000000" w:rsidRPr="00000000" w:rsidDel="00000000">
        <w:rPr>
          <w:rtl w:val="0"/>
        </w:rPr>
        <w:t xml:space="preserve">31.2. vakuumsūkņus - ierīces vai iekārtas gaisa izsūknēšanai no slēgtas telpas, kuru radītais spiediens nepārsniedz atmosfēras spiedienu;</w:t>
      </w:r>
      <w:r>
        <w:tab/>
      </w:r>
      <w:r>
        <w:br/>
      </w:r>
      <w:r>
        <w:tab/>
      </w:r>
      <w:r>
        <w:br/>
      </w:r>
      <w:r w:rsidR="00000000" w:rsidRPr="00000000" w:rsidDel="00000000">
        <w:rPr>
          <w:rtl w:val="0"/>
        </w:rPr>
        <w:t xml:space="preserve">31.3. gāzturbīnu dzinējus.</w:t>
      </w:r>
      <w:r>
        <w:tab/>
      </w:r>
      <w:r>
        <w:br/>
      </w:r>
      <w:r>
        <w:tab/>
      </w:r>
      <w:r>
        <w:br/>
      </w:r>
      <w:r w:rsidR="00000000" w:rsidRPr="00000000" w:rsidDel="00000000">
        <w:rPr>
          <w:rtl w:val="0"/>
        </w:rPr>
        <w:t xml:space="preserve">32. Krāvēja tipa pildizgāztuvju blīvētāji ar kausu (ja iekārtas jauda ir mazāka par 500 kW, uz to attiecas trokšņa emisijas robežvērtība) - pašgājējas blīvētājas riteņu mašīnas, kurām priekšpusē uzmontēts iekrāvējmehānisms ar kausu. Mašīnai ir tērauda riteņi (veltņi). Tā galvenokārt paredzēta augsnes, pildmateriālu vai atkritumu blīvēšanai, pārvietošanai, līmeņošanai un kraušanai.</w:t>
      </w:r>
      <w:r>
        <w:tab/>
      </w:r>
      <w:r>
        <w:br/>
      </w:r>
      <w:r>
        <w:tab/>
      </w:r>
      <w:r>
        <w:br/>
      </w:r>
      <w:r w:rsidR="00000000" w:rsidRPr="00000000" w:rsidDel="00000000">
        <w:rPr>
          <w:rtl w:val="0"/>
        </w:rPr>
        <w:t xml:space="preserve">33. Krāvējekskavatori (ja iekārtas jauda ir mazāka par 500 kW, uz to attiecas trokšņa emisijas robežvērtība) - pašgājējas riteņu vai kāpurķēžu mašīnas, kuru galvenais konstrukcijas balsts paredzēts, lai nestu priekšpusē uzmontētu iekraušanas mehānismu (kausu) un aizmugurē uzmontētu pretējo lāpstu. Kad mašīnu izmanto pretējās lāpstas režīmā, tā parasti rok zemāk par zemes līmeni (kauss kustas mašīnas virzienā). Pretējā lāpsta ceļ, pagriež un izgāž materiālu, mašīnai paliekot nekustīgai. Kad ekskavatoru izmanto iekraušanas režīmā, mašīna iekrauj vai rok, kustoties uz priekšu vērstā virzienā, un ceļ, pārvieto un izgāž materiālu.</w:t>
      </w:r>
      <w:r>
        <w:tab/>
      </w:r>
      <w:r>
        <w:br/>
      </w:r>
      <w:r>
        <w:tab/>
      </w:r>
      <w:r>
        <w:br/>
      </w:r>
      <w:r w:rsidR="00000000" w:rsidRPr="00000000" w:rsidDel="00000000">
        <w:rPr>
          <w:rtl w:val="0"/>
        </w:rPr>
        <w:t xml:space="preserve">34. Krūmgrieži (iekārtas, uz kurām attiecas trokšņa emisijas zīme) -iekšdedzes dzinēja darbinātas pārnēsājamas rokas iekārtas, ko darbina iekšdedzes dzinējs un kas ir aprīkotas ar rotējošu metāla vai plastmasas asmeni. Iekārtas paredzētas nezāļu, krūmu, sīku kociņu un līdzīgu augu griešanai. Tās darbojas plaknē, kas ir aptuveni paralēla zemei.</w:t>
      </w:r>
      <w:r>
        <w:tab/>
      </w:r>
      <w:r>
        <w:br/>
      </w:r>
      <w:r>
        <w:tab/>
      </w:r>
      <w:r>
        <w:br/>
      </w:r>
      <w:r w:rsidR="00000000" w:rsidRPr="00000000" w:rsidDel="00000000">
        <w:rPr>
          <w:rtl w:val="0"/>
        </w:rPr>
        <w:t xml:space="preserve">35. Ķēdes zāģi (pārnēsājami) (iekārtas, uz kurām attiecas trokšņa emisijas zīme) - mehāniski instrumenti ar zāģa ķēdi, kas paredzēti kokmateriālu zāģēšanai un sastāv no kompakta rokturu bloka, enerģijas avota un griešanas palīgierīces; darbinot instrumentu, to paredzēts turēt ar abām rokām.</w:t>
      </w:r>
      <w:r>
        <w:tab/>
      </w:r>
      <w:r>
        <w:br/>
      </w:r>
      <w:r>
        <w:tab/>
      </w:r>
      <w:r>
        <w:br/>
      </w:r>
      <w:r w:rsidR="00000000" w:rsidRPr="00000000" w:rsidDel="00000000">
        <w:rPr>
          <w:rtl w:val="0"/>
        </w:rPr>
        <w:t xml:space="preserve">36. Lapu pūtēji (iekārtas, uz kurām attiecas trokšņa emisijas zīme) - mehāniskās piedziņas mašīnas mauriņa, taciņu, ceļu, ielu un līdzīgu vietu atbrīvošanai no lapām un citiem gružiem, izmantojot intensīvu gaisa plūsmu. Mašīnas var būt pārnēsājamas (turamas rokās) vai nepārnēsājamas, bet pārvietojamas.</w:t>
      </w:r>
      <w:r>
        <w:tab/>
      </w:r>
      <w:r>
        <w:br/>
      </w:r>
      <w:r>
        <w:tab/>
      </w:r>
      <w:r>
        <w:br/>
      </w:r>
      <w:r w:rsidR="00000000" w:rsidRPr="00000000" w:rsidDel="00000000">
        <w:rPr>
          <w:rtl w:val="0"/>
        </w:rPr>
        <w:t xml:space="preserve">37. Lapu savācēji (iekārtas, uz kurām attiecas trokšņa emisijas zīme) - mehāniskās piedziņas mašīnas lapu un citu gružu savākšanai, izmantojot iesūkšanas ierīci, kas sastāv no dzinēja, kurš rada vakuumu mašīnas iekšienē, iesūkšanas sprauslas un tvertnes savāktajam materiālam. Mašīnas var būt pārnēsājamas (turamas rokās) vai nepārnēsājamas, bet pārvietojamas.</w:t>
      </w:r>
      <w:r>
        <w:tab/>
      </w:r>
      <w:r>
        <w:br/>
      </w:r>
      <w:r>
        <w:tab/>
      </w:r>
      <w:r>
        <w:br/>
      </w:r>
      <w:r w:rsidR="00000000" w:rsidRPr="00000000" w:rsidDel="00000000">
        <w:rPr>
          <w:rtl w:val="0"/>
        </w:rPr>
        <w:t xml:space="preserve">38. Lentes konveijeri (iekārtas, uz kurām attiecas trokšņa emisijas zīme) - uz laiku uzstādīta tehnika, kas paredzēta materiālu pārvietošanai, izmantojot mehanizētu lenti.</w:t>
      </w:r>
      <w:r>
        <w:tab/>
      </w:r>
      <w:r>
        <w:br/>
      </w:r>
      <w:r>
        <w:tab/>
      </w:r>
      <w:r>
        <w:br/>
      </w:r>
      <w:r w:rsidR="00000000" w:rsidRPr="00000000" w:rsidDel="00000000">
        <w:rPr>
          <w:rtl w:val="0"/>
        </w:rPr>
        <w:t xml:space="preserve">39. Mauriņa apgriezējmašīnas un mauriņa malu apgriezējmašīnas (iekārtas, uz kurām attiecas trokšņa emisiju robežvērtība) - ar elektrību darbināmas ejoša operatora vadītas vai rokās turamas mašīnas ar nemetāla šķiedras auklas griezējelementiem vai brīvi grozāmiem nemetāla griežņiem, kuru kinētiskā enerģija nepārsniedz 10 J katram grieznim. Mašīnas paredzētas zāles vai līdzīgu smalku augu griešanai. Griezējelementi darbojas plaknē, kas ir aptuveni paralēla (mauriņa apgriezējmašīna) vai perpendikulāra (mauriņa malu apgriezējmašīna) zemei.</w:t>
      </w:r>
      <w:r>
        <w:tab/>
      </w:r>
      <w:r>
        <w:br/>
      </w:r>
      <w:r>
        <w:tab/>
      </w:r>
      <w:r>
        <w:br/>
      </w:r>
      <w:r w:rsidR="00000000" w:rsidRPr="00000000" w:rsidDel="00000000">
        <w:rPr>
          <w:rtl w:val="0"/>
        </w:rPr>
        <w:t xml:space="preserve">40. Mehāniskie kultivatori (ja iekārtas jauda ir mazāka par 3 kW, uz to attiecas trokšņa emisijas robežvērtība) - pašgājējas mašīnas, ko vada ejošs operators. Mašīna var būt:</w:t>
      </w:r>
      <w:r>
        <w:tab/>
      </w:r>
      <w:r>
        <w:br/>
      </w:r>
      <w:r>
        <w:tab/>
      </w:r>
      <w:r>
        <w:br/>
      </w:r>
      <w:r w:rsidR="00000000" w:rsidRPr="00000000" w:rsidDel="00000000">
        <w:rPr>
          <w:rtl w:val="0"/>
        </w:rPr>
        <w:t xml:space="preserve">40.1. ar balsta riteni (riteņiem) vai bez tā; darba elementi darbojas kā kul­tivēšanas darbarīki, nodrošinot vilci (motorkultivators);</w:t>
      </w:r>
      <w:r>
        <w:tab/>
      </w:r>
      <w:r>
        <w:br/>
      </w:r>
      <w:r>
        <w:tab/>
      </w:r>
      <w:r>
        <w:br/>
      </w:r>
      <w:r w:rsidR="00000000" w:rsidRPr="00000000" w:rsidDel="00000000">
        <w:rPr>
          <w:rtl w:val="0"/>
        </w:rPr>
        <w:t xml:space="preserve">40.2. ar vienu vai vairākiem riteņiem, ko tieši darbina dzinējs, un ar kul­tivēšanas darbarīkiem (motorkultivators ar velkošo riteni).</w:t>
      </w:r>
      <w:r>
        <w:tab/>
      </w:r>
      <w:r>
        <w:br/>
      </w:r>
      <w:r>
        <w:tab/>
      </w:r>
      <w:r>
        <w:br/>
      </w:r>
      <w:r w:rsidR="00000000" w:rsidRPr="00000000" w:rsidDel="00000000">
        <w:rPr>
          <w:rtl w:val="0"/>
        </w:rPr>
        <w:t xml:space="preserve">41. Metināšanas ģeneratori (iekārtas, uz kurām attiecas trokšņa emisijas robežvērtība) - rotējošas ierīces, kas ražo metināšanas strāvu.</w:t>
      </w:r>
      <w:r>
        <w:tab/>
      </w:r>
      <w:r>
        <w:br/>
      </w:r>
      <w:r>
        <w:tab/>
      </w:r>
      <w:r>
        <w:br/>
      </w:r>
      <w:r w:rsidR="00000000" w:rsidRPr="00000000" w:rsidDel="00000000">
        <w:rPr>
          <w:rtl w:val="0"/>
        </w:rPr>
        <w:t xml:space="preserve">42. Mobilie celtņi (iekārtas, uz kurām attiecas trokšņa emisijas robež­vērtība) - pašgājēji celtņi ar izlici, kas var pārvietoties (ar kravu vai bez tās) bez pievedceļiem, stabilitātei izmantojot smaguma spēku, kas iedarbojas uz riepām, kāpurķēdēm vai citiem gaitas elementiem. Nekustīgā pozīcijā celtņus var atbalstīt balsti vai citas stabilizējošas konstrukcijas. Mobilo celtņu virsējā konstrukcija var būt pagriežama pa pilnu apli, daļēji pagriežama vai nepa­griežama. Parasti tie ir aprīkoti ar vienu vai vairākiem pacēlājiem un hidrauliskiem cilindriem izlices un kravas iecelšanai un nolaišanai. Celtņi var būt aprīkoti ar viegli nolaižamām teleskopiskām izlicēm, šarnīrizlicēm, režģveida izlicēm vai to kombinācijām. Izlicē kravu iekrauj ar āķu bloku vai citām īpašām kravas cel­šanas ierīcēm.</w:t>
      </w:r>
      <w:r>
        <w:tab/>
      </w:r>
      <w:r>
        <w:br/>
      </w:r>
      <w:r>
        <w:tab/>
      </w:r>
      <w:r>
        <w:br/>
      </w:r>
      <w:r w:rsidR="00000000" w:rsidRPr="00000000" w:rsidDel="00000000">
        <w:rPr>
          <w:rtl w:val="0"/>
        </w:rPr>
        <w:t xml:space="preserve">43. Pāļu dzīšanas iekārtas (iekārtas, uz kurām attiecas trokšņa emisijas zīme) - pāļu iedzīšanas un izvilkšanas iekārtas, to skaitā pāļu iedzīšanai vai iz­vilkšanai izmantojamo mašīnu vai to elementu trieči, ekstraktori, vibratori, statiskas pāļu dzīšanas un izvilkšanas ierīces, kā arī:</w:t>
      </w:r>
      <w:r>
        <w:tab/>
      </w:r>
      <w:r>
        <w:br/>
      </w:r>
      <w:r>
        <w:tab/>
      </w:r>
      <w:r>
        <w:br/>
      </w:r>
      <w:r w:rsidR="00000000" w:rsidRPr="00000000" w:rsidDel="00000000">
        <w:rPr>
          <w:rtl w:val="0"/>
        </w:rPr>
        <w:t xml:space="preserve">43.1. pāļu dzīšanas iekārtas, ko veido nesējmašīna (aprīkota ar riteņiem, kāpurķēdēm vai kustībai pa sliedēm, ar papildvadības palīgierīci un dzensistēmu vai virzes sistēmu);</w:t>
      </w:r>
      <w:r>
        <w:tab/>
      </w:r>
      <w:r>
        <w:br/>
      </w:r>
      <w:r>
        <w:tab/>
      </w:r>
      <w:r>
        <w:br/>
      </w:r>
      <w:r w:rsidR="00000000" w:rsidRPr="00000000" w:rsidDel="00000000">
        <w:rPr>
          <w:rtl w:val="0"/>
        </w:rPr>
        <w:t xml:space="preserve">43.2. stiegrojums, pāļu galvas, uzgaļi, paplāksnes, dzinēji, stiprināšanas ierīces, pāļu pārvietošanas ierīces, pāļu vadules, trokšņa slāpēšanas apvalki, triecienu un vibrācijas amortizatori, barošanas bloki un ģeneratori, personāla pacelšanas ierīces vai platformas.</w:t>
      </w:r>
      <w:r>
        <w:tab/>
      </w:r>
      <w:r>
        <w:br/>
      </w:r>
      <w:r>
        <w:tab/>
      </w:r>
      <w:r>
        <w:br/>
      </w:r>
      <w:r w:rsidR="00000000" w:rsidRPr="00000000" w:rsidDel="00000000">
        <w:rPr>
          <w:rtl w:val="0"/>
        </w:rPr>
        <w:t xml:space="preserve">44. Pārvietojamie atkritumu konteineri (iekārtas, uz kurām attiecas trokšņa emisijas zīme) - attiecīgas konstrukcijas riteņkonteineri ar vāku atkritumu pagaidu glabāšanai.</w:t>
      </w:r>
      <w:r>
        <w:tab/>
      </w:r>
      <w:r>
        <w:br/>
      </w:r>
      <w:r>
        <w:tab/>
      </w:r>
      <w:r>
        <w:br/>
      </w:r>
      <w:r w:rsidR="00000000" w:rsidRPr="00000000" w:rsidDel="00000000">
        <w:rPr>
          <w:rtl w:val="0"/>
        </w:rPr>
        <w:t xml:space="preserve">45. Pašizgāzēji (ja iekārtas jauda ir mazāka par 500 kW, uz to attiecas trokšņa emisijas robežvērtība) - pašgājēja riteņu vai kāpurķēžu mašīna ar vaļēju virsbūvi materiālu pārvadāšanai un izgāšanai vai izklīdināšanai. Pašizgāzēji var būt aprīkoti ar integrālu pašiekraušanas iekārtu.</w:t>
      </w:r>
      <w:r>
        <w:tab/>
      </w:r>
      <w:r>
        <w:br/>
      </w:r>
      <w:r>
        <w:tab/>
      </w:r>
      <w:r>
        <w:br/>
      </w:r>
      <w:r w:rsidR="00000000" w:rsidRPr="00000000" w:rsidDel="00000000">
        <w:rPr>
          <w:rtl w:val="0"/>
        </w:rPr>
        <w:t xml:space="preserve">46. Saldēšanas iekārtas transportlīdzekļos (iekārtas, uz kurām attiecas trokšņa emisijas zīme) - kravas telpas saldēšanas iekārtas kravas automobiļos, kuru pilna masa pārsniedz 3,5 tonnas, un piekabēs (puspiekabēs), kuru pilna masa pārsniedz 3,5 tonnas. Ierīce, kas darbina saldēšanas iekārtu, var būt iekārtas sastāvdaļa, atsevišķa ierīce, kas piestiprināta transportlīdzekļa kor­pusam, transportlīdzekļa motors vai neatkarīgs blakus esošs enerģijas avots.</w:t>
      </w:r>
      <w:r>
        <w:tab/>
      </w:r>
      <w:r>
        <w:br/>
      </w:r>
      <w:r>
        <w:tab/>
      </w:r>
      <w:r>
        <w:br/>
      </w:r>
      <w:r w:rsidR="00000000" w:rsidRPr="00000000" w:rsidDel="00000000">
        <w:rPr>
          <w:rtl w:val="0"/>
        </w:rPr>
        <w:t xml:space="preserve">47. Savienojumu griežņi (iekārtas, uz kurām attiecas trokšņa emisijas zīme) - pārvietojamas mašīnas, kas paredzētas betona, asfalta un līdzīgu ceļa virsmu savienojuma vietu izstrādei. Griešanas darbarīks ir lielā ātrumā rotējošs disks. Griešanas darbarīku uz priekšu var virzīt:</w:t>
      </w:r>
      <w:r>
        <w:tab/>
      </w:r>
      <w:r>
        <w:br/>
      </w:r>
      <w:r>
        <w:tab/>
      </w:r>
      <w:r>
        <w:br/>
      </w:r>
      <w:r w:rsidR="00000000" w:rsidRPr="00000000" w:rsidDel="00000000">
        <w:rPr>
          <w:rtl w:val="0"/>
        </w:rPr>
        <w:t xml:space="preserve">47.1. manuāli;</w:t>
      </w:r>
      <w:r>
        <w:tab/>
      </w:r>
      <w:r>
        <w:br/>
      </w:r>
      <w:r>
        <w:tab/>
      </w:r>
      <w:r>
        <w:br/>
      </w:r>
      <w:r w:rsidR="00000000" w:rsidRPr="00000000" w:rsidDel="00000000">
        <w:rPr>
          <w:rtl w:val="0"/>
        </w:rPr>
        <w:t xml:space="preserve">47.2. manuāli ar mehānisma palīdzību;</w:t>
      </w:r>
      <w:r>
        <w:tab/>
      </w:r>
      <w:r>
        <w:br/>
      </w:r>
      <w:r>
        <w:tab/>
      </w:r>
      <w:r>
        <w:br/>
      </w:r>
      <w:r w:rsidR="00000000" w:rsidRPr="00000000" w:rsidDel="00000000">
        <w:rPr>
          <w:rtl w:val="0"/>
        </w:rPr>
        <w:t xml:space="preserve">47.3. ar mehānisko piedziņu.</w:t>
      </w:r>
      <w:r>
        <w:tab/>
      </w:r>
      <w:r>
        <w:br/>
      </w:r>
      <w:r>
        <w:tab/>
      </w:r>
      <w:r>
        <w:br/>
      </w:r>
      <w:r w:rsidR="00000000" w:rsidRPr="00000000" w:rsidDel="00000000">
        <w:rPr>
          <w:rtl w:val="0"/>
        </w:rPr>
        <w:t xml:space="preserve">48. Smalcinātāji un šķeldotāji (iekārtas, uz kurām attiecas trokšņa emisijas zīme) - mehāniskas piedziņas mašīnas, kas paredzētas izmantošanai stacionāri, ar vienu vai vairākām griezējierīcēm organisku materiālu sadalīšanai mazākos gabalos. Parasti tās sastāv no padeves pievada atveres, kurā tiek ievietots materiāls (kuru kāda ierīce tur vai netur), agregāta, kas materiālu sagriež (piemēram, griežot, šķeļot, drupinot), un izvadrenes, pa kuru tiek izvadīts sasmalcinātais materiāls. Mašīnai var būt pievienota savākšanas ierīce.</w:t>
      </w:r>
      <w:r>
        <w:tab/>
      </w:r>
      <w:r>
        <w:br/>
      </w:r>
      <w:r>
        <w:tab/>
      </w:r>
      <w:r>
        <w:br/>
      </w:r>
      <w:r w:rsidR="00000000" w:rsidRPr="00000000" w:rsidDel="00000000">
        <w:rPr>
          <w:rtl w:val="0"/>
        </w:rPr>
        <w:t xml:space="preserve">49. Sniega novākšanas mašīnas ar rotējošiem rīkiem (pašgājējas mašīnas ar uzkabēm un papildiekārtām - iekārtas, uz kurām attiecas trokšņa emisijas zīme) - mašīnas, ar kurām no brauktuvēm novāc sniegu, izmantojot rotējošus rīkus, ko papildina līdzekļi, kuri rada gaisa plūsmu.</w:t>
      </w:r>
      <w:r>
        <w:tab/>
      </w:r>
      <w:r>
        <w:br/>
      </w:r>
      <w:r>
        <w:tab/>
      </w:r>
      <w:r>
        <w:br/>
      </w:r>
      <w:r w:rsidR="00000000" w:rsidRPr="00000000" w:rsidDel="00000000">
        <w:rPr>
          <w:rtl w:val="0"/>
        </w:rPr>
        <w:t xml:space="preserve">50. Sniega traktori (iekārtas, uz kurām attiecas trokšņa emisijas zīme) - pašgājējas kāpurķēžu mašīnas ar uzmontētām iekārtām stumšanai vai vilcei, darbojoties ar sniegu un ledu.</w:t>
      </w:r>
      <w:r>
        <w:tab/>
      </w:r>
      <w:r>
        <w:br/>
      </w:r>
      <w:r>
        <w:tab/>
      </w:r>
      <w:r>
        <w:br/>
      </w:r>
      <w:r w:rsidR="00000000" w:rsidRPr="00000000" w:rsidDel="00000000">
        <w:rPr>
          <w:rtl w:val="0"/>
        </w:rPr>
        <w:t xml:space="preserve">51. Stikla pārstrādes konteineri (iekārtas, uz kurām attiecas trokšņa emisijas zīme) - tvertnes, ko izmanto pudeļu savākšanai. Tās ir aprīkotas vismaz ar vienu atveri pudeļu uzpildei un otru - tvertnes iztukšošanai.</w:t>
      </w:r>
      <w:r>
        <w:tab/>
      </w:r>
      <w:r>
        <w:br/>
      </w:r>
      <w:r>
        <w:tab/>
      </w:r>
      <w:r>
        <w:br/>
      </w:r>
      <w:r w:rsidR="00000000" w:rsidRPr="00000000" w:rsidDel="00000000">
        <w:rPr>
          <w:rtl w:val="0"/>
        </w:rPr>
        <w:t xml:space="preserve">52. Torņa celtņi (iekārtas, uz kurām attiecas trokšņa emisijas robež­vērtība) - pagriežami izlices celtņi ar izlici torņa galā, kuri, atrodoties darba pozīcijā, ir novietoti vertikāli. Šī mehāniskās piedziņas ierīce ir aprīkota tā, lai varētu pacelt un nolaist, kā arī pārvietot piekārtas kravas, mainot kravas celšanas rādiusu griežoties vai pārvietojoties. Katra ierīce var veikt visas vai tikai dažas no minētajām kustībām. Iekārtas var uzstādīt nekustīgi vai aprīkot ar palīgierīcēm pārvietošanai vai kāpuma pārvarēšanai.</w:t>
      </w:r>
      <w:r>
        <w:tab/>
      </w:r>
      <w:r>
        <w:br/>
      </w:r>
      <w:r>
        <w:tab/>
      </w:r>
      <w:r>
        <w:br/>
      </w:r>
      <w:r w:rsidR="00000000" w:rsidRPr="00000000" w:rsidDel="00000000">
        <w:rPr>
          <w:rtl w:val="0"/>
        </w:rPr>
        <w:t xml:space="preserve">53. Tranšeju racēji (iekārtas, uz kurām attiecas trokšņa emisijas zīme) - sēdoša vai ejoša operatora vadāmas kāpurķēžu vai riteņu pašgājējas mašīnas ar priekšā vai aizmugurē uzmontētu ekskavatora mehānismu un ierīci tranšejas veidošanai, mašīnai atrodoties nepārtrauktā kustībā.</w:t>
      </w:r>
      <w:r>
        <w:tab/>
      </w:r>
      <w:r>
        <w:br/>
      </w:r>
      <w:r>
        <w:tab/>
      </w:r>
      <w:r>
        <w:br/>
      </w:r>
      <w:r w:rsidR="00000000" w:rsidRPr="00000000" w:rsidDel="00000000">
        <w:rPr>
          <w:rtl w:val="0"/>
        </w:rPr>
        <w:t xml:space="preserve">54. Ūdenssūkņa iekārtas (ja iekārta nav paredzēta izmantošanai zem ūdens, uz to attiecas trokšņa emisijas zīme) - mašīnas, kas sastāv no ūdenssūkņa un piedziņas sistēmas. Ūdenssūknis ir mašīna ūdens enerģijas līmeņa pa­augstināšanai.</w:t>
      </w:r>
      <w:r>
        <w:tab/>
      </w:r>
      <w:r>
        <w:br/>
      </w:r>
      <w:r>
        <w:tab/>
      </w:r>
      <w:r>
        <w:br/>
      </w:r>
      <w:r w:rsidR="00000000" w:rsidRPr="00000000" w:rsidDel="00000000">
        <w:rPr>
          <w:rtl w:val="0"/>
        </w:rPr>
        <w:t xml:space="preserve">55. Urbjmašīnas (iekārtas, uz kurām attiecas trokšņa emisijas zīme) - mašīnas, ko izmanto būvlaukumos caurumu urbšanai ar triecienurbšanu, rotācijas urbšanu un rotācijas triecienurbšanu. Urbšanas laikā urbjmašīnas ir stacionāras. Tās var pārvietoties no vienas darbības vietas uz citu patstāvīgi vai ir uzstādītas kravas automobiļos, uz riteņu šasijas, traktora, kāpurķēžu tehnikas vai pārvietojamas kravas platformas (ko velk ar vinču). Ja urbšanas ietaises ir uzstādītas kravas automobilī, uz traktora vai piekabes vai aprīkotas ar riteņiem, pārvadāšanu var veikt lielākā ātrumā un pa koplietošanas ceļiem.</w:t>
      </w:r>
      <w:r>
        <w:tab/>
      </w:r>
      <w:r>
        <w:br/>
      </w:r>
      <w:r>
        <w:tab/>
      </w:r>
      <w:r>
        <w:br/>
      </w:r>
      <w:r w:rsidR="00000000" w:rsidRPr="00000000" w:rsidDel="00000000">
        <w:rPr>
          <w:rtl w:val="0"/>
        </w:rPr>
        <w:t xml:space="preserve">56. Zāles apgriezējmašīnas un zāliena malu apgriezējmašīnas (iekārtas, uz kurām attiecas trokšņa emisijas zīme) - pārnēsājamas iekšdedzes dzinēja rokas iekārtas, kas aprīkotas ar vienu vai vairākām elastīgām auklām, stiegrām vai tamlīdzīgiem elastīgiem nemetāla griezējelementiem (piemēram, šarnīrgriezējiem), kas paredzēti nezāļu, zāles vai līdzīgu smalku augu griešanai. Griezējierīce darbojas plaknē, kas ir aptuveni paralēla (zāles apgriezējmašīna) vai perpendikulāra (zāliena malu apgriezējmašīna) zemei.</w:t>
      </w:r>
      <w:r>
        <w:tab/>
      </w:r>
      <w:r>
        <w:br/>
      </w:r>
      <w:r>
        <w:tab/>
      </w:r>
      <w:r>
        <w:br/>
      </w:r>
      <w:r w:rsidR="00000000" w:rsidRPr="00000000" w:rsidDel="00000000">
        <w:rPr>
          <w:rtl w:val="0"/>
        </w:rPr>
        <w:t xml:space="preserve">57. Zāles pļāvēji (izņemot lauksaimniecības vai mežsaimniecības iekār­tas, universālas ierīces, kuru galvenā motorelementa iebūvētā jauda pārsniedz 20 kW, - iekārtas, uz kurām attiecas trokšņa emisijas robežvērtība) - ejoša vai sēdoša operatora vadītas mašīnas vai mašīnas ar palīgierīci (palīgierīcēm) zāles apgriešanai. Griezējierīce var rotēt ap horizontālu asi, lai ar stacionāru griezējstieni vai nazi nodrošinātu griešanas darbību (cilindra pļāvējs). Griezējierīce var darboties plaknē, kas ir aptuveni paralēla zemei, un pēc zemes virsmas nosaka griezuma augstumu attiecībā pret riteņiem, gaisa spilvenu vai platformu. Griezējierīcēs par enerģijas avotu izmanto dzinēju vai elektromotoru. Griezējierīces ir:</w:t>
      </w:r>
      <w:r>
        <w:tab/>
      </w:r>
      <w:r>
        <w:br/>
      </w:r>
      <w:r>
        <w:tab/>
      </w:r>
      <w:r>
        <w:br/>
      </w:r>
      <w:r w:rsidR="00000000" w:rsidRPr="00000000" w:rsidDel="00000000">
        <w:rPr>
          <w:rtl w:val="0"/>
        </w:rPr>
        <w:t xml:space="preserve">57.1. nekustīgi griezējelementi;</w:t>
      </w:r>
      <w:r>
        <w:tab/>
      </w:r>
      <w:r>
        <w:br/>
      </w:r>
      <w:r>
        <w:tab/>
      </w:r>
      <w:r>
        <w:br/>
      </w:r>
      <w:r w:rsidR="00000000" w:rsidRPr="00000000" w:rsidDel="00000000">
        <w:rPr>
          <w:rtl w:val="0"/>
        </w:rPr>
        <w:t xml:space="preserve">57.2. viena vai vairākas nemetāla šķiedras auklas vai griežņi, kas brīvi griežas un kuru kinētiskā enerģija pārsniedz 10 J katram grieznim.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26-TA-1301</w:t>
    </w:r>
    <w:r>
      <w:br/>
    </w:r>
    <w:r w:rsidR="00000000" w:rsidRPr="00000000" w:rsidDel="00000000">
      <w:rPr>
        <w:rtl w:val="0"/>
      </w:rPr>
      <w:t xml:space="preserve">Izdrukāts 29.07.2026. 21.09 - 2.0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26-TA-1301</w:t>
    </w:r>
    <w:r>
      <w:br/>
    </w:r>
    <w:r w:rsidR="00000000" w:rsidRPr="00000000" w:rsidDel="00000000">
      <w:rPr>
        <w:rtl w:val="0"/>
      </w:rPr>
      <w:t xml:space="preserve">Izdrukāts 29.07.2026. 21.09 - 2.0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noteikumu_konsolidētā_versija_p1_26-TA-1301.docx</dc:title>
</cp:coreProperties>
</file>

<file path=docProps/custom.xml><?xml version="1.0" encoding="utf-8"?>
<Properties xmlns="http://schemas.openxmlformats.org/officeDocument/2006/custom-properties" xmlns:vt="http://schemas.openxmlformats.org/officeDocument/2006/docPropsVTypes"/>
</file>