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E9319" w14:textId="77777777" w:rsidR="00231F09" w:rsidRDefault="00303134" w:rsidP="00390C5D">
      <w:pPr>
        <w:spacing w:line="240" w:lineRule="auto"/>
        <w:ind w:firstLine="0"/>
        <w:jc w:val="right"/>
        <w:rPr>
          <w:i/>
          <w:sz w:val="28"/>
          <w:szCs w:val="28"/>
        </w:rPr>
      </w:pPr>
      <w:r w:rsidRPr="00303134">
        <w:rPr>
          <w:i/>
          <w:sz w:val="28"/>
          <w:szCs w:val="28"/>
        </w:rPr>
        <w:t>Projekts</w:t>
      </w:r>
    </w:p>
    <w:p w14:paraId="73CE266E" w14:textId="77777777" w:rsidR="00C60F08" w:rsidRPr="00C60F08" w:rsidRDefault="00C60F08" w:rsidP="00C60F08">
      <w:pPr>
        <w:spacing w:line="240" w:lineRule="auto"/>
        <w:ind w:firstLine="0"/>
        <w:jc w:val="right"/>
        <w:rPr>
          <w:sz w:val="28"/>
          <w:szCs w:val="28"/>
        </w:rPr>
      </w:pPr>
    </w:p>
    <w:p w14:paraId="46A55002" w14:textId="19DC68A6" w:rsidR="00231F09" w:rsidRDefault="00B9749C" w:rsidP="00390C5D">
      <w:pPr>
        <w:spacing w:line="240" w:lineRule="auto"/>
        <w:ind w:firstLine="0"/>
        <w:jc w:val="right"/>
        <w:rPr>
          <w:rFonts w:eastAsia="Times New Roman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>1</w:t>
      </w:r>
      <w:r w:rsidR="00231F09" w:rsidRPr="00303134">
        <w:rPr>
          <w:rFonts w:eastAsia="Times New Roman"/>
          <w:sz w:val="28"/>
          <w:szCs w:val="28"/>
          <w:lang w:eastAsia="lv-LV"/>
        </w:rPr>
        <w:t>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pielikums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Ministru kabineta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20__.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gada ___.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______</w:t>
      </w:r>
      <w:r w:rsidR="00231F09" w:rsidRPr="00303134">
        <w:rPr>
          <w:rFonts w:eastAsia="Times New Roman"/>
          <w:sz w:val="28"/>
          <w:szCs w:val="28"/>
          <w:lang w:eastAsia="lv-LV"/>
        </w:rPr>
        <w:br/>
        <w:t>noteikumiem Nr.</w:t>
      </w:r>
      <w:r w:rsidR="00C60F08">
        <w:rPr>
          <w:rFonts w:eastAsia="Times New Roman"/>
          <w:sz w:val="28"/>
          <w:szCs w:val="28"/>
          <w:lang w:eastAsia="lv-LV"/>
        </w:rPr>
        <w:t> </w:t>
      </w:r>
      <w:r w:rsidR="00231F09" w:rsidRPr="00303134">
        <w:rPr>
          <w:rFonts w:eastAsia="Times New Roman"/>
          <w:sz w:val="28"/>
          <w:szCs w:val="28"/>
          <w:lang w:eastAsia="lv-LV"/>
        </w:rPr>
        <w:t>____</w:t>
      </w:r>
    </w:p>
    <w:p w14:paraId="4EFB34EB" w14:textId="77777777" w:rsidR="00C60F08" w:rsidRPr="00303134" w:rsidRDefault="00C60F08" w:rsidP="00C60F08">
      <w:pPr>
        <w:spacing w:line="240" w:lineRule="auto"/>
        <w:ind w:firstLine="0"/>
        <w:jc w:val="right"/>
        <w:rPr>
          <w:rFonts w:eastAsia="Times New Roman"/>
          <w:sz w:val="28"/>
          <w:szCs w:val="28"/>
          <w:lang w:eastAsia="lv-LV"/>
        </w:rPr>
      </w:pPr>
    </w:p>
    <w:p w14:paraId="1629ED32" w14:textId="041FA9E9" w:rsidR="00231F09" w:rsidRDefault="00231F09" w:rsidP="00C60F08">
      <w:pPr>
        <w:spacing w:line="240" w:lineRule="auto"/>
        <w:ind w:firstLine="0"/>
        <w:jc w:val="center"/>
        <w:outlineLvl w:val="3"/>
        <w:rPr>
          <w:rFonts w:eastAsia="Times New Roman"/>
          <w:b/>
          <w:bCs/>
          <w:sz w:val="28"/>
          <w:szCs w:val="28"/>
          <w:lang w:eastAsia="lv-LV"/>
        </w:rPr>
      </w:pPr>
      <w:bookmarkStart w:id="0" w:name="_GoBack"/>
      <w:r w:rsidRPr="00303134">
        <w:rPr>
          <w:rFonts w:eastAsia="Times New Roman"/>
          <w:b/>
          <w:bCs/>
          <w:sz w:val="28"/>
          <w:szCs w:val="28"/>
          <w:lang w:eastAsia="lv-LV"/>
        </w:rPr>
        <w:t xml:space="preserve">Ēkas un telpu grupas </w:t>
      </w:r>
      <w:r w:rsidR="0091772B">
        <w:rPr>
          <w:rFonts w:eastAsia="Times New Roman"/>
          <w:b/>
          <w:bCs/>
          <w:sz w:val="28"/>
          <w:szCs w:val="28"/>
          <w:lang w:eastAsia="lv-LV"/>
        </w:rPr>
        <w:t xml:space="preserve">labiekārtojumi </w:t>
      </w:r>
    </w:p>
    <w:p w14:paraId="4DC5FF86" w14:textId="75B97978" w:rsidR="00AB51AF" w:rsidRDefault="00AB51AF" w:rsidP="00C60F08">
      <w:pPr>
        <w:spacing w:line="240" w:lineRule="auto"/>
        <w:ind w:firstLine="0"/>
        <w:jc w:val="center"/>
        <w:outlineLvl w:val="3"/>
        <w:rPr>
          <w:rFonts w:eastAsia="Times New Roman"/>
          <w:b/>
          <w:bCs/>
          <w:sz w:val="28"/>
          <w:szCs w:val="28"/>
          <w:lang w:eastAsia="lv-LV"/>
        </w:rPr>
      </w:pPr>
      <w:r>
        <w:t>(</w:t>
      </w:r>
      <w:r>
        <w:t>pēc attiecīgās programmatūras ieviešanas, bet ne vēlāk kā no 2025. gada 1. janvāra</w:t>
      </w:r>
      <w:r>
        <w:t>)</w:t>
      </w:r>
    </w:p>
    <w:bookmarkEnd w:id="0"/>
    <w:p w14:paraId="617D5820" w14:textId="77777777" w:rsidR="004A1DB4" w:rsidRPr="00390C5D" w:rsidRDefault="004A1DB4" w:rsidP="00390C5D">
      <w:pPr>
        <w:tabs>
          <w:tab w:val="left" w:pos="1125"/>
        </w:tabs>
        <w:spacing w:line="240" w:lineRule="auto"/>
        <w:rPr>
          <w:sz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883"/>
        <w:gridCol w:w="418"/>
        <w:gridCol w:w="6945"/>
      </w:tblGrid>
      <w:tr w:rsidR="00231F09" w:rsidRPr="00303134" w14:paraId="4F2DAFF5" w14:textId="77777777" w:rsidTr="00390C5D">
        <w:tc>
          <w:tcPr>
            <w:tcW w:w="5000" w:type="pct"/>
            <w:gridSpan w:val="4"/>
            <w:vAlign w:val="center"/>
            <w:hideMark/>
          </w:tcPr>
          <w:p w14:paraId="20AAAFF9" w14:textId="1FB912C7" w:rsidR="00231F09" w:rsidRPr="00303134" w:rsidRDefault="0091772B" w:rsidP="00390C5D">
            <w:pPr>
              <w:spacing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Labiekārtojumi</w:t>
            </w:r>
          </w:p>
        </w:tc>
      </w:tr>
      <w:tr w:rsidR="00231F09" w:rsidRPr="00303134" w14:paraId="688989FD" w14:textId="77777777" w:rsidTr="00390C5D">
        <w:tc>
          <w:tcPr>
            <w:tcW w:w="445" w:type="pct"/>
            <w:vAlign w:val="center"/>
            <w:hideMark/>
          </w:tcPr>
          <w:p w14:paraId="26C4354E" w14:textId="77777777" w:rsidR="00231F09" w:rsidRPr="00303134" w:rsidRDefault="00231F09" w:rsidP="00390C5D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Nr.p.k.</w:t>
            </w:r>
          </w:p>
        </w:tc>
        <w:tc>
          <w:tcPr>
            <w:tcW w:w="4555" w:type="pct"/>
            <w:gridSpan w:val="3"/>
            <w:vAlign w:val="center"/>
            <w:hideMark/>
          </w:tcPr>
          <w:p w14:paraId="503DA902" w14:textId="31A6F27D" w:rsidR="00231F09" w:rsidRPr="00303134" w:rsidRDefault="0091772B" w:rsidP="00390C5D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Labiekārtojums</w:t>
            </w:r>
          </w:p>
        </w:tc>
      </w:tr>
      <w:tr w:rsidR="00231F09" w:rsidRPr="00303134" w14:paraId="6526A92C" w14:textId="77777777" w:rsidTr="00390C5D">
        <w:tc>
          <w:tcPr>
            <w:tcW w:w="445" w:type="pct"/>
            <w:hideMark/>
          </w:tcPr>
          <w:p w14:paraId="7F7FAE0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4555" w:type="pct"/>
            <w:gridSpan w:val="3"/>
            <w:hideMark/>
          </w:tcPr>
          <w:p w14:paraId="6045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Elektroapgāde</w:t>
            </w:r>
          </w:p>
        </w:tc>
      </w:tr>
      <w:tr w:rsidR="00231F09" w:rsidRPr="00303134" w14:paraId="38812FEA" w14:textId="77777777" w:rsidTr="00390C5D">
        <w:tc>
          <w:tcPr>
            <w:tcW w:w="445" w:type="pct"/>
            <w:hideMark/>
          </w:tcPr>
          <w:p w14:paraId="1734EC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1.1.</w:t>
            </w:r>
          </w:p>
        </w:tc>
        <w:tc>
          <w:tcPr>
            <w:tcW w:w="488" w:type="pct"/>
            <w:hideMark/>
          </w:tcPr>
          <w:p w14:paraId="645B293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848B62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6AA3C6A5" w14:textId="77777777" w:rsidTr="00390C5D">
        <w:tc>
          <w:tcPr>
            <w:tcW w:w="445" w:type="pct"/>
            <w:hideMark/>
          </w:tcPr>
          <w:p w14:paraId="4F1808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</w:t>
            </w:r>
          </w:p>
        </w:tc>
        <w:tc>
          <w:tcPr>
            <w:tcW w:w="488" w:type="pct"/>
            <w:hideMark/>
          </w:tcPr>
          <w:p w14:paraId="6818CC7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A69DF2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Autonomā</w:t>
            </w:r>
          </w:p>
        </w:tc>
      </w:tr>
      <w:tr w:rsidR="00231F09" w:rsidRPr="00303134" w14:paraId="6F19762D" w14:textId="77777777" w:rsidTr="00390C5D">
        <w:tc>
          <w:tcPr>
            <w:tcW w:w="445" w:type="pct"/>
            <w:hideMark/>
          </w:tcPr>
          <w:p w14:paraId="2808871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1.2.1.</w:t>
            </w:r>
          </w:p>
        </w:tc>
        <w:tc>
          <w:tcPr>
            <w:tcW w:w="488" w:type="pct"/>
            <w:hideMark/>
          </w:tcPr>
          <w:p w14:paraId="6A33BE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5E12792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5BE42E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Vēja</w:t>
            </w:r>
          </w:p>
        </w:tc>
      </w:tr>
      <w:tr w:rsidR="00231F09" w:rsidRPr="00303134" w14:paraId="2E2E794B" w14:textId="77777777" w:rsidTr="00390C5D">
        <w:tc>
          <w:tcPr>
            <w:tcW w:w="445" w:type="pct"/>
            <w:hideMark/>
          </w:tcPr>
          <w:p w14:paraId="3ED7898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1.2.2.</w:t>
            </w:r>
          </w:p>
        </w:tc>
        <w:tc>
          <w:tcPr>
            <w:tcW w:w="488" w:type="pct"/>
            <w:hideMark/>
          </w:tcPr>
          <w:p w14:paraId="6DC37FD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00B603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4F7748B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Ūdens</w:t>
            </w:r>
          </w:p>
        </w:tc>
      </w:tr>
      <w:tr w:rsidR="00231F09" w:rsidRPr="00303134" w14:paraId="25C99FBA" w14:textId="77777777" w:rsidTr="00390C5D">
        <w:tc>
          <w:tcPr>
            <w:tcW w:w="445" w:type="pct"/>
            <w:hideMark/>
          </w:tcPr>
          <w:p w14:paraId="47EFF24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1.2.3.</w:t>
            </w:r>
          </w:p>
        </w:tc>
        <w:tc>
          <w:tcPr>
            <w:tcW w:w="488" w:type="pct"/>
            <w:hideMark/>
          </w:tcPr>
          <w:p w14:paraId="5B2FA62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E05FDC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56E4E24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Saules</w:t>
            </w:r>
          </w:p>
        </w:tc>
      </w:tr>
      <w:tr w:rsidR="00231F09" w:rsidRPr="00303134" w14:paraId="219887E1" w14:textId="77777777" w:rsidTr="00390C5D">
        <w:tc>
          <w:tcPr>
            <w:tcW w:w="445" w:type="pct"/>
            <w:hideMark/>
          </w:tcPr>
          <w:p w14:paraId="4301658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1.2.4.</w:t>
            </w:r>
          </w:p>
        </w:tc>
        <w:tc>
          <w:tcPr>
            <w:tcW w:w="488" w:type="pct"/>
            <w:hideMark/>
          </w:tcPr>
          <w:p w14:paraId="27A1E14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84B97A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570623C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Cita</w:t>
            </w:r>
          </w:p>
        </w:tc>
      </w:tr>
      <w:tr w:rsidR="00231F09" w:rsidRPr="00303134" w14:paraId="6646C378" w14:textId="77777777" w:rsidTr="00390C5D">
        <w:tc>
          <w:tcPr>
            <w:tcW w:w="445" w:type="pct"/>
            <w:hideMark/>
          </w:tcPr>
          <w:p w14:paraId="73A187B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4555" w:type="pct"/>
            <w:gridSpan w:val="3"/>
            <w:hideMark/>
          </w:tcPr>
          <w:p w14:paraId="16E18F6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Gāzes apgāde</w:t>
            </w:r>
          </w:p>
        </w:tc>
      </w:tr>
      <w:tr w:rsidR="00231F09" w:rsidRPr="00303134" w14:paraId="662EE7C2" w14:textId="77777777" w:rsidTr="00390C5D">
        <w:tc>
          <w:tcPr>
            <w:tcW w:w="445" w:type="pct"/>
            <w:hideMark/>
          </w:tcPr>
          <w:p w14:paraId="43C5D2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2.1.</w:t>
            </w:r>
          </w:p>
        </w:tc>
        <w:tc>
          <w:tcPr>
            <w:tcW w:w="488" w:type="pct"/>
            <w:hideMark/>
          </w:tcPr>
          <w:p w14:paraId="171ACEF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A81F2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66F6A808" w14:textId="77777777" w:rsidTr="00390C5D">
        <w:tc>
          <w:tcPr>
            <w:tcW w:w="445" w:type="pct"/>
            <w:hideMark/>
          </w:tcPr>
          <w:p w14:paraId="307DE9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</w:t>
            </w:r>
          </w:p>
        </w:tc>
        <w:tc>
          <w:tcPr>
            <w:tcW w:w="488" w:type="pct"/>
            <w:hideMark/>
          </w:tcPr>
          <w:p w14:paraId="6960719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3F206A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3AA85EA7" w14:textId="77777777" w:rsidTr="00390C5D">
        <w:tc>
          <w:tcPr>
            <w:tcW w:w="445" w:type="pct"/>
            <w:hideMark/>
          </w:tcPr>
          <w:p w14:paraId="1F9939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2.2.1.</w:t>
            </w:r>
          </w:p>
        </w:tc>
        <w:tc>
          <w:tcPr>
            <w:tcW w:w="488" w:type="pct"/>
            <w:hideMark/>
          </w:tcPr>
          <w:p w14:paraId="544F74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7450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7DA83FE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Rezervuāra</w:t>
            </w:r>
          </w:p>
        </w:tc>
      </w:tr>
      <w:tr w:rsidR="00231F09" w:rsidRPr="00303134" w14:paraId="7B20E11C" w14:textId="77777777" w:rsidTr="00390C5D">
        <w:tc>
          <w:tcPr>
            <w:tcW w:w="445" w:type="pct"/>
            <w:hideMark/>
          </w:tcPr>
          <w:p w14:paraId="68440F7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2.2.2.</w:t>
            </w:r>
          </w:p>
        </w:tc>
        <w:tc>
          <w:tcPr>
            <w:tcW w:w="488" w:type="pct"/>
            <w:hideMark/>
          </w:tcPr>
          <w:p w14:paraId="16136B6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020B45D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582847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Balona</w:t>
            </w:r>
          </w:p>
        </w:tc>
      </w:tr>
      <w:tr w:rsidR="00231F09" w:rsidRPr="00303134" w14:paraId="5889DDF5" w14:textId="77777777" w:rsidTr="00390C5D">
        <w:tc>
          <w:tcPr>
            <w:tcW w:w="445" w:type="pct"/>
            <w:hideMark/>
          </w:tcPr>
          <w:p w14:paraId="3768E72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4555" w:type="pct"/>
            <w:gridSpan w:val="3"/>
            <w:hideMark/>
          </w:tcPr>
          <w:p w14:paraId="4E7779D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Aukstā ūdensapgāde</w:t>
            </w:r>
          </w:p>
        </w:tc>
      </w:tr>
      <w:tr w:rsidR="00231F09" w:rsidRPr="00303134" w14:paraId="4F63296D" w14:textId="77777777" w:rsidTr="00390C5D">
        <w:tc>
          <w:tcPr>
            <w:tcW w:w="445" w:type="pct"/>
            <w:hideMark/>
          </w:tcPr>
          <w:p w14:paraId="3C14EA5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3.1.</w:t>
            </w:r>
          </w:p>
        </w:tc>
        <w:tc>
          <w:tcPr>
            <w:tcW w:w="488" w:type="pct"/>
            <w:hideMark/>
          </w:tcPr>
          <w:p w14:paraId="096E68B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6BB30F6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3C584F48" w14:textId="77777777" w:rsidTr="00390C5D">
        <w:tc>
          <w:tcPr>
            <w:tcW w:w="445" w:type="pct"/>
            <w:hideMark/>
          </w:tcPr>
          <w:p w14:paraId="2A3925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3.2.</w:t>
            </w:r>
          </w:p>
        </w:tc>
        <w:tc>
          <w:tcPr>
            <w:tcW w:w="488" w:type="pct"/>
            <w:hideMark/>
          </w:tcPr>
          <w:p w14:paraId="6D55C16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DE8F05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3FA579FC" w14:textId="77777777" w:rsidTr="00390C5D">
        <w:tc>
          <w:tcPr>
            <w:tcW w:w="445" w:type="pct"/>
            <w:hideMark/>
          </w:tcPr>
          <w:p w14:paraId="22E660A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4555" w:type="pct"/>
            <w:gridSpan w:val="3"/>
            <w:hideMark/>
          </w:tcPr>
          <w:p w14:paraId="7B17159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Karstā ūdensapgāde</w:t>
            </w:r>
          </w:p>
        </w:tc>
      </w:tr>
      <w:tr w:rsidR="00231F09" w:rsidRPr="00303134" w14:paraId="2D892B7B" w14:textId="77777777" w:rsidTr="00390C5D">
        <w:tc>
          <w:tcPr>
            <w:tcW w:w="445" w:type="pct"/>
            <w:hideMark/>
          </w:tcPr>
          <w:p w14:paraId="4A4590E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4.1.</w:t>
            </w:r>
          </w:p>
        </w:tc>
        <w:tc>
          <w:tcPr>
            <w:tcW w:w="488" w:type="pct"/>
            <w:hideMark/>
          </w:tcPr>
          <w:p w14:paraId="69D434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CE44DC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19185112" w14:textId="77777777" w:rsidTr="00390C5D">
        <w:tc>
          <w:tcPr>
            <w:tcW w:w="445" w:type="pct"/>
          </w:tcPr>
          <w:p w14:paraId="0255D3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4.2.</w:t>
            </w:r>
          </w:p>
        </w:tc>
        <w:tc>
          <w:tcPr>
            <w:tcW w:w="488" w:type="pct"/>
          </w:tcPr>
          <w:p w14:paraId="3191F4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</w:tcPr>
          <w:p w14:paraId="475EC0D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71698891" w14:textId="77777777" w:rsidTr="00390C5D">
        <w:tc>
          <w:tcPr>
            <w:tcW w:w="445" w:type="pct"/>
            <w:hideMark/>
          </w:tcPr>
          <w:p w14:paraId="54EAE1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4555" w:type="pct"/>
            <w:gridSpan w:val="3"/>
            <w:hideMark/>
          </w:tcPr>
          <w:p w14:paraId="51C799F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Apkure</w:t>
            </w:r>
          </w:p>
        </w:tc>
      </w:tr>
      <w:tr w:rsidR="00231F09" w:rsidRPr="00303134" w14:paraId="69BA8A47" w14:textId="77777777" w:rsidTr="00390C5D">
        <w:tc>
          <w:tcPr>
            <w:tcW w:w="445" w:type="pct"/>
            <w:hideMark/>
          </w:tcPr>
          <w:p w14:paraId="78A9109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5.1.</w:t>
            </w:r>
          </w:p>
        </w:tc>
        <w:tc>
          <w:tcPr>
            <w:tcW w:w="488" w:type="pct"/>
            <w:hideMark/>
          </w:tcPr>
          <w:p w14:paraId="08EE830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4125FF2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239DAAB0" w14:textId="77777777" w:rsidTr="00390C5D">
        <w:tc>
          <w:tcPr>
            <w:tcW w:w="445" w:type="pct"/>
            <w:hideMark/>
          </w:tcPr>
          <w:p w14:paraId="3457C37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5.2.</w:t>
            </w:r>
          </w:p>
        </w:tc>
        <w:tc>
          <w:tcPr>
            <w:tcW w:w="488" w:type="pct"/>
            <w:hideMark/>
          </w:tcPr>
          <w:p w14:paraId="25F1DD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4AD334C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Centrālā (apkures katls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 ar cieto kurināmo, </w:t>
            </w:r>
            <w:r w:rsidR="00D0373E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gāzi, elektrību, 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siltumsūknis)</w:t>
            </w:r>
          </w:p>
        </w:tc>
      </w:tr>
      <w:tr w:rsidR="00231F09" w:rsidRPr="00303134" w14:paraId="19A82504" w14:textId="77777777" w:rsidTr="00390C5D">
        <w:tc>
          <w:tcPr>
            <w:tcW w:w="445" w:type="pct"/>
            <w:hideMark/>
          </w:tcPr>
          <w:p w14:paraId="72A9F2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</w:p>
        </w:tc>
        <w:tc>
          <w:tcPr>
            <w:tcW w:w="488" w:type="pct"/>
            <w:hideMark/>
          </w:tcPr>
          <w:p w14:paraId="7CC2A34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51FE08E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Vietējā</w:t>
            </w:r>
          </w:p>
        </w:tc>
      </w:tr>
      <w:tr w:rsidR="00231F09" w:rsidRPr="00303134" w14:paraId="633E2CF4" w14:textId="77777777" w:rsidTr="00390C5D">
        <w:tc>
          <w:tcPr>
            <w:tcW w:w="445" w:type="pct"/>
            <w:hideMark/>
          </w:tcPr>
          <w:p w14:paraId="62A0CC8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5.3.1.</w:t>
            </w:r>
          </w:p>
        </w:tc>
        <w:tc>
          <w:tcPr>
            <w:tcW w:w="488" w:type="pct"/>
            <w:hideMark/>
          </w:tcPr>
          <w:p w14:paraId="4DD3ABE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C770B6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0DFDF8C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Krāsns</w:t>
            </w:r>
          </w:p>
        </w:tc>
      </w:tr>
      <w:tr w:rsidR="00231F09" w:rsidRPr="00303134" w14:paraId="318A0277" w14:textId="77777777" w:rsidTr="00390C5D">
        <w:tc>
          <w:tcPr>
            <w:tcW w:w="445" w:type="pct"/>
            <w:hideMark/>
          </w:tcPr>
          <w:p w14:paraId="634F891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5.3.2.</w:t>
            </w:r>
          </w:p>
        </w:tc>
        <w:tc>
          <w:tcPr>
            <w:tcW w:w="488" w:type="pct"/>
            <w:hideMark/>
          </w:tcPr>
          <w:p w14:paraId="7D4B529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DACEBE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7DE411C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Kamīns</w:t>
            </w:r>
          </w:p>
        </w:tc>
      </w:tr>
      <w:tr w:rsidR="00231F09" w:rsidRPr="00303134" w14:paraId="3646D944" w14:textId="77777777" w:rsidTr="00390C5D">
        <w:tc>
          <w:tcPr>
            <w:tcW w:w="445" w:type="pct"/>
            <w:hideMark/>
          </w:tcPr>
          <w:p w14:paraId="168D51B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5.3.3.</w:t>
            </w:r>
          </w:p>
        </w:tc>
        <w:tc>
          <w:tcPr>
            <w:tcW w:w="488" w:type="pct"/>
            <w:hideMark/>
          </w:tcPr>
          <w:p w14:paraId="4683D18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hideMark/>
          </w:tcPr>
          <w:p w14:paraId="4A0B48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hideMark/>
          </w:tcPr>
          <w:p w14:paraId="2DDA99B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Plīts</w:t>
            </w:r>
          </w:p>
        </w:tc>
      </w:tr>
      <w:tr w:rsidR="00231F09" w:rsidRPr="00303134" w14:paraId="46F21E23" w14:textId="77777777" w:rsidTr="00390C5D">
        <w:tc>
          <w:tcPr>
            <w:tcW w:w="445" w:type="pct"/>
          </w:tcPr>
          <w:p w14:paraId="5709E7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4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88" w:type="pct"/>
          </w:tcPr>
          <w:p w14:paraId="3210BAD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</w:tcPr>
          <w:p w14:paraId="46DB99E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</w:tcPr>
          <w:p w14:paraId="71AAF7D2" w14:textId="64B3D73E" w:rsidR="00231F09" w:rsidRPr="00303134" w:rsidRDefault="00AA62ED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</w:t>
            </w:r>
            <w:r>
              <w:rPr>
                <w:rFonts w:eastAsia="Times New Roman"/>
                <w:sz w:val="28"/>
                <w:szCs w:val="28"/>
                <w:lang w:eastAsia="lv-LV"/>
              </w:rPr>
              <w:t>a</w:t>
            </w:r>
          </w:p>
        </w:tc>
      </w:tr>
      <w:tr w:rsidR="00231F09" w:rsidRPr="00303134" w14:paraId="7A94370D" w14:textId="77777777" w:rsidTr="00390C5D">
        <w:tc>
          <w:tcPr>
            <w:tcW w:w="445" w:type="pct"/>
          </w:tcPr>
          <w:p w14:paraId="517AFF7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4555" w:type="pct"/>
            <w:gridSpan w:val="3"/>
          </w:tcPr>
          <w:p w14:paraId="76A6DDB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Kondicionieris</w:t>
            </w:r>
          </w:p>
        </w:tc>
      </w:tr>
      <w:tr w:rsidR="00231F09" w:rsidRPr="00303134" w14:paraId="04C2531C" w14:textId="77777777" w:rsidTr="00390C5D">
        <w:tc>
          <w:tcPr>
            <w:tcW w:w="445" w:type="pct"/>
            <w:hideMark/>
          </w:tcPr>
          <w:p w14:paraId="2310E6E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4555" w:type="pct"/>
            <w:gridSpan w:val="3"/>
            <w:hideMark/>
          </w:tcPr>
          <w:p w14:paraId="5A763B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Kanalizācija</w:t>
            </w:r>
          </w:p>
        </w:tc>
      </w:tr>
      <w:tr w:rsidR="00231F09" w:rsidRPr="00303134" w14:paraId="68B388C7" w14:textId="77777777" w:rsidTr="00390C5D">
        <w:tc>
          <w:tcPr>
            <w:tcW w:w="445" w:type="pct"/>
            <w:hideMark/>
          </w:tcPr>
          <w:p w14:paraId="2DFB001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7.1.</w:t>
            </w:r>
          </w:p>
        </w:tc>
        <w:tc>
          <w:tcPr>
            <w:tcW w:w="488" w:type="pct"/>
            <w:hideMark/>
          </w:tcPr>
          <w:p w14:paraId="113E23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7EC8B9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Centralizētā</w:t>
            </w:r>
          </w:p>
        </w:tc>
      </w:tr>
      <w:tr w:rsidR="00231F09" w:rsidRPr="00303134" w14:paraId="3F25F5F1" w14:textId="77777777" w:rsidTr="00390C5D">
        <w:tc>
          <w:tcPr>
            <w:tcW w:w="445" w:type="pct"/>
            <w:hideMark/>
          </w:tcPr>
          <w:p w14:paraId="4A93163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7.2.</w:t>
            </w:r>
          </w:p>
        </w:tc>
        <w:tc>
          <w:tcPr>
            <w:tcW w:w="488" w:type="pct"/>
            <w:hideMark/>
          </w:tcPr>
          <w:p w14:paraId="07C8AA6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83E0A8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Lokālā</w:t>
            </w:r>
          </w:p>
        </w:tc>
      </w:tr>
      <w:tr w:rsidR="00231F09" w:rsidRPr="00303134" w14:paraId="13EE3C0B" w14:textId="77777777" w:rsidTr="00390C5D">
        <w:tc>
          <w:tcPr>
            <w:tcW w:w="445" w:type="pct"/>
            <w:hideMark/>
          </w:tcPr>
          <w:p w14:paraId="2E58FAC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lastRenderedPageBreak/>
              <w:t>7.3.</w:t>
            </w:r>
          </w:p>
        </w:tc>
        <w:tc>
          <w:tcPr>
            <w:tcW w:w="488" w:type="pct"/>
            <w:hideMark/>
          </w:tcPr>
          <w:p w14:paraId="2699E1D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87AA3E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Individuālā (tai skaitā kanalizācijas produktu bedre)</w:t>
            </w:r>
          </w:p>
        </w:tc>
      </w:tr>
      <w:tr w:rsidR="00231F09" w:rsidRPr="00303134" w14:paraId="33D90726" w14:textId="77777777" w:rsidTr="00390C5D">
        <w:tc>
          <w:tcPr>
            <w:tcW w:w="445" w:type="pct"/>
            <w:hideMark/>
          </w:tcPr>
          <w:p w14:paraId="3582402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7.4.</w:t>
            </w:r>
          </w:p>
        </w:tc>
        <w:tc>
          <w:tcPr>
            <w:tcW w:w="488" w:type="pct"/>
            <w:hideMark/>
          </w:tcPr>
          <w:p w14:paraId="60E3B69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AE08EF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Lietus ūdens</w:t>
            </w:r>
          </w:p>
        </w:tc>
      </w:tr>
      <w:tr w:rsidR="00231F09" w:rsidRPr="00303134" w14:paraId="667A0FF4" w14:textId="77777777" w:rsidTr="00390C5D">
        <w:tc>
          <w:tcPr>
            <w:tcW w:w="445" w:type="pct"/>
            <w:hideMark/>
          </w:tcPr>
          <w:p w14:paraId="27F414D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7.5.</w:t>
            </w:r>
          </w:p>
        </w:tc>
        <w:tc>
          <w:tcPr>
            <w:tcW w:w="488" w:type="pct"/>
            <w:hideMark/>
          </w:tcPr>
          <w:p w14:paraId="59D08CB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30B3380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Tehnoloģiskā</w:t>
            </w:r>
          </w:p>
        </w:tc>
      </w:tr>
      <w:tr w:rsidR="00231F09" w:rsidRPr="00303134" w14:paraId="1AD64ACE" w14:textId="77777777" w:rsidTr="00390C5D">
        <w:tc>
          <w:tcPr>
            <w:tcW w:w="445" w:type="pct"/>
            <w:hideMark/>
          </w:tcPr>
          <w:p w14:paraId="73C2FD8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4555" w:type="pct"/>
            <w:gridSpan w:val="3"/>
            <w:hideMark/>
          </w:tcPr>
          <w:p w14:paraId="1A85D20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Lokālās, individuālās vai tehnoloģiskās kanalizācijas ūdeņu attīrīšanas iekārta</w:t>
            </w:r>
          </w:p>
        </w:tc>
      </w:tr>
      <w:tr w:rsidR="00231F09" w:rsidRPr="00303134" w14:paraId="36A88A1B" w14:textId="77777777" w:rsidTr="00390C5D">
        <w:tc>
          <w:tcPr>
            <w:tcW w:w="445" w:type="pct"/>
            <w:hideMark/>
          </w:tcPr>
          <w:p w14:paraId="2A007D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8.1.</w:t>
            </w:r>
          </w:p>
        </w:tc>
        <w:tc>
          <w:tcPr>
            <w:tcW w:w="488" w:type="pct"/>
            <w:hideMark/>
          </w:tcPr>
          <w:p w14:paraId="6FDC82D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7993D03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Mehāniskā</w:t>
            </w:r>
          </w:p>
        </w:tc>
      </w:tr>
      <w:tr w:rsidR="00231F09" w:rsidRPr="00303134" w14:paraId="7BB88D73" w14:textId="77777777" w:rsidTr="00390C5D">
        <w:tc>
          <w:tcPr>
            <w:tcW w:w="445" w:type="pct"/>
            <w:hideMark/>
          </w:tcPr>
          <w:p w14:paraId="7AC6EE7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8.2.</w:t>
            </w:r>
          </w:p>
        </w:tc>
        <w:tc>
          <w:tcPr>
            <w:tcW w:w="488" w:type="pct"/>
            <w:hideMark/>
          </w:tcPr>
          <w:p w14:paraId="3CB7686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632E211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Ķīmiskā</w:t>
            </w:r>
          </w:p>
        </w:tc>
      </w:tr>
      <w:tr w:rsidR="00231F09" w:rsidRPr="00303134" w14:paraId="3B22E16F" w14:textId="77777777" w:rsidTr="00390C5D">
        <w:tc>
          <w:tcPr>
            <w:tcW w:w="445" w:type="pct"/>
            <w:hideMark/>
          </w:tcPr>
          <w:p w14:paraId="7217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8.3.</w:t>
            </w:r>
          </w:p>
        </w:tc>
        <w:tc>
          <w:tcPr>
            <w:tcW w:w="488" w:type="pct"/>
            <w:hideMark/>
          </w:tcPr>
          <w:p w14:paraId="0A70C19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22C0023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Bioloģiskā</w:t>
            </w:r>
          </w:p>
        </w:tc>
      </w:tr>
      <w:tr w:rsidR="00231F09" w:rsidRPr="00303134" w14:paraId="657413BA" w14:textId="77777777" w:rsidTr="00390C5D">
        <w:tc>
          <w:tcPr>
            <w:tcW w:w="445" w:type="pct"/>
            <w:hideMark/>
          </w:tcPr>
          <w:p w14:paraId="442F4228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6409C26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Lifts</w:t>
            </w:r>
          </w:p>
        </w:tc>
      </w:tr>
      <w:tr w:rsidR="00231F09" w:rsidRPr="00303134" w14:paraId="0F6DCFE3" w14:textId="77777777" w:rsidTr="00390C5D">
        <w:tc>
          <w:tcPr>
            <w:tcW w:w="445" w:type="pct"/>
            <w:hideMark/>
          </w:tcPr>
          <w:p w14:paraId="3125C1C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hideMark/>
          </w:tcPr>
          <w:p w14:paraId="1086D44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F8A15A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Pasažieru</w:t>
            </w:r>
          </w:p>
        </w:tc>
      </w:tr>
      <w:tr w:rsidR="00231F09" w:rsidRPr="00303134" w14:paraId="7E466ACA" w14:textId="77777777" w:rsidTr="00390C5D">
        <w:tc>
          <w:tcPr>
            <w:tcW w:w="445" w:type="pct"/>
            <w:hideMark/>
          </w:tcPr>
          <w:p w14:paraId="02CCE2A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hideMark/>
          </w:tcPr>
          <w:p w14:paraId="091EDF9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0074073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Kravas</w:t>
            </w:r>
          </w:p>
        </w:tc>
      </w:tr>
      <w:tr w:rsidR="00231F09" w:rsidRPr="00303134" w14:paraId="4D296357" w14:textId="77777777" w:rsidTr="00390C5D">
        <w:tc>
          <w:tcPr>
            <w:tcW w:w="445" w:type="pct"/>
            <w:hideMark/>
          </w:tcPr>
          <w:p w14:paraId="6E7BCECE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hideMark/>
          </w:tcPr>
          <w:p w14:paraId="1EB9AA4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53C525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Cits</w:t>
            </w:r>
          </w:p>
        </w:tc>
      </w:tr>
      <w:tr w:rsidR="00231F09" w:rsidRPr="00303134" w14:paraId="14231C1B" w14:textId="77777777" w:rsidTr="00390C5D">
        <w:tc>
          <w:tcPr>
            <w:tcW w:w="445" w:type="pct"/>
            <w:hideMark/>
          </w:tcPr>
          <w:p w14:paraId="47D4E17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4CDB4CEE" w14:textId="33619983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Citi, iepriekš neklasificēti, </w:t>
            </w:r>
            <w:r w:rsidR="0091772B">
              <w:rPr>
                <w:rFonts w:eastAsia="Times New Roman"/>
                <w:sz w:val="28"/>
                <w:szCs w:val="28"/>
                <w:lang w:eastAsia="lv-LV"/>
              </w:rPr>
              <w:t>labiekārtojumi</w:t>
            </w:r>
          </w:p>
        </w:tc>
      </w:tr>
      <w:tr w:rsidR="00231F09" w:rsidRPr="00303134" w14:paraId="27F18BE6" w14:textId="77777777" w:rsidTr="00390C5D">
        <w:tc>
          <w:tcPr>
            <w:tcW w:w="445" w:type="pct"/>
            <w:hideMark/>
          </w:tcPr>
          <w:p w14:paraId="21FA02E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hideMark/>
          </w:tcPr>
          <w:p w14:paraId="0F4D987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2EDE79C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Pods/pisuārs/bidē</w:t>
            </w:r>
          </w:p>
        </w:tc>
      </w:tr>
      <w:tr w:rsidR="00231F09" w:rsidRPr="00303134" w14:paraId="74D8A80A" w14:textId="77777777" w:rsidTr="00390C5D">
        <w:tc>
          <w:tcPr>
            <w:tcW w:w="445" w:type="pct"/>
            <w:hideMark/>
          </w:tcPr>
          <w:p w14:paraId="7890C58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hideMark/>
          </w:tcPr>
          <w:p w14:paraId="64F6B71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67DBC31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Vanna/duša</w:t>
            </w:r>
          </w:p>
        </w:tc>
      </w:tr>
      <w:tr w:rsidR="00231F09" w:rsidRPr="00303134" w14:paraId="006C2BA4" w14:textId="77777777" w:rsidTr="00390C5D">
        <w:tc>
          <w:tcPr>
            <w:tcW w:w="445" w:type="pct"/>
            <w:hideMark/>
          </w:tcPr>
          <w:p w14:paraId="36B3818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hideMark/>
          </w:tcPr>
          <w:p w14:paraId="1F7D795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2BA552F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Pirts/sauna</w:t>
            </w:r>
          </w:p>
        </w:tc>
      </w:tr>
      <w:tr w:rsidR="00231F09" w:rsidRPr="00303134" w14:paraId="4A3D2ACA" w14:textId="77777777" w:rsidTr="00390C5D">
        <w:tc>
          <w:tcPr>
            <w:tcW w:w="445" w:type="pct"/>
            <w:hideMark/>
          </w:tcPr>
          <w:p w14:paraId="50D2F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.4.</w:t>
            </w:r>
          </w:p>
        </w:tc>
        <w:tc>
          <w:tcPr>
            <w:tcW w:w="488" w:type="pct"/>
            <w:hideMark/>
          </w:tcPr>
          <w:p w14:paraId="47D8C15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hideMark/>
          </w:tcPr>
          <w:p w14:paraId="617E6D8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Baseins</w:t>
            </w:r>
          </w:p>
        </w:tc>
      </w:tr>
      <w:tr w:rsidR="00231F09" w:rsidRPr="00303134" w14:paraId="2C6E9E53" w14:textId="77777777" w:rsidTr="00390C5D">
        <w:trPr>
          <w:trHeight w:val="23"/>
        </w:trPr>
        <w:tc>
          <w:tcPr>
            <w:tcW w:w="445" w:type="pct"/>
            <w:hideMark/>
          </w:tcPr>
          <w:p w14:paraId="279F513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.5.</w:t>
            </w:r>
          </w:p>
        </w:tc>
        <w:tc>
          <w:tcPr>
            <w:tcW w:w="488" w:type="pct"/>
            <w:hideMark/>
          </w:tcPr>
          <w:p w14:paraId="25FA750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hideMark/>
          </w:tcPr>
          <w:p w14:paraId="146973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Cits</w:t>
            </w:r>
          </w:p>
        </w:tc>
      </w:tr>
    </w:tbl>
    <w:p w14:paraId="2ABC9445" w14:textId="4D250E64" w:rsidR="00231F09" w:rsidRPr="00303134" w:rsidRDefault="00231F09" w:rsidP="00C60F08">
      <w:pPr>
        <w:spacing w:line="240" w:lineRule="auto"/>
        <w:ind w:firstLine="0"/>
        <w:outlineLvl w:val="3"/>
        <w:rPr>
          <w:sz w:val="28"/>
          <w:szCs w:val="28"/>
        </w:rPr>
      </w:pPr>
    </w:p>
    <w:p w14:paraId="383F2ADC" w14:textId="77777777" w:rsidR="00604410" w:rsidRPr="00604410" w:rsidRDefault="00604410" w:rsidP="00604410">
      <w:pPr>
        <w:spacing w:line="240" w:lineRule="auto"/>
        <w:ind w:firstLine="0"/>
        <w:rPr>
          <w:rFonts w:eastAsia="Times New Roman"/>
          <w:sz w:val="28"/>
          <w:szCs w:val="28"/>
          <w:lang w:eastAsia="lv-LV"/>
        </w:rPr>
      </w:pPr>
    </w:p>
    <w:p w14:paraId="6A5C0A2B" w14:textId="3A44AFBC" w:rsidR="009D0043" w:rsidRDefault="009D0043" w:rsidP="00604410">
      <w:pPr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p w14:paraId="47DFC374" w14:textId="44060FF5" w:rsid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379F0438" w14:textId="77777777" w:rsidR="009D0043" w:rsidRP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742A0CCE" w14:textId="0C3A42C2" w:rsidR="007F530E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p w14:paraId="321FD323" w14:textId="77777777" w:rsidR="007F530E" w:rsidRPr="009D0043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sectPr w:rsidR="007F530E" w:rsidRPr="009D0043" w:rsidSect="00EA5069">
      <w:footerReference w:type="even" r:id="rId7"/>
      <w:footerReference w:type="default" r:id="rId8"/>
      <w:pgSz w:w="11906" w:h="16838" w:code="9"/>
      <w:pgMar w:top="1134" w:right="1133" w:bottom="1134" w:left="0" w:header="709" w:footer="709" w:gutter="17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1F1BE" w14:textId="77777777" w:rsidR="00B250B2" w:rsidRDefault="00B250B2" w:rsidP="003B3AA6">
      <w:pPr>
        <w:spacing w:line="240" w:lineRule="auto"/>
      </w:pPr>
      <w:r>
        <w:separator/>
      </w:r>
    </w:p>
  </w:endnote>
  <w:endnote w:type="continuationSeparator" w:id="0">
    <w:p w14:paraId="7B5794B8" w14:textId="77777777" w:rsidR="00B250B2" w:rsidRDefault="00B250B2" w:rsidP="003B3AA6">
      <w:pPr>
        <w:spacing w:line="240" w:lineRule="auto"/>
      </w:pPr>
      <w:r>
        <w:continuationSeparator/>
      </w:r>
    </w:p>
  </w:endnote>
  <w:endnote w:type="continuationNotice" w:id="1">
    <w:p w14:paraId="690D0B78" w14:textId="77777777" w:rsidR="00B250B2" w:rsidRDefault="00B250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1F5B0" w14:textId="594AD133" w:rsidR="003B3AA6" w:rsidRDefault="003B3AA6">
    <w:pPr>
      <w:pStyle w:val="Kjene"/>
    </w:pPr>
    <w:r>
      <w:rPr>
        <w:rFonts w:eastAsia="Times New Roman"/>
        <w:sz w:val="20"/>
        <w:szCs w:val="20"/>
        <w:lang w:eastAsia="lv-LV"/>
      </w:rPr>
      <w:fldChar w:fldCharType="begin"/>
    </w:r>
    <w:r>
      <w:rPr>
        <w:rFonts w:eastAsia="Times New Roman"/>
        <w:sz w:val="20"/>
        <w:szCs w:val="20"/>
        <w:lang w:eastAsia="lv-LV"/>
      </w:rPr>
      <w:instrText xml:space="preserve"> FILENAME   \* MERGEFORMAT </w:instrText>
    </w:r>
    <w:r>
      <w:rPr>
        <w:rFonts w:eastAsia="Times New Roman"/>
        <w:sz w:val="20"/>
        <w:szCs w:val="20"/>
        <w:lang w:eastAsia="lv-LV"/>
      </w:rPr>
      <w:fldChar w:fldCharType="separate"/>
    </w:r>
    <w:r w:rsidR="00C60F08">
      <w:rPr>
        <w:rFonts w:eastAsia="Times New Roman"/>
        <w:noProof/>
        <w:sz w:val="20"/>
        <w:szCs w:val="20"/>
        <w:lang w:eastAsia="lv-LV"/>
      </w:rPr>
      <w:t>TMnotp</w:t>
    </w:r>
    <w:r w:rsidR="001C3C21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</w:t>
    </w:r>
    <w:r w:rsidR="001C3C21">
      <w:rPr>
        <w:rFonts w:eastAsia="Times New Roman"/>
        <w:noProof/>
        <w:sz w:val="20"/>
        <w:szCs w:val="20"/>
        <w:lang w:eastAsia="lv-LV"/>
      </w:rPr>
      <w:t>1609</w:t>
    </w:r>
    <w:r w:rsidR="00C60F08">
      <w:rPr>
        <w:rFonts w:eastAsia="Times New Roman"/>
        <w:noProof/>
        <w:sz w:val="20"/>
        <w:szCs w:val="20"/>
        <w:lang w:eastAsia="lv-LV"/>
      </w:rPr>
      <w:t>2</w:t>
    </w:r>
    <w:r w:rsidR="00AA62ED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_BKU</w:t>
    </w:r>
    <w:r>
      <w:rPr>
        <w:rFonts w:eastAsia="Times New Roman"/>
        <w:sz w:val="20"/>
        <w:szCs w:val="20"/>
        <w:lang w:eastAsia="lv-LV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10D0B" w14:textId="53C8023D" w:rsidR="003B3AA6" w:rsidRDefault="003B3AA6" w:rsidP="00390C5D">
    <w:pPr>
      <w:pStyle w:val="Kjene"/>
      <w:ind w:firstLine="0"/>
    </w:pPr>
    <w:r>
      <w:rPr>
        <w:rFonts w:eastAsia="Times New Roman"/>
        <w:sz w:val="20"/>
        <w:szCs w:val="20"/>
        <w:lang w:eastAsia="lv-LV"/>
      </w:rPr>
      <w:fldChar w:fldCharType="begin"/>
    </w:r>
    <w:r>
      <w:rPr>
        <w:rFonts w:eastAsia="Times New Roman"/>
        <w:sz w:val="20"/>
        <w:szCs w:val="20"/>
        <w:lang w:eastAsia="lv-LV"/>
      </w:rPr>
      <w:instrText xml:space="preserve"> FILENAME   \* MERGEFORMAT </w:instrText>
    </w:r>
    <w:r>
      <w:rPr>
        <w:rFonts w:eastAsia="Times New Roman"/>
        <w:sz w:val="20"/>
        <w:szCs w:val="20"/>
        <w:lang w:eastAsia="lv-LV"/>
      </w:rPr>
      <w:fldChar w:fldCharType="separate"/>
    </w:r>
    <w:r w:rsidR="00C60F08">
      <w:rPr>
        <w:rFonts w:eastAsia="Times New Roman"/>
        <w:noProof/>
        <w:sz w:val="20"/>
        <w:szCs w:val="20"/>
        <w:lang w:eastAsia="lv-LV"/>
      </w:rPr>
      <w:t>TMnotp</w:t>
    </w:r>
    <w:r w:rsidR="001C3C21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</w:t>
    </w:r>
    <w:r w:rsidR="001C3C21">
      <w:rPr>
        <w:rFonts w:eastAsia="Times New Roman"/>
        <w:noProof/>
        <w:sz w:val="20"/>
        <w:szCs w:val="20"/>
        <w:lang w:eastAsia="lv-LV"/>
      </w:rPr>
      <w:t>1609</w:t>
    </w:r>
    <w:r w:rsidR="00C60F08">
      <w:rPr>
        <w:rFonts w:eastAsia="Times New Roman"/>
        <w:noProof/>
        <w:sz w:val="20"/>
        <w:szCs w:val="20"/>
        <w:lang w:eastAsia="lv-LV"/>
      </w:rPr>
      <w:t>2</w:t>
    </w:r>
    <w:r w:rsidR="00AA62ED">
      <w:rPr>
        <w:rFonts w:eastAsia="Times New Roman"/>
        <w:noProof/>
        <w:sz w:val="20"/>
        <w:szCs w:val="20"/>
        <w:lang w:eastAsia="lv-LV"/>
      </w:rPr>
      <w:t>1</w:t>
    </w:r>
    <w:r w:rsidR="00C60F08">
      <w:rPr>
        <w:rFonts w:eastAsia="Times New Roman"/>
        <w:noProof/>
        <w:sz w:val="20"/>
        <w:szCs w:val="20"/>
        <w:lang w:eastAsia="lv-LV"/>
      </w:rPr>
      <w:t>_BKU</w:t>
    </w:r>
    <w:r>
      <w:rPr>
        <w:rFonts w:eastAsia="Times New Roman"/>
        <w:sz w:val="20"/>
        <w:szCs w:val="20"/>
        <w:lang w:eastAsia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0304E" w14:textId="77777777" w:rsidR="00B250B2" w:rsidRDefault="00B250B2" w:rsidP="003B3AA6">
      <w:pPr>
        <w:spacing w:line="240" w:lineRule="auto"/>
      </w:pPr>
      <w:r>
        <w:separator/>
      </w:r>
    </w:p>
  </w:footnote>
  <w:footnote w:type="continuationSeparator" w:id="0">
    <w:p w14:paraId="3ECB1D91" w14:textId="77777777" w:rsidR="00B250B2" w:rsidRDefault="00B250B2" w:rsidP="003B3AA6">
      <w:pPr>
        <w:spacing w:line="240" w:lineRule="auto"/>
      </w:pPr>
      <w:r>
        <w:continuationSeparator/>
      </w:r>
    </w:p>
  </w:footnote>
  <w:footnote w:type="continuationNotice" w:id="1">
    <w:p w14:paraId="7CCA8B49" w14:textId="77777777" w:rsidR="00B250B2" w:rsidRDefault="00B250B2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09"/>
    <w:rsid w:val="000122D2"/>
    <w:rsid w:val="00022063"/>
    <w:rsid w:val="00027768"/>
    <w:rsid w:val="00106CCA"/>
    <w:rsid w:val="001C3C21"/>
    <w:rsid w:val="00231F09"/>
    <w:rsid w:val="00303134"/>
    <w:rsid w:val="00390C5D"/>
    <w:rsid w:val="003B3AA6"/>
    <w:rsid w:val="004553B1"/>
    <w:rsid w:val="004715C2"/>
    <w:rsid w:val="004A1DB4"/>
    <w:rsid w:val="004D1FC6"/>
    <w:rsid w:val="004D2DFF"/>
    <w:rsid w:val="00604410"/>
    <w:rsid w:val="006A382D"/>
    <w:rsid w:val="007C138A"/>
    <w:rsid w:val="007D1091"/>
    <w:rsid w:val="007E3BE3"/>
    <w:rsid w:val="007F530E"/>
    <w:rsid w:val="00820245"/>
    <w:rsid w:val="008346C5"/>
    <w:rsid w:val="008C3E41"/>
    <w:rsid w:val="0091772B"/>
    <w:rsid w:val="00925653"/>
    <w:rsid w:val="009D0043"/>
    <w:rsid w:val="00A3399D"/>
    <w:rsid w:val="00A70B30"/>
    <w:rsid w:val="00AA62ED"/>
    <w:rsid w:val="00AB51AF"/>
    <w:rsid w:val="00B250B2"/>
    <w:rsid w:val="00B917AD"/>
    <w:rsid w:val="00B9749C"/>
    <w:rsid w:val="00BB0C1F"/>
    <w:rsid w:val="00C3769D"/>
    <w:rsid w:val="00C60F08"/>
    <w:rsid w:val="00C81D59"/>
    <w:rsid w:val="00CE1E34"/>
    <w:rsid w:val="00CE43EF"/>
    <w:rsid w:val="00D0373E"/>
    <w:rsid w:val="00D4702F"/>
    <w:rsid w:val="00EA5069"/>
    <w:rsid w:val="00EB6689"/>
    <w:rsid w:val="00F12F94"/>
    <w:rsid w:val="00F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18F17E"/>
  <w15:chartTrackingRefBased/>
  <w15:docId w15:val="{937F56C6-B994-4BD2-8C0C-EF70E9F6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F09"/>
    <w:pPr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B0C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B0C1F"/>
    <w:rPr>
      <w:rFonts w:ascii="Segoe UI" w:eastAsia="Calibr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471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1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715C2"/>
    <w:rPr>
      <w:rFonts w:ascii="Times New Roman" w:eastAsia="Calibri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1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715C2"/>
    <w:rPr>
      <w:rFonts w:ascii="Times New Roman" w:eastAsia="Calibri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40EA5-7DDC-4247-90A2-E4F3BAF4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813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Būvju kadastrālās uzmērīšanas noteikumi</vt:lpstr>
    </vt:vector>
  </TitlesOfParts>
  <Company>Tieslietu ministrija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Būvju kadastrālās uzmērīšanas noteikumi</dc:title>
  <dc:subject>Ministru kabineta noteikumu projekta 1.pielikums</dc:subject>
  <dc:creator>Ieva Balčuna</dc:creator>
  <cp:keywords/>
  <dc:description>67038658,_x000d_
Ieva.Balcuna@vzd.gov.lv</dc:description>
  <cp:lastModifiedBy>Uldis Svilpe</cp:lastModifiedBy>
  <cp:revision>10</cp:revision>
  <dcterms:created xsi:type="dcterms:W3CDTF">2021-05-05T07:41:00Z</dcterms:created>
  <dcterms:modified xsi:type="dcterms:W3CDTF">2022-09-29T09:56:00Z</dcterms:modified>
</cp:coreProperties>
</file>