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līdzdalības saglabāšanu valsts sabiedrībā ar ierobežotu atbildību "Iekšlietu ministrijas poliklīnika" un tās vispārējo stratēģisko mērķi"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26-TA-1566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