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6E2F93" w14:textId="63F18C1E" w:rsidR="00F8338C" w:rsidRPr="00BB02FB" w:rsidRDefault="00F8338C" w:rsidP="00F8338C">
      <w:pPr>
        <w:shd w:val="clear" w:color="auto" w:fill="FFFFFF"/>
        <w:spacing w:after="0" w:line="240" w:lineRule="auto"/>
        <w:jc w:val="right"/>
        <w:rPr>
          <w:rFonts w:ascii="Times New Roman" w:eastAsia="Times New Roman" w:hAnsi="Times New Roman" w:cs="Times New Roman"/>
          <w:sz w:val="20"/>
          <w:szCs w:val="20"/>
          <w:lang w:eastAsia="lv-LV"/>
        </w:rPr>
      </w:pPr>
      <w:r w:rsidRPr="00BB02FB">
        <w:rPr>
          <w:rFonts w:ascii="Times New Roman" w:eastAsia="Times New Roman" w:hAnsi="Times New Roman" w:cs="Times New Roman"/>
          <w:sz w:val="20"/>
          <w:szCs w:val="20"/>
          <w:lang w:eastAsia="lv-LV"/>
        </w:rPr>
        <w:t>4.pielikums</w:t>
      </w:r>
      <w:r w:rsidRPr="00BB02FB">
        <w:rPr>
          <w:rFonts w:ascii="Times New Roman" w:eastAsia="Times New Roman" w:hAnsi="Times New Roman" w:cs="Times New Roman"/>
          <w:sz w:val="20"/>
          <w:szCs w:val="20"/>
          <w:lang w:eastAsia="lv-LV"/>
        </w:rPr>
        <w:br/>
        <w:t>Ministru kabineta</w:t>
      </w:r>
      <w:r w:rsidRPr="00BB02FB">
        <w:rPr>
          <w:rFonts w:ascii="Times New Roman" w:eastAsia="Times New Roman" w:hAnsi="Times New Roman" w:cs="Times New Roman"/>
          <w:sz w:val="20"/>
          <w:szCs w:val="20"/>
          <w:lang w:eastAsia="lv-LV"/>
        </w:rPr>
        <w:br/>
      </w:r>
      <w:r w:rsidR="00DF6A04" w:rsidRPr="00BB02FB">
        <w:rPr>
          <w:rFonts w:ascii="Times New Roman" w:eastAsia="Times New Roman" w:hAnsi="Times New Roman" w:cs="Times New Roman"/>
          <w:sz w:val="20"/>
          <w:szCs w:val="20"/>
          <w:lang w:eastAsia="lv-LV"/>
        </w:rPr>
        <w:t>2022</w:t>
      </w:r>
      <w:r w:rsidRPr="00BB02FB">
        <w:rPr>
          <w:rFonts w:ascii="Times New Roman" w:eastAsia="Times New Roman" w:hAnsi="Times New Roman" w:cs="Times New Roman"/>
          <w:sz w:val="20"/>
          <w:szCs w:val="20"/>
          <w:lang w:eastAsia="lv-LV"/>
        </w:rPr>
        <w:t>.gada</w:t>
      </w:r>
      <w:r w:rsidR="00DF6A04" w:rsidRPr="00BB02FB">
        <w:rPr>
          <w:rFonts w:ascii="Times New Roman" w:eastAsia="Times New Roman" w:hAnsi="Times New Roman" w:cs="Times New Roman"/>
          <w:sz w:val="20"/>
          <w:szCs w:val="20"/>
          <w:lang w:eastAsia="lv-LV"/>
        </w:rPr>
        <w:t xml:space="preserve"> __</w:t>
      </w:r>
      <w:r w:rsidRPr="00BB02FB">
        <w:rPr>
          <w:rFonts w:ascii="Times New Roman" w:eastAsia="Times New Roman" w:hAnsi="Times New Roman" w:cs="Times New Roman"/>
          <w:sz w:val="20"/>
          <w:szCs w:val="20"/>
          <w:lang w:eastAsia="lv-LV"/>
        </w:rPr>
        <w:t>.</w:t>
      </w:r>
      <w:r w:rsidR="00DF6A04" w:rsidRPr="00BB02FB" w:rsidDel="00DF6A04">
        <w:rPr>
          <w:rFonts w:ascii="Times New Roman" w:eastAsia="Times New Roman" w:hAnsi="Times New Roman" w:cs="Times New Roman"/>
          <w:sz w:val="20"/>
          <w:szCs w:val="20"/>
          <w:lang w:eastAsia="lv-LV"/>
        </w:rPr>
        <w:t xml:space="preserve"> </w:t>
      </w:r>
      <w:r w:rsidR="00DF6A04" w:rsidRPr="00BB02FB">
        <w:rPr>
          <w:rFonts w:ascii="Times New Roman" w:eastAsia="Times New Roman" w:hAnsi="Times New Roman" w:cs="Times New Roman"/>
          <w:sz w:val="20"/>
          <w:szCs w:val="20"/>
          <w:lang w:eastAsia="lv-LV"/>
        </w:rPr>
        <w:t>________</w:t>
      </w:r>
      <w:r w:rsidRPr="00BB02FB">
        <w:rPr>
          <w:rFonts w:ascii="Times New Roman" w:eastAsia="Times New Roman" w:hAnsi="Times New Roman" w:cs="Times New Roman"/>
          <w:sz w:val="20"/>
          <w:szCs w:val="20"/>
          <w:lang w:eastAsia="lv-LV"/>
        </w:rPr>
        <w:br/>
        <w:t>noteikumiem Nr.</w:t>
      </w:r>
      <w:bookmarkStart w:id="0" w:name="piel-536385"/>
      <w:bookmarkEnd w:id="0"/>
      <w:r w:rsidR="00DF6A04" w:rsidRPr="00BB02FB">
        <w:rPr>
          <w:rFonts w:ascii="Times New Roman" w:eastAsia="Times New Roman" w:hAnsi="Times New Roman" w:cs="Times New Roman"/>
          <w:sz w:val="20"/>
          <w:szCs w:val="20"/>
          <w:lang w:eastAsia="lv-LV"/>
        </w:rPr>
        <w:t>____</w:t>
      </w:r>
    </w:p>
    <w:p w14:paraId="30D7ACFB" w14:textId="77777777" w:rsidR="00252248" w:rsidRDefault="00252248" w:rsidP="00F8338C">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1" w:name="765586"/>
      <w:bookmarkStart w:id="2" w:name="n-765586"/>
      <w:bookmarkEnd w:id="1"/>
      <w:bookmarkEnd w:id="2"/>
    </w:p>
    <w:p w14:paraId="736E2F94" w14:textId="3A643DB9" w:rsidR="00F8338C" w:rsidRPr="00252248" w:rsidRDefault="00F8338C" w:rsidP="00F8338C">
      <w:pPr>
        <w:shd w:val="clear" w:color="auto" w:fill="FFFFFF"/>
        <w:spacing w:after="0" w:line="240" w:lineRule="auto"/>
        <w:jc w:val="center"/>
        <w:rPr>
          <w:rFonts w:ascii="Times New Roman" w:eastAsia="Times New Roman" w:hAnsi="Times New Roman" w:cs="Times New Roman"/>
          <w:b/>
          <w:bCs/>
          <w:sz w:val="28"/>
          <w:szCs w:val="28"/>
          <w:lang w:eastAsia="lv-LV"/>
        </w:rPr>
      </w:pPr>
      <w:r w:rsidRPr="00252248">
        <w:rPr>
          <w:rFonts w:ascii="Times New Roman" w:eastAsia="Times New Roman" w:hAnsi="Times New Roman" w:cs="Times New Roman"/>
          <w:b/>
          <w:bCs/>
          <w:sz w:val="28"/>
          <w:szCs w:val="28"/>
          <w:lang w:eastAsia="lv-LV"/>
        </w:rPr>
        <w:t>Partnerorganizācij</w:t>
      </w:r>
      <w:r w:rsidR="00EF18BE" w:rsidRPr="00252248">
        <w:rPr>
          <w:rFonts w:ascii="Times New Roman" w:eastAsia="Times New Roman" w:hAnsi="Times New Roman" w:cs="Times New Roman"/>
          <w:b/>
          <w:bCs/>
          <w:sz w:val="28"/>
          <w:szCs w:val="28"/>
          <w:lang w:eastAsia="lv-LV"/>
        </w:rPr>
        <w:t>u</w:t>
      </w:r>
      <w:r w:rsidRPr="00252248">
        <w:rPr>
          <w:rFonts w:ascii="Times New Roman" w:eastAsia="Times New Roman" w:hAnsi="Times New Roman" w:cs="Times New Roman"/>
          <w:b/>
          <w:bCs/>
          <w:sz w:val="28"/>
          <w:szCs w:val="28"/>
          <w:lang w:eastAsia="lv-LV"/>
        </w:rPr>
        <w:t xml:space="preserve"> atlases vērtēšanas kritēriji</w:t>
      </w:r>
    </w:p>
    <w:p w14:paraId="736E2F95" w14:textId="3C583BDC" w:rsidR="00F8338C" w:rsidRPr="00F8338C" w:rsidRDefault="00F8338C" w:rsidP="00F8338C">
      <w:pPr>
        <w:shd w:val="clear" w:color="auto" w:fill="FFFFFF"/>
        <w:spacing w:before="45" w:after="0" w:line="248" w:lineRule="atLeast"/>
        <w:ind w:firstLine="300"/>
        <w:jc w:val="center"/>
        <w:rPr>
          <w:rFonts w:ascii="Arial" w:eastAsia="Times New Roman" w:hAnsi="Arial" w:cs="Arial"/>
          <w:i/>
          <w:iCs/>
          <w:sz w:val="20"/>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36"/>
        <w:gridCol w:w="5554"/>
      </w:tblGrid>
      <w:tr w:rsidR="00F8338C" w:rsidRPr="00F8338C" w14:paraId="736E2F98" w14:textId="77777777" w:rsidTr="00164837">
        <w:tc>
          <w:tcPr>
            <w:tcW w:w="1650" w:type="pct"/>
            <w:tcBorders>
              <w:top w:val="outset" w:sz="6" w:space="0" w:color="414142"/>
              <w:left w:val="outset" w:sz="6" w:space="0" w:color="414142"/>
              <w:bottom w:val="outset" w:sz="6" w:space="0" w:color="414142"/>
              <w:right w:val="outset" w:sz="6" w:space="0" w:color="414142"/>
            </w:tcBorders>
            <w:vAlign w:val="center"/>
            <w:hideMark/>
          </w:tcPr>
          <w:p w14:paraId="736E2F96"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Darbības programmas nosaukums</w:t>
            </w:r>
          </w:p>
        </w:tc>
        <w:tc>
          <w:tcPr>
            <w:tcW w:w="3350" w:type="pct"/>
            <w:tcBorders>
              <w:top w:val="outset" w:sz="6" w:space="0" w:color="414142"/>
              <w:left w:val="outset" w:sz="6" w:space="0" w:color="414142"/>
              <w:bottom w:val="outset" w:sz="6" w:space="0" w:color="414142"/>
              <w:right w:val="outset" w:sz="6" w:space="0" w:color="414142"/>
            </w:tcBorders>
            <w:vAlign w:val="center"/>
            <w:hideMark/>
          </w:tcPr>
          <w:p w14:paraId="736E2F97" w14:textId="59D9B629" w:rsidR="00F8338C" w:rsidRPr="00851627" w:rsidRDefault="00DF6A04" w:rsidP="00D41751">
            <w:pPr>
              <w:spacing w:before="195" w:after="0" w:line="240" w:lineRule="auto"/>
              <w:rPr>
                <w:rFonts w:ascii="Times New Roman" w:eastAsia="Times New Roman" w:hAnsi="Times New Roman" w:cs="Times New Roman"/>
                <w:sz w:val="20"/>
                <w:szCs w:val="20"/>
                <w:lang w:eastAsia="lv-LV"/>
              </w:rPr>
            </w:pPr>
            <w:r w:rsidRPr="00851627">
              <w:rPr>
                <w:rFonts w:ascii="Times New Roman" w:hAnsi="Times New Roman" w:cs="Times New Roman"/>
              </w:rPr>
              <w:t xml:space="preserve">Eiropas Sociālā fonda </w:t>
            </w:r>
            <w:r w:rsidR="00D41751" w:rsidRPr="00851627">
              <w:rPr>
                <w:rFonts w:ascii="Times New Roman" w:hAnsi="Times New Roman" w:cs="Times New Roman"/>
              </w:rPr>
              <w:t>P</w:t>
            </w:r>
            <w:r w:rsidRPr="00851627">
              <w:rPr>
                <w:rFonts w:ascii="Times New Roman" w:hAnsi="Times New Roman" w:cs="Times New Roman"/>
              </w:rPr>
              <w:t xml:space="preserve">lus programma materiālās nenodrošinātības mazināšanai 2021.-2027. gadam </w:t>
            </w:r>
          </w:p>
        </w:tc>
      </w:tr>
      <w:tr w:rsidR="00F8338C" w:rsidRPr="00F8338C" w14:paraId="736E2F9B" w14:textId="77777777" w:rsidTr="00164837">
        <w:tc>
          <w:tcPr>
            <w:tcW w:w="1650" w:type="pct"/>
            <w:tcBorders>
              <w:top w:val="outset" w:sz="6" w:space="0" w:color="414142"/>
              <w:left w:val="outset" w:sz="6" w:space="0" w:color="414142"/>
              <w:bottom w:val="outset" w:sz="6" w:space="0" w:color="414142"/>
              <w:right w:val="outset" w:sz="6" w:space="0" w:color="414142"/>
            </w:tcBorders>
            <w:vAlign w:val="center"/>
            <w:hideMark/>
          </w:tcPr>
          <w:p w14:paraId="736E2F99"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Darbības veids</w:t>
            </w:r>
          </w:p>
        </w:tc>
        <w:tc>
          <w:tcPr>
            <w:tcW w:w="3350" w:type="pct"/>
            <w:tcBorders>
              <w:top w:val="outset" w:sz="6" w:space="0" w:color="414142"/>
              <w:left w:val="outset" w:sz="6" w:space="0" w:color="414142"/>
              <w:bottom w:val="outset" w:sz="6" w:space="0" w:color="414142"/>
              <w:right w:val="outset" w:sz="6" w:space="0" w:color="414142"/>
            </w:tcBorders>
            <w:vAlign w:val="center"/>
            <w:hideMark/>
          </w:tcPr>
          <w:p w14:paraId="736E2F9A" w14:textId="32A0BB00" w:rsidR="00F8338C" w:rsidRPr="00851627" w:rsidRDefault="00F8338C" w:rsidP="00DF6A04">
            <w:pPr>
              <w:spacing w:before="195" w:after="0" w:line="240" w:lineRule="auto"/>
              <w:rPr>
                <w:rFonts w:ascii="Times New Roman" w:eastAsia="Times New Roman" w:hAnsi="Times New Roman" w:cs="Times New Roman"/>
                <w:sz w:val="20"/>
                <w:szCs w:val="20"/>
                <w:lang w:eastAsia="lv-LV"/>
              </w:rPr>
            </w:pPr>
            <w:r w:rsidRPr="00851627">
              <w:rPr>
                <w:rFonts w:ascii="Times New Roman" w:eastAsia="Times New Roman" w:hAnsi="Times New Roman" w:cs="Times New Roman"/>
                <w:sz w:val="20"/>
                <w:szCs w:val="20"/>
                <w:lang w:eastAsia="lv-LV"/>
              </w:rPr>
              <w:t>Pārtikas un pamata materiālās palīdzības izdalīšana vistrūcīgākajām personām un papildpasākumu īstenošana</w:t>
            </w:r>
          </w:p>
        </w:tc>
      </w:tr>
      <w:tr w:rsidR="00F8338C" w:rsidRPr="00F8338C" w14:paraId="736E2F9E" w14:textId="77777777" w:rsidTr="00164837">
        <w:tc>
          <w:tcPr>
            <w:tcW w:w="1650" w:type="pct"/>
            <w:tcBorders>
              <w:top w:val="outset" w:sz="6" w:space="0" w:color="414142"/>
              <w:left w:val="outset" w:sz="6" w:space="0" w:color="414142"/>
              <w:bottom w:val="outset" w:sz="6" w:space="0" w:color="414142"/>
              <w:right w:val="outset" w:sz="6" w:space="0" w:color="414142"/>
            </w:tcBorders>
            <w:vAlign w:val="center"/>
            <w:hideMark/>
          </w:tcPr>
          <w:p w14:paraId="736E2F9C"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Atlases veids</w:t>
            </w:r>
          </w:p>
        </w:tc>
        <w:tc>
          <w:tcPr>
            <w:tcW w:w="3350" w:type="pct"/>
            <w:tcBorders>
              <w:top w:val="outset" w:sz="6" w:space="0" w:color="414142"/>
              <w:left w:val="outset" w:sz="6" w:space="0" w:color="414142"/>
              <w:bottom w:val="outset" w:sz="6" w:space="0" w:color="414142"/>
              <w:right w:val="outset" w:sz="6" w:space="0" w:color="414142"/>
            </w:tcBorders>
            <w:vAlign w:val="center"/>
            <w:hideMark/>
          </w:tcPr>
          <w:p w14:paraId="736E2F9D" w14:textId="5B32ABD7" w:rsidR="00F8338C" w:rsidRPr="00F8338C" w:rsidRDefault="00F8338C" w:rsidP="00CD6B7F">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Atklāta partnerorganizācij</w:t>
            </w:r>
            <w:r w:rsidR="00CD6B7F">
              <w:rPr>
                <w:rFonts w:ascii="Times New Roman" w:eastAsia="Times New Roman" w:hAnsi="Times New Roman" w:cs="Times New Roman"/>
                <w:sz w:val="20"/>
                <w:szCs w:val="20"/>
                <w:lang w:eastAsia="lv-LV"/>
              </w:rPr>
              <w:t>as</w:t>
            </w:r>
            <w:r w:rsidRPr="00F8338C">
              <w:rPr>
                <w:rFonts w:ascii="Times New Roman" w:eastAsia="Times New Roman" w:hAnsi="Times New Roman" w:cs="Times New Roman"/>
                <w:sz w:val="20"/>
                <w:szCs w:val="20"/>
                <w:lang w:eastAsia="lv-LV"/>
              </w:rPr>
              <w:t xml:space="preserve"> atlase</w:t>
            </w:r>
          </w:p>
        </w:tc>
      </w:tr>
      <w:tr w:rsidR="00F8338C" w:rsidRPr="00F8338C" w14:paraId="736E2FA1" w14:textId="77777777" w:rsidTr="00164837">
        <w:tc>
          <w:tcPr>
            <w:tcW w:w="1650" w:type="pct"/>
            <w:tcBorders>
              <w:top w:val="outset" w:sz="6" w:space="0" w:color="414142"/>
              <w:left w:val="outset" w:sz="6" w:space="0" w:color="414142"/>
              <w:bottom w:val="outset" w:sz="6" w:space="0" w:color="414142"/>
              <w:right w:val="outset" w:sz="6" w:space="0" w:color="414142"/>
            </w:tcBorders>
            <w:vAlign w:val="center"/>
            <w:hideMark/>
          </w:tcPr>
          <w:p w14:paraId="736E2F9F"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Sadarbības iestāde</w:t>
            </w:r>
          </w:p>
        </w:tc>
        <w:tc>
          <w:tcPr>
            <w:tcW w:w="3350" w:type="pct"/>
            <w:tcBorders>
              <w:top w:val="outset" w:sz="6" w:space="0" w:color="414142"/>
              <w:left w:val="outset" w:sz="6" w:space="0" w:color="414142"/>
              <w:bottom w:val="outset" w:sz="6" w:space="0" w:color="414142"/>
              <w:right w:val="outset" w:sz="6" w:space="0" w:color="414142"/>
            </w:tcBorders>
            <w:vAlign w:val="center"/>
            <w:hideMark/>
          </w:tcPr>
          <w:p w14:paraId="736E2FA0"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Sabiedrības integrācijas fonds</w:t>
            </w:r>
          </w:p>
        </w:tc>
      </w:tr>
    </w:tbl>
    <w:p w14:paraId="736E2FA2" w14:textId="77777777" w:rsidR="00F8338C" w:rsidRPr="00F8338C" w:rsidRDefault="00F8338C" w:rsidP="00F8338C">
      <w:pPr>
        <w:shd w:val="clear" w:color="auto" w:fill="FFFFFF"/>
        <w:spacing w:before="100" w:beforeAutospacing="1" w:after="100" w:afterAutospacing="1" w:line="293" w:lineRule="atLeast"/>
        <w:ind w:firstLine="300"/>
        <w:jc w:val="center"/>
        <w:rPr>
          <w:rFonts w:ascii="Arial" w:eastAsia="Times New Roman" w:hAnsi="Arial" w:cs="Arial"/>
          <w:b/>
          <w:bCs/>
          <w:sz w:val="20"/>
          <w:szCs w:val="20"/>
          <w:lang w:eastAsia="lv-LV"/>
        </w:rPr>
      </w:pPr>
      <w:r w:rsidRPr="00F8338C">
        <w:rPr>
          <w:rFonts w:ascii="Arial" w:eastAsia="Times New Roman" w:hAnsi="Arial" w:cs="Arial"/>
          <w:b/>
          <w:bCs/>
          <w:sz w:val="20"/>
          <w:szCs w:val="20"/>
          <w:lang w:eastAsia="lv-LV"/>
        </w:rPr>
        <w:t>Izmantotie saīsinājumi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495"/>
        <w:gridCol w:w="332"/>
        <w:gridCol w:w="6479"/>
      </w:tblGrid>
      <w:tr w:rsidR="00F8338C" w:rsidRPr="00F8338C" w14:paraId="736E2FA6" w14:textId="77777777" w:rsidTr="00164837">
        <w:tc>
          <w:tcPr>
            <w:tcW w:w="900" w:type="pct"/>
            <w:tcBorders>
              <w:top w:val="nil"/>
              <w:left w:val="nil"/>
              <w:bottom w:val="nil"/>
              <w:right w:val="nil"/>
            </w:tcBorders>
            <w:hideMark/>
          </w:tcPr>
          <w:p w14:paraId="736E2FA3" w14:textId="41F743D4" w:rsidR="00F8338C" w:rsidRPr="00F8338C" w:rsidRDefault="00DF6A04" w:rsidP="00164837">
            <w:pPr>
              <w:spacing w:before="195"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Programma</w:t>
            </w:r>
          </w:p>
        </w:tc>
        <w:tc>
          <w:tcPr>
            <w:tcW w:w="200" w:type="pct"/>
            <w:tcBorders>
              <w:top w:val="nil"/>
              <w:left w:val="nil"/>
              <w:bottom w:val="nil"/>
              <w:right w:val="nil"/>
            </w:tcBorders>
            <w:hideMark/>
          </w:tcPr>
          <w:p w14:paraId="736E2FA4"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w:t>
            </w:r>
          </w:p>
        </w:tc>
        <w:tc>
          <w:tcPr>
            <w:tcW w:w="3900" w:type="pct"/>
            <w:tcBorders>
              <w:top w:val="nil"/>
              <w:left w:val="nil"/>
              <w:bottom w:val="nil"/>
              <w:right w:val="nil"/>
            </w:tcBorders>
            <w:hideMark/>
          </w:tcPr>
          <w:p w14:paraId="736E2FA5" w14:textId="55F4143E" w:rsidR="00F8338C" w:rsidRPr="00F8338C" w:rsidRDefault="00DF6A04" w:rsidP="00D41751">
            <w:pPr>
              <w:spacing w:before="195" w:after="0" w:line="240" w:lineRule="auto"/>
              <w:rPr>
                <w:rFonts w:ascii="Times New Roman" w:eastAsia="Times New Roman" w:hAnsi="Times New Roman" w:cs="Times New Roman"/>
                <w:sz w:val="20"/>
                <w:szCs w:val="20"/>
                <w:lang w:eastAsia="lv-LV"/>
              </w:rPr>
            </w:pPr>
            <w:r w:rsidRPr="00DF6A04">
              <w:rPr>
                <w:rFonts w:ascii="Times New Roman" w:eastAsia="Times New Roman" w:hAnsi="Times New Roman" w:cs="Times New Roman"/>
                <w:sz w:val="20"/>
                <w:szCs w:val="20"/>
                <w:lang w:eastAsia="lv-LV"/>
              </w:rPr>
              <w:t>Eirop</w:t>
            </w:r>
            <w:r>
              <w:rPr>
                <w:rFonts w:ascii="Times New Roman" w:eastAsia="Times New Roman" w:hAnsi="Times New Roman" w:cs="Times New Roman"/>
                <w:sz w:val="20"/>
                <w:szCs w:val="20"/>
                <w:lang w:eastAsia="lv-LV"/>
              </w:rPr>
              <w:t xml:space="preserve">as Sociālā fonda </w:t>
            </w:r>
            <w:r w:rsidR="00D41751">
              <w:rPr>
                <w:rFonts w:ascii="Times New Roman" w:eastAsia="Times New Roman" w:hAnsi="Times New Roman" w:cs="Times New Roman"/>
                <w:sz w:val="20"/>
                <w:szCs w:val="20"/>
                <w:lang w:eastAsia="lv-LV"/>
              </w:rPr>
              <w:t>P</w:t>
            </w:r>
            <w:r>
              <w:rPr>
                <w:rFonts w:ascii="Times New Roman" w:eastAsia="Times New Roman" w:hAnsi="Times New Roman" w:cs="Times New Roman"/>
                <w:sz w:val="20"/>
                <w:szCs w:val="20"/>
                <w:lang w:eastAsia="lv-LV"/>
              </w:rPr>
              <w:t>lus programma</w:t>
            </w:r>
            <w:r w:rsidRPr="00DF6A04">
              <w:rPr>
                <w:rFonts w:ascii="Times New Roman" w:eastAsia="Times New Roman" w:hAnsi="Times New Roman" w:cs="Times New Roman"/>
                <w:sz w:val="20"/>
                <w:szCs w:val="20"/>
                <w:lang w:eastAsia="lv-LV"/>
              </w:rPr>
              <w:t xml:space="preserve"> materiālās nenodrošinātības mazināšanai 2021.-2027. gadam </w:t>
            </w:r>
          </w:p>
        </w:tc>
      </w:tr>
      <w:tr w:rsidR="00F8338C" w:rsidRPr="00F8338C" w14:paraId="736E2FAA" w14:textId="77777777" w:rsidTr="00164837">
        <w:tc>
          <w:tcPr>
            <w:tcW w:w="900" w:type="pct"/>
            <w:tcBorders>
              <w:top w:val="nil"/>
              <w:left w:val="nil"/>
              <w:bottom w:val="nil"/>
              <w:right w:val="nil"/>
            </w:tcBorders>
            <w:hideMark/>
          </w:tcPr>
          <w:p w14:paraId="736E2FA7" w14:textId="692B3C5B"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PO</w:t>
            </w:r>
          </w:p>
        </w:tc>
        <w:tc>
          <w:tcPr>
            <w:tcW w:w="200" w:type="pct"/>
            <w:tcBorders>
              <w:top w:val="nil"/>
              <w:left w:val="nil"/>
              <w:bottom w:val="nil"/>
              <w:right w:val="nil"/>
            </w:tcBorders>
            <w:hideMark/>
          </w:tcPr>
          <w:p w14:paraId="736E2FA8"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w:t>
            </w:r>
          </w:p>
        </w:tc>
        <w:tc>
          <w:tcPr>
            <w:tcW w:w="3900" w:type="pct"/>
            <w:tcBorders>
              <w:top w:val="nil"/>
              <w:left w:val="nil"/>
              <w:bottom w:val="nil"/>
              <w:right w:val="nil"/>
            </w:tcBorders>
            <w:hideMark/>
          </w:tcPr>
          <w:p w14:paraId="736E2FA9" w14:textId="6972C3B6" w:rsidR="00F8338C" w:rsidRPr="00F8338C" w:rsidRDefault="00F8338C" w:rsidP="003F79BC">
            <w:pPr>
              <w:spacing w:before="195" w:after="0" w:line="240" w:lineRule="auto"/>
              <w:rPr>
                <w:rFonts w:ascii="Times New Roman" w:eastAsia="Times New Roman" w:hAnsi="Times New Roman" w:cs="Times New Roman"/>
                <w:sz w:val="20"/>
                <w:szCs w:val="20"/>
                <w:lang w:eastAsia="lv-LV"/>
              </w:rPr>
            </w:pPr>
            <w:r w:rsidRPr="00BB02FB">
              <w:rPr>
                <w:rFonts w:ascii="Times New Roman" w:eastAsia="Times New Roman" w:hAnsi="Times New Roman" w:cs="Times New Roman"/>
                <w:sz w:val="20"/>
                <w:szCs w:val="20"/>
                <w:lang w:eastAsia="lv-LV"/>
              </w:rPr>
              <w:t>Partnerorganizācij</w:t>
            </w:r>
            <w:r w:rsidR="003F79BC">
              <w:rPr>
                <w:rFonts w:ascii="Times New Roman" w:eastAsia="Times New Roman" w:hAnsi="Times New Roman" w:cs="Times New Roman"/>
                <w:sz w:val="20"/>
                <w:szCs w:val="20"/>
                <w:lang w:eastAsia="lv-LV"/>
              </w:rPr>
              <w:t>u</w:t>
            </w:r>
            <w:r w:rsidRPr="00BB02FB">
              <w:rPr>
                <w:rFonts w:ascii="Times New Roman" w:eastAsia="Times New Roman" w:hAnsi="Times New Roman" w:cs="Times New Roman"/>
                <w:sz w:val="20"/>
                <w:szCs w:val="20"/>
                <w:lang w:eastAsia="lv-LV"/>
              </w:rPr>
              <w:t xml:space="preserve"> pretendents (tai skaitā pretendentu apvienība</w:t>
            </w:r>
            <w:r w:rsidRPr="00F8338C">
              <w:rPr>
                <w:rFonts w:ascii="Times New Roman" w:eastAsia="Times New Roman" w:hAnsi="Times New Roman" w:cs="Times New Roman"/>
                <w:sz w:val="20"/>
                <w:szCs w:val="20"/>
                <w:lang w:eastAsia="lv-LV"/>
              </w:rPr>
              <w:t>)</w:t>
            </w:r>
          </w:p>
        </w:tc>
      </w:tr>
      <w:tr w:rsidR="00F8338C" w:rsidRPr="00F8338C" w14:paraId="736E2FAE" w14:textId="77777777" w:rsidTr="00164837">
        <w:tc>
          <w:tcPr>
            <w:tcW w:w="900" w:type="pct"/>
            <w:tcBorders>
              <w:top w:val="nil"/>
              <w:left w:val="nil"/>
              <w:bottom w:val="nil"/>
              <w:right w:val="nil"/>
            </w:tcBorders>
            <w:hideMark/>
          </w:tcPr>
          <w:p w14:paraId="736E2FAB"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Likums</w:t>
            </w:r>
          </w:p>
        </w:tc>
        <w:tc>
          <w:tcPr>
            <w:tcW w:w="200" w:type="pct"/>
            <w:tcBorders>
              <w:top w:val="nil"/>
              <w:left w:val="nil"/>
              <w:bottom w:val="nil"/>
              <w:right w:val="nil"/>
            </w:tcBorders>
            <w:hideMark/>
          </w:tcPr>
          <w:p w14:paraId="736E2FAC"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w:t>
            </w:r>
          </w:p>
        </w:tc>
        <w:tc>
          <w:tcPr>
            <w:tcW w:w="3900" w:type="pct"/>
            <w:tcBorders>
              <w:top w:val="nil"/>
              <w:left w:val="nil"/>
              <w:bottom w:val="nil"/>
              <w:right w:val="nil"/>
            </w:tcBorders>
            <w:hideMark/>
          </w:tcPr>
          <w:p w14:paraId="736E2FAD" w14:textId="568F4D56" w:rsidR="00F8338C" w:rsidRPr="00F8338C" w:rsidRDefault="00DF6A04" w:rsidP="00D41751">
            <w:pPr>
              <w:spacing w:before="195" w:after="0" w:line="240" w:lineRule="auto"/>
              <w:rPr>
                <w:rFonts w:ascii="Times New Roman" w:eastAsia="Times New Roman" w:hAnsi="Times New Roman" w:cs="Times New Roman"/>
                <w:sz w:val="20"/>
                <w:szCs w:val="20"/>
                <w:lang w:eastAsia="lv-LV"/>
              </w:rPr>
            </w:pPr>
            <w:r w:rsidRPr="00DF6A04">
              <w:rPr>
                <w:rFonts w:ascii="Times New Roman" w:eastAsia="Times New Roman" w:hAnsi="Times New Roman" w:cs="Times New Roman"/>
                <w:sz w:val="20"/>
                <w:szCs w:val="20"/>
                <w:lang w:eastAsia="lv-LV"/>
              </w:rPr>
              <w:t xml:space="preserve">Eiropas Sociālā fonda </w:t>
            </w:r>
            <w:r w:rsidR="00D41751">
              <w:rPr>
                <w:rFonts w:ascii="Times New Roman" w:eastAsia="Times New Roman" w:hAnsi="Times New Roman" w:cs="Times New Roman"/>
                <w:sz w:val="20"/>
                <w:szCs w:val="20"/>
                <w:lang w:eastAsia="lv-LV"/>
              </w:rPr>
              <w:t>P</w:t>
            </w:r>
            <w:r w:rsidRPr="00DF6A04">
              <w:rPr>
                <w:rFonts w:ascii="Times New Roman" w:eastAsia="Times New Roman" w:hAnsi="Times New Roman" w:cs="Times New Roman"/>
                <w:sz w:val="20"/>
                <w:szCs w:val="20"/>
                <w:lang w:eastAsia="lv-LV"/>
              </w:rPr>
              <w:t>lus programmas materiālās nenodrošinātības mazināšanai 2021.-2027. gada</w:t>
            </w:r>
            <w:r>
              <w:rPr>
                <w:rFonts w:ascii="Times New Roman" w:eastAsia="Times New Roman" w:hAnsi="Times New Roman" w:cs="Times New Roman"/>
                <w:sz w:val="20"/>
                <w:szCs w:val="20"/>
                <w:lang w:eastAsia="lv-LV"/>
              </w:rPr>
              <w:t xml:space="preserve"> plānošanas perioda vadības likums</w:t>
            </w:r>
            <w:r w:rsidRPr="00DF6A04">
              <w:rPr>
                <w:rFonts w:ascii="Times New Roman" w:eastAsia="Times New Roman" w:hAnsi="Times New Roman" w:cs="Times New Roman"/>
                <w:sz w:val="20"/>
                <w:szCs w:val="20"/>
                <w:lang w:eastAsia="lv-LV"/>
              </w:rPr>
              <w:t xml:space="preserve"> </w:t>
            </w:r>
          </w:p>
        </w:tc>
      </w:tr>
      <w:tr w:rsidR="00F8338C" w:rsidRPr="00F8338C" w14:paraId="736E2FB2" w14:textId="77777777" w:rsidTr="00164837">
        <w:tc>
          <w:tcPr>
            <w:tcW w:w="900" w:type="pct"/>
            <w:tcBorders>
              <w:top w:val="nil"/>
              <w:left w:val="nil"/>
              <w:bottom w:val="nil"/>
              <w:right w:val="nil"/>
            </w:tcBorders>
            <w:hideMark/>
          </w:tcPr>
          <w:p w14:paraId="736E2FAF"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Iesniegums</w:t>
            </w:r>
          </w:p>
        </w:tc>
        <w:tc>
          <w:tcPr>
            <w:tcW w:w="200" w:type="pct"/>
            <w:tcBorders>
              <w:top w:val="nil"/>
              <w:left w:val="nil"/>
              <w:bottom w:val="nil"/>
              <w:right w:val="nil"/>
            </w:tcBorders>
            <w:hideMark/>
          </w:tcPr>
          <w:p w14:paraId="736E2FB0"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w:t>
            </w:r>
          </w:p>
        </w:tc>
        <w:tc>
          <w:tcPr>
            <w:tcW w:w="3900" w:type="pct"/>
            <w:tcBorders>
              <w:top w:val="nil"/>
              <w:left w:val="nil"/>
              <w:bottom w:val="nil"/>
              <w:right w:val="nil"/>
            </w:tcBorders>
            <w:hideMark/>
          </w:tcPr>
          <w:p w14:paraId="736E2FB1"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PO iesniegums un tam pievienotie dokumenti</w:t>
            </w:r>
          </w:p>
        </w:tc>
      </w:tr>
      <w:tr w:rsidR="00F8338C" w:rsidRPr="00F8338C" w14:paraId="736E2FB6" w14:textId="77777777" w:rsidTr="00164837">
        <w:tc>
          <w:tcPr>
            <w:tcW w:w="900" w:type="pct"/>
            <w:tcBorders>
              <w:top w:val="nil"/>
              <w:left w:val="nil"/>
              <w:bottom w:val="nil"/>
              <w:right w:val="nil"/>
            </w:tcBorders>
            <w:hideMark/>
          </w:tcPr>
          <w:p w14:paraId="736E2FB3"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Pilns atbalsts</w:t>
            </w:r>
          </w:p>
        </w:tc>
        <w:tc>
          <w:tcPr>
            <w:tcW w:w="200" w:type="pct"/>
            <w:tcBorders>
              <w:top w:val="nil"/>
              <w:left w:val="nil"/>
              <w:bottom w:val="nil"/>
              <w:right w:val="nil"/>
            </w:tcBorders>
            <w:hideMark/>
          </w:tcPr>
          <w:p w14:paraId="736E2FB4"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w:t>
            </w:r>
          </w:p>
        </w:tc>
        <w:tc>
          <w:tcPr>
            <w:tcW w:w="3900" w:type="pct"/>
            <w:tcBorders>
              <w:top w:val="nil"/>
              <w:left w:val="nil"/>
              <w:bottom w:val="nil"/>
              <w:right w:val="nil"/>
            </w:tcBorders>
            <w:hideMark/>
          </w:tcPr>
          <w:p w14:paraId="736E2FB5"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PO prognozētais atbalstāmo personu skaits vidēji mēnesī, kas ir vienāds ar vai lielāks par to personu skaitu, kurām attiecīgajā izdales teritorijā pašvaldības sociālais dienests iepriekšējā kalendāra gadā izsniedzis šo noteikumu 4.1.1. un 4.1.3. apakšpunktā minēto izziņu</w:t>
            </w:r>
          </w:p>
        </w:tc>
      </w:tr>
      <w:tr w:rsidR="00F8338C" w:rsidRPr="00F8338C" w14:paraId="736E2FBA" w14:textId="77777777" w:rsidTr="00164837">
        <w:tc>
          <w:tcPr>
            <w:tcW w:w="900" w:type="pct"/>
            <w:tcBorders>
              <w:top w:val="nil"/>
              <w:left w:val="nil"/>
              <w:bottom w:val="nil"/>
              <w:right w:val="nil"/>
            </w:tcBorders>
            <w:hideMark/>
          </w:tcPr>
          <w:p w14:paraId="736E2FB7"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Daļējs atbalsts</w:t>
            </w:r>
          </w:p>
        </w:tc>
        <w:tc>
          <w:tcPr>
            <w:tcW w:w="200" w:type="pct"/>
            <w:tcBorders>
              <w:top w:val="nil"/>
              <w:left w:val="nil"/>
              <w:bottom w:val="nil"/>
              <w:right w:val="nil"/>
            </w:tcBorders>
            <w:hideMark/>
          </w:tcPr>
          <w:p w14:paraId="736E2FB8"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w:t>
            </w:r>
          </w:p>
        </w:tc>
        <w:tc>
          <w:tcPr>
            <w:tcW w:w="3900" w:type="pct"/>
            <w:tcBorders>
              <w:top w:val="nil"/>
              <w:left w:val="nil"/>
              <w:bottom w:val="nil"/>
              <w:right w:val="nil"/>
            </w:tcBorders>
            <w:hideMark/>
          </w:tcPr>
          <w:p w14:paraId="736E2FB9"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PO prognozētais atbalstāmo personu skaits vidēji mēnesī, kas ir mazāks par to personu skaitu, kurām attiecīgajā izdales teritorijā pašvaldības sociālais dienests iepriekšējā kalendāra gadā izsniedzis šo noteikumu 4.1.1. un 4.1.3. apakšpunktā minēto izziņu</w:t>
            </w:r>
          </w:p>
        </w:tc>
      </w:tr>
      <w:tr w:rsidR="00F8338C" w:rsidRPr="00F8338C" w14:paraId="736E2FBE" w14:textId="77777777" w:rsidTr="00164837">
        <w:tc>
          <w:tcPr>
            <w:tcW w:w="900" w:type="pct"/>
            <w:tcBorders>
              <w:top w:val="nil"/>
              <w:left w:val="nil"/>
              <w:bottom w:val="nil"/>
              <w:right w:val="nil"/>
            </w:tcBorders>
            <w:hideMark/>
          </w:tcPr>
          <w:p w14:paraId="736E2FBB"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w:t>
            </w:r>
          </w:p>
        </w:tc>
        <w:tc>
          <w:tcPr>
            <w:tcW w:w="200" w:type="pct"/>
            <w:tcBorders>
              <w:top w:val="nil"/>
              <w:left w:val="nil"/>
              <w:bottom w:val="nil"/>
              <w:right w:val="nil"/>
            </w:tcBorders>
            <w:hideMark/>
          </w:tcPr>
          <w:p w14:paraId="736E2FBC"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w:t>
            </w:r>
          </w:p>
        </w:tc>
        <w:tc>
          <w:tcPr>
            <w:tcW w:w="3900" w:type="pct"/>
            <w:tcBorders>
              <w:top w:val="nil"/>
              <w:left w:val="nil"/>
              <w:bottom w:val="nil"/>
              <w:right w:val="nil"/>
            </w:tcBorders>
            <w:hideMark/>
          </w:tcPr>
          <w:p w14:paraId="736E2FBD"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Precizējamais kritērijs. Ja konstatēta kritērija neatbilstība, sadarbības iestāde pieņem lēmumu par iesnieguma apstiprināšanu ar nosacījumu, ka PO lēmumā noteiktajā laikā un kārtībā tiks nodrošināta pilnīga atbilstība kritērijam</w:t>
            </w:r>
          </w:p>
        </w:tc>
      </w:tr>
      <w:tr w:rsidR="00F8338C" w:rsidRPr="00F8338C" w14:paraId="736E2FC2" w14:textId="77777777" w:rsidTr="00164837">
        <w:tc>
          <w:tcPr>
            <w:tcW w:w="900" w:type="pct"/>
            <w:tcBorders>
              <w:top w:val="nil"/>
              <w:left w:val="nil"/>
              <w:bottom w:val="nil"/>
              <w:right w:val="nil"/>
            </w:tcBorders>
            <w:hideMark/>
          </w:tcPr>
          <w:p w14:paraId="736E2FBF"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N</w:t>
            </w:r>
          </w:p>
        </w:tc>
        <w:tc>
          <w:tcPr>
            <w:tcW w:w="200" w:type="pct"/>
            <w:tcBorders>
              <w:top w:val="nil"/>
              <w:left w:val="nil"/>
              <w:bottom w:val="nil"/>
              <w:right w:val="nil"/>
            </w:tcBorders>
            <w:hideMark/>
          </w:tcPr>
          <w:p w14:paraId="736E2FC0"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w:t>
            </w:r>
          </w:p>
        </w:tc>
        <w:tc>
          <w:tcPr>
            <w:tcW w:w="3900" w:type="pct"/>
            <w:tcBorders>
              <w:top w:val="nil"/>
              <w:left w:val="nil"/>
              <w:bottom w:val="nil"/>
              <w:right w:val="nil"/>
            </w:tcBorders>
            <w:hideMark/>
          </w:tcPr>
          <w:p w14:paraId="736E2FC1"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Neprecizējamais kritērijs. Ja konstatēta kritērija neatbilstība, sadarbības iestāde pieņem lēmumu par iesnieguma noraidīšanu</w:t>
            </w:r>
          </w:p>
        </w:tc>
      </w:tr>
    </w:tbl>
    <w:p w14:paraId="736E2FC3" w14:textId="77777777" w:rsidR="00F8338C" w:rsidRPr="00F8338C" w:rsidRDefault="00F8338C" w:rsidP="00F8338C">
      <w:pPr>
        <w:shd w:val="clear" w:color="auto" w:fill="FFFFFF"/>
        <w:spacing w:after="0" w:line="240" w:lineRule="auto"/>
        <w:rPr>
          <w:rFonts w:ascii="Arial" w:eastAsia="Times New Roman" w:hAnsi="Arial" w:cs="Arial"/>
          <w:vanish/>
          <w:sz w:val="27"/>
          <w:szCs w:val="27"/>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683"/>
        <w:gridCol w:w="3593"/>
        <w:gridCol w:w="4014"/>
      </w:tblGrid>
      <w:tr w:rsidR="00F8338C" w:rsidRPr="00F8338C" w14:paraId="736E2FC6" w14:textId="77777777" w:rsidTr="00252248">
        <w:trPr>
          <w:trHeight w:val="255"/>
        </w:trPr>
        <w:tc>
          <w:tcPr>
            <w:tcW w:w="2579"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36E2FC4"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1. Kopīgie atbilstības kritēriji</w:t>
            </w:r>
            <w:r w:rsidRPr="00F8338C">
              <w:rPr>
                <w:rFonts w:ascii="Times New Roman" w:eastAsia="Times New Roman" w:hAnsi="Times New Roman" w:cs="Times New Roman"/>
                <w:sz w:val="20"/>
                <w:szCs w:val="20"/>
                <w:vertAlign w:val="superscript"/>
                <w:lang w:eastAsia="lv-LV"/>
              </w:rPr>
              <w:t>1</w:t>
            </w:r>
          </w:p>
        </w:tc>
        <w:tc>
          <w:tcPr>
            <w:tcW w:w="2421" w:type="pct"/>
            <w:tcBorders>
              <w:top w:val="outset" w:sz="6" w:space="0" w:color="414142"/>
              <w:left w:val="outset" w:sz="6" w:space="0" w:color="414142"/>
              <w:bottom w:val="outset" w:sz="6" w:space="0" w:color="414142"/>
              <w:right w:val="outset" w:sz="6" w:space="0" w:color="414142"/>
            </w:tcBorders>
            <w:shd w:val="clear" w:color="auto" w:fill="F2F2F2"/>
            <w:hideMark/>
          </w:tcPr>
          <w:p w14:paraId="736E2FC5" w14:textId="77777777" w:rsidR="00F8338C" w:rsidRPr="00F8338C" w:rsidRDefault="00F8338C" w:rsidP="0016483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Kritērija ietekme uz lēmuma pieņemšanu</w:t>
            </w:r>
            <w:r w:rsidRPr="00F8338C">
              <w:rPr>
                <w:rFonts w:ascii="Times New Roman" w:eastAsia="Times New Roman" w:hAnsi="Times New Roman" w:cs="Times New Roman"/>
                <w:sz w:val="20"/>
                <w:szCs w:val="20"/>
                <w:lang w:eastAsia="lv-LV"/>
              </w:rPr>
              <w:br/>
              <w:t>(P, N)</w:t>
            </w:r>
          </w:p>
        </w:tc>
      </w:tr>
      <w:tr w:rsidR="00F8338C" w:rsidRPr="00F8338C" w14:paraId="736E2FCA" w14:textId="77777777" w:rsidTr="00252248">
        <w:tc>
          <w:tcPr>
            <w:tcW w:w="412" w:type="pct"/>
            <w:tcBorders>
              <w:top w:val="outset" w:sz="6" w:space="0" w:color="414142"/>
              <w:left w:val="outset" w:sz="6" w:space="0" w:color="414142"/>
              <w:bottom w:val="outset" w:sz="6" w:space="0" w:color="414142"/>
              <w:right w:val="outset" w:sz="6" w:space="0" w:color="414142"/>
            </w:tcBorders>
            <w:hideMark/>
          </w:tcPr>
          <w:p w14:paraId="736E2FC7" w14:textId="77777777" w:rsidR="00F8338C" w:rsidRPr="00F8338C" w:rsidRDefault="00F8338C" w:rsidP="00252248">
            <w:pPr>
              <w:spacing w:before="120"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1.1.</w:t>
            </w:r>
          </w:p>
        </w:tc>
        <w:tc>
          <w:tcPr>
            <w:tcW w:w="2166" w:type="pct"/>
            <w:tcBorders>
              <w:top w:val="outset" w:sz="6" w:space="0" w:color="414142"/>
              <w:left w:val="outset" w:sz="6" w:space="0" w:color="414142"/>
              <w:bottom w:val="outset" w:sz="6" w:space="0" w:color="414142"/>
              <w:right w:val="outset" w:sz="6" w:space="0" w:color="414142"/>
            </w:tcBorders>
            <w:hideMark/>
          </w:tcPr>
          <w:p w14:paraId="736E2FC8" w14:textId="77777777" w:rsidR="00F8338C" w:rsidRPr="00F8338C" w:rsidRDefault="00F8338C" w:rsidP="00252248">
            <w:pPr>
              <w:spacing w:before="120"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PO ir:</w:t>
            </w:r>
          </w:p>
        </w:tc>
        <w:tc>
          <w:tcPr>
            <w:tcW w:w="2421" w:type="pct"/>
            <w:vMerge w:val="restart"/>
            <w:tcBorders>
              <w:top w:val="outset" w:sz="6" w:space="0" w:color="414142"/>
              <w:left w:val="outset" w:sz="6" w:space="0" w:color="414142"/>
              <w:bottom w:val="outset" w:sz="6" w:space="0" w:color="414142"/>
              <w:right w:val="outset" w:sz="6" w:space="0" w:color="414142"/>
            </w:tcBorders>
            <w:vAlign w:val="center"/>
            <w:hideMark/>
          </w:tcPr>
          <w:p w14:paraId="736E2FC9" w14:textId="77777777" w:rsidR="00F8338C" w:rsidRPr="00F8338C" w:rsidRDefault="00F8338C" w:rsidP="00252248">
            <w:pPr>
              <w:spacing w:after="0" w:line="293" w:lineRule="atLeast"/>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N</w:t>
            </w:r>
          </w:p>
        </w:tc>
      </w:tr>
      <w:tr w:rsidR="00F8338C" w:rsidRPr="00F8338C" w14:paraId="736E2FCE" w14:textId="77777777" w:rsidTr="00252248">
        <w:tc>
          <w:tcPr>
            <w:tcW w:w="412" w:type="pct"/>
            <w:tcBorders>
              <w:top w:val="outset" w:sz="6" w:space="0" w:color="414142"/>
              <w:left w:val="outset" w:sz="6" w:space="0" w:color="414142"/>
              <w:bottom w:val="outset" w:sz="6" w:space="0" w:color="414142"/>
              <w:right w:val="outset" w:sz="6" w:space="0" w:color="414142"/>
            </w:tcBorders>
            <w:hideMark/>
          </w:tcPr>
          <w:p w14:paraId="736E2FCB"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1.1.1.</w:t>
            </w:r>
          </w:p>
        </w:tc>
        <w:tc>
          <w:tcPr>
            <w:tcW w:w="2166" w:type="pct"/>
            <w:tcBorders>
              <w:top w:val="outset" w:sz="6" w:space="0" w:color="414142"/>
              <w:left w:val="outset" w:sz="6" w:space="0" w:color="414142"/>
              <w:bottom w:val="outset" w:sz="6" w:space="0" w:color="414142"/>
              <w:right w:val="outset" w:sz="6" w:space="0" w:color="414142"/>
            </w:tcBorders>
            <w:hideMark/>
          </w:tcPr>
          <w:p w14:paraId="736E2FCC" w14:textId="77777777" w:rsidR="00F8338C" w:rsidRPr="00F8338C" w:rsidRDefault="00F8338C" w:rsidP="00252248">
            <w:pPr>
              <w:spacing w:before="120"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 xml:space="preserve">Biedrību un nodibinājumu reģistrā reģistrēta biedrība vai nodibinājums vai Reliģisko organizāciju un to iestāžu reģistrā reģistrēta reliģiska organizācija (turpmāk abas kopā – nevalstiska organizācija). Nevalstiskas organizācijas darbības veids </w:t>
            </w:r>
            <w:r w:rsidRPr="00F8338C">
              <w:rPr>
                <w:rFonts w:ascii="Times New Roman" w:eastAsia="Times New Roman" w:hAnsi="Times New Roman" w:cs="Times New Roman"/>
                <w:sz w:val="20"/>
                <w:szCs w:val="20"/>
                <w:lang w:eastAsia="lv-LV"/>
              </w:rPr>
              <w:lastRenderedPageBreak/>
              <w:t>iepriekšējos 12 mēnešus no iesnieguma iesniegšanas dienas ir bijis labdarība vai sociāli mazaizsargāto personu grupu sociālās labklājības celšana</w:t>
            </w:r>
          </w:p>
        </w:tc>
        <w:tc>
          <w:tcPr>
            <w:tcW w:w="2421" w:type="pct"/>
            <w:vMerge/>
            <w:tcBorders>
              <w:top w:val="outset" w:sz="6" w:space="0" w:color="414142"/>
              <w:left w:val="outset" w:sz="6" w:space="0" w:color="414142"/>
              <w:bottom w:val="outset" w:sz="6" w:space="0" w:color="414142"/>
              <w:right w:val="outset" w:sz="6" w:space="0" w:color="414142"/>
            </w:tcBorders>
            <w:vAlign w:val="center"/>
            <w:hideMark/>
          </w:tcPr>
          <w:p w14:paraId="736E2FCD" w14:textId="77777777" w:rsidR="00F8338C" w:rsidRPr="00F8338C" w:rsidRDefault="00F8338C" w:rsidP="00164837">
            <w:pPr>
              <w:spacing w:after="0" w:line="240" w:lineRule="auto"/>
              <w:rPr>
                <w:rFonts w:ascii="Times New Roman" w:eastAsia="Times New Roman" w:hAnsi="Times New Roman" w:cs="Times New Roman"/>
                <w:sz w:val="20"/>
                <w:szCs w:val="20"/>
                <w:lang w:eastAsia="lv-LV"/>
              </w:rPr>
            </w:pPr>
          </w:p>
        </w:tc>
      </w:tr>
      <w:tr w:rsidR="00F8338C" w:rsidRPr="00F8338C" w14:paraId="736E2FD2" w14:textId="77777777" w:rsidTr="00252248">
        <w:tc>
          <w:tcPr>
            <w:tcW w:w="412" w:type="pct"/>
            <w:tcBorders>
              <w:top w:val="outset" w:sz="6" w:space="0" w:color="414142"/>
              <w:left w:val="outset" w:sz="6" w:space="0" w:color="414142"/>
              <w:bottom w:val="outset" w:sz="6" w:space="0" w:color="414142"/>
              <w:right w:val="outset" w:sz="6" w:space="0" w:color="414142"/>
            </w:tcBorders>
            <w:hideMark/>
          </w:tcPr>
          <w:p w14:paraId="736E2FCF"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1.1.2.</w:t>
            </w:r>
          </w:p>
        </w:tc>
        <w:tc>
          <w:tcPr>
            <w:tcW w:w="2166" w:type="pct"/>
            <w:tcBorders>
              <w:top w:val="outset" w:sz="6" w:space="0" w:color="414142"/>
              <w:left w:val="outset" w:sz="6" w:space="0" w:color="414142"/>
              <w:bottom w:val="outset" w:sz="6" w:space="0" w:color="414142"/>
              <w:right w:val="outset" w:sz="6" w:space="0" w:color="414142"/>
            </w:tcBorders>
            <w:hideMark/>
          </w:tcPr>
          <w:p w14:paraId="736E2FD0" w14:textId="77777777" w:rsidR="00F8338C" w:rsidRPr="00F8338C" w:rsidRDefault="00F8338C" w:rsidP="00252248">
            <w:pPr>
              <w:spacing w:before="120"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pašvaldība vai tās iestāde</w:t>
            </w:r>
          </w:p>
        </w:tc>
        <w:tc>
          <w:tcPr>
            <w:tcW w:w="2421" w:type="pct"/>
            <w:vAlign w:val="center"/>
            <w:hideMark/>
          </w:tcPr>
          <w:p w14:paraId="736E2FD1" w14:textId="77777777" w:rsidR="00F8338C" w:rsidRPr="00F8338C" w:rsidRDefault="00F8338C" w:rsidP="00164837">
            <w:pPr>
              <w:spacing w:after="0" w:line="240" w:lineRule="auto"/>
              <w:rPr>
                <w:rFonts w:ascii="Times New Roman" w:eastAsia="Times New Roman" w:hAnsi="Times New Roman" w:cs="Times New Roman"/>
                <w:sz w:val="20"/>
                <w:szCs w:val="20"/>
                <w:lang w:eastAsia="lv-LV"/>
              </w:rPr>
            </w:pPr>
          </w:p>
        </w:tc>
      </w:tr>
      <w:tr w:rsidR="00F8338C" w:rsidRPr="00F8338C" w14:paraId="736E2FD6" w14:textId="77777777" w:rsidTr="00252248">
        <w:tc>
          <w:tcPr>
            <w:tcW w:w="412" w:type="pct"/>
            <w:tcBorders>
              <w:top w:val="outset" w:sz="6" w:space="0" w:color="414142"/>
              <w:left w:val="outset" w:sz="6" w:space="0" w:color="414142"/>
              <w:bottom w:val="outset" w:sz="6" w:space="0" w:color="414142"/>
              <w:right w:val="outset" w:sz="6" w:space="0" w:color="414142"/>
            </w:tcBorders>
            <w:hideMark/>
          </w:tcPr>
          <w:p w14:paraId="736E2FD3"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1.2.</w:t>
            </w:r>
          </w:p>
        </w:tc>
        <w:tc>
          <w:tcPr>
            <w:tcW w:w="2166" w:type="pct"/>
            <w:tcBorders>
              <w:top w:val="outset" w:sz="6" w:space="0" w:color="414142"/>
              <w:left w:val="outset" w:sz="6" w:space="0" w:color="414142"/>
              <w:bottom w:val="outset" w:sz="6" w:space="0" w:color="414142"/>
              <w:right w:val="outset" w:sz="6" w:space="0" w:color="414142"/>
            </w:tcBorders>
            <w:hideMark/>
          </w:tcPr>
          <w:p w14:paraId="736E2FD4" w14:textId="554287AC" w:rsidR="00F8338C" w:rsidRPr="002A64AF" w:rsidRDefault="00CD6B7F" w:rsidP="00252248">
            <w:pPr>
              <w:spacing w:before="120" w:after="0" w:line="276" w:lineRule="auto"/>
              <w:rPr>
                <w:rFonts w:ascii="Times New Roman" w:eastAsia="Times New Roman" w:hAnsi="Times New Roman" w:cs="Times New Roman"/>
                <w:sz w:val="20"/>
                <w:szCs w:val="20"/>
                <w:lang w:eastAsia="lv-LV"/>
              </w:rPr>
            </w:pPr>
            <w:r w:rsidRPr="002A64AF">
              <w:rPr>
                <w:rFonts w:ascii="Times New Roman" w:eastAsia="Times New Roman" w:hAnsi="Times New Roman" w:cs="Times New Roman"/>
                <w:sz w:val="20"/>
                <w:szCs w:val="20"/>
                <w:lang w:eastAsia="lv-LV"/>
              </w:rPr>
              <w:t>personai</w:t>
            </w:r>
            <w:r w:rsidR="00F8338C" w:rsidRPr="002A64AF">
              <w:rPr>
                <w:rFonts w:ascii="Times New Roman" w:eastAsia="Times New Roman" w:hAnsi="Times New Roman" w:cs="Times New Roman"/>
                <w:sz w:val="20"/>
                <w:szCs w:val="20"/>
                <w:lang w:eastAsia="lv-LV"/>
              </w:rPr>
              <w:t>, kura pārstāv PO, vai PO nav iestājušies likuma </w:t>
            </w:r>
            <w:hyperlink r:id="rId7" w:anchor="p16" w:history="1">
              <w:r w:rsidR="0052228E" w:rsidRPr="002A64AF">
                <w:rPr>
                  <w:rFonts w:ascii="Times New Roman" w:eastAsia="Times New Roman" w:hAnsi="Times New Roman" w:cs="Times New Roman"/>
                  <w:sz w:val="20"/>
                  <w:szCs w:val="20"/>
                  <w:lang w:eastAsia="lv-LV"/>
                </w:rPr>
                <w:t>1</w:t>
              </w:r>
              <w:r w:rsidR="002A64AF" w:rsidRPr="002A64AF">
                <w:rPr>
                  <w:rFonts w:ascii="Times New Roman" w:eastAsia="Times New Roman" w:hAnsi="Times New Roman" w:cs="Times New Roman"/>
                  <w:sz w:val="20"/>
                  <w:szCs w:val="20"/>
                  <w:lang w:eastAsia="lv-LV"/>
                </w:rPr>
                <w:t>4</w:t>
              </w:r>
              <w:r w:rsidR="00F8338C" w:rsidRPr="002A64AF">
                <w:rPr>
                  <w:rFonts w:ascii="Times New Roman" w:eastAsia="Times New Roman" w:hAnsi="Times New Roman" w:cs="Times New Roman"/>
                  <w:sz w:val="20"/>
                  <w:szCs w:val="20"/>
                  <w:lang w:eastAsia="lv-LV"/>
                </w:rPr>
                <w:t>. panta</w:t>
              </w:r>
            </w:hyperlink>
            <w:r w:rsidR="00F8338C" w:rsidRPr="002A64AF">
              <w:rPr>
                <w:rFonts w:ascii="Times New Roman" w:eastAsia="Times New Roman" w:hAnsi="Times New Roman" w:cs="Times New Roman"/>
                <w:sz w:val="20"/>
                <w:szCs w:val="20"/>
                <w:lang w:eastAsia="lv-LV"/>
              </w:rPr>
              <w:t> 1.</w:t>
            </w:r>
            <w:r w:rsidR="00DD6AFC">
              <w:rPr>
                <w:rFonts w:ascii="Times New Roman" w:eastAsia="Times New Roman" w:hAnsi="Times New Roman" w:cs="Times New Roman"/>
                <w:sz w:val="20"/>
                <w:szCs w:val="20"/>
                <w:lang w:eastAsia="lv-LV"/>
              </w:rPr>
              <w:t>,</w:t>
            </w:r>
            <w:r w:rsidR="00F8338C" w:rsidRPr="002A64AF">
              <w:rPr>
                <w:rFonts w:ascii="Times New Roman" w:eastAsia="Times New Roman" w:hAnsi="Times New Roman" w:cs="Times New Roman"/>
                <w:sz w:val="20"/>
                <w:szCs w:val="20"/>
                <w:lang w:eastAsia="lv-LV"/>
              </w:rPr>
              <w:t xml:space="preserve"> 2. </w:t>
            </w:r>
            <w:r w:rsidR="00DD6AFC">
              <w:rPr>
                <w:rFonts w:ascii="Times New Roman" w:eastAsia="Times New Roman" w:hAnsi="Times New Roman" w:cs="Times New Roman"/>
                <w:sz w:val="20"/>
                <w:szCs w:val="20"/>
                <w:lang w:eastAsia="lv-LV"/>
              </w:rPr>
              <w:t xml:space="preserve">vai 4. </w:t>
            </w:r>
            <w:r w:rsidR="00F8338C" w:rsidRPr="002A64AF">
              <w:rPr>
                <w:rFonts w:ascii="Times New Roman" w:eastAsia="Times New Roman" w:hAnsi="Times New Roman" w:cs="Times New Roman"/>
                <w:sz w:val="20"/>
                <w:szCs w:val="20"/>
                <w:lang w:eastAsia="lv-LV"/>
              </w:rPr>
              <w:t xml:space="preserve">punkta </w:t>
            </w:r>
            <w:r w:rsidR="002A64AF" w:rsidRPr="002A64AF">
              <w:rPr>
                <w:rFonts w:ascii="Times New Roman" w:eastAsia="Times New Roman" w:hAnsi="Times New Roman" w:cs="Times New Roman"/>
                <w:sz w:val="20"/>
                <w:szCs w:val="20"/>
                <w:lang w:eastAsia="lv-LV"/>
              </w:rPr>
              <w:t>noraidī</w:t>
            </w:r>
            <w:r w:rsidR="00F8338C" w:rsidRPr="002A64AF">
              <w:rPr>
                <w:rFonts w:ascii="Times New Roman" w:eastAsia="Times New Roman" w:hAnsi="Times New Roman" w:cs="Times New Roman"/>
                <w:sz w:val="20"/>
                <w:szCs w:val="20"/>
                <w:lang w:eastAsia="lv-LV"/>
              </w:rPr>
              <w:t>šanas nosacījumi</w:t>
            </w:r>
          </w:p>
        </w:tc>
        <w:tc>
          <w:tcPr>
            <w:tcW w:w="2421" w:type="pct"/>
            <w:tcBorders>
              <w:top w:val="outset" w:sz="6" w:space="0" w:color="414142"/>
              <w:left w:val="outset" w:sz="6" w:space="0" w:color="414142"/>
              <w:bottom w:val="outset" w:sz="6" w:space="0" w:color="414142"/>
              <w:right w:val="outset" w:sz="6" w:space="0" w:color="414142"/>
            </w:tcBorders>
            <w:vAlign w:val="center"/>
            <w:hideMark/>
          </w:tcPr>
          <w:p w14:paraId="736E2FD5" w14:textId="77777777" w:rsidR="00F8338C" w:rsidRPr="00F8338C" w:rsidRDefault="00F8338C" w:rsidP="0016483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N</w:t>
            </w:r>
          </w:p>
        </w:tc>
      </w:tr>
      <w:tr w:rsidR="00F8338C" w:rsidRPr="00F8338C" w14:paraId="736E2FDA" w14:textId="77777777" w:rsidTr="00252248">
        <w:tc>
          <w:tcPr>
            <w:tcW w:w="412" w:type="pct"/>
            <w:tcBorders>
              <w:top w:val="outset" w:sz="6" w:space="0" w:color="414142"/>
              <w:left w:val="outset" w:sz="6" w:space="0" w:color="414142"/>
              <w:bottom w:val="outset" w:sz="6" w:space="0" w:color="414142"/>
              <w:right w:val="outset" w:sz="6" w:space="0" w:color="414142"/>
            </w:tcBorders>
            <w:hideMark/>
          </w:tcPr>
          <w:p w14:paraId="736E2FD7"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1.3.</w:t>
            </w:r>
          </w:p>
        </w:tc>
        <w:tc>
          <w:tcPr>
            <w:tcW w:w="2166" w:type="pct"/>
            <w:tcBorders>
              <w:top w:val="outset" w:sz="6" w:space="0" w:color="414142"/>
              <w:left w:val="outset" w:sz="6" w:space="0" w:color="414142"/>
              <w:bottom w:val="outset" w:sz="6" w:space="0" w:color="414142"/>
              <w:right w:val="outset" w:sz="6" w:space="0" w:color="414142"/>
            </w:tcBorders>
            <w:hideMark/>
          </w:tcPr>
          <w:p w14:paraId="736E2FD8" w14:textId="55E276FE" w:rsidR="00F8338C" w:rsidRPr="005A0348" w:rsidRDefault="00F8338C" w:rsidP="00252248">
            <w:pPr>
              <w:spacing w:before="120" w:after="0" w:line="276" w:lineRule="auto"/>
              <w:rPr>
                <w:rFonts w:ascii="Times New Roman" w:eastAsia="Times New Roman" w:hAnsi="Times New Roman" w:cs="Times New Roman"/>
                <w:sz w:val="20"/>
                <w:szCs w:val="20"/>
                <w:lang w:eastAsia="lv-LV"/>
              </w:rPr>
            </w:pPr>
            <w:r w:rsidRPr="005A0348">
              <w:rPr>
                <w:rFonts w:ascii="Times New Roman" w:eastAsia="Times New Roman" w:hAnsi="Times New Roman" w:cs="Times New Roman"/>
                <w:sz w:val="20"/>
                <w:szCs w:val="20"/>
                <w:lang w:eastAsia="lv-LV"/>
              </w:rPr>
              <w:t>PO nav iestājušies likuma </w:t>
            </w:r>
            <w:hyperlink r:id="rId8" w:anchor="p16" w:history="1">
              <w:r w:rsidRPr="005A0348">
                <w:rPr>
                  <w:rFonts w:ascii="Times New Roman" w:eastAsia="Times New Roman" w:hAnsi="Times New Roman" w:cs="Times New Roman"/>
                  <w:sz w:val="20"/>
                  <w:szCs w:val="20"/>
                  <w:lang w:eastAsia="lv-LV"/>
                </w:rPr>
                <w:t>1</w:t>
              </w:r>
              <w:r w:rsidR="002A64AF" w:rsidRPr="005A0348">
                <w:rPr>
                  <w:rFonts w:ascii="Times New Roman" w:eastAsia="Times New Roman" w:hAnsi="Times New Roman" w:cs="Times New Roman"/>
                  <w:sz w:val="20"/>
                  <w:szCs w:val="20"/>
                  <w:lang w:eastAsia="lv-LV"/>
                </w:rPr>
                <w:t>4</w:t>
              </w:r>
              <w:r w:rsidRPr="005A0348">
                <w:rPr>
                  <w:rFonts w:ascii="Times New Roman" w:eastAsia="Times New Roman" w:hAnsi="Times New Roman" w:cs="Times New Roman"/>
                  <w:sz w:val="20"/>
                  <w:szCs w:val="20"/>
                  <w:lang w:eastAsia="lv-LV"/>
                </w:rPr>
                <w:t>. panta</w:t>
              </w:r>
            </w:hyperlink>
            <w:r w:rsidRPr="005A0348">
              <w:rPr>
                <w:rFonts w:ascii="Times New Roman" w:eastAsia="Times New Roman" w:hAnsi="Times New Roman" w:cs="Times New Roman"/>
                <w:sz w:val="20"/>
                <w:szCs w:val="20"/>
                <w:lang w:eastAsia="lv-LV"/>
              </w:rPr>
              <w:t xml:space="preserve"> 3. punkta </w:t>
            </w:r>
            <w:r w:rsidR="002A64AF" w:rsidRPr="005A0348">
              <w:rPr>
                <w:rFonts w:ascii="Times New Roman" w:eastAsia="Times New Roman" w:hAnsi="Times New Roman" w:cs="Times New Roman"/>
                <w:sz w:val="20"/>
                <w:szCs w:val="20"/>
                <w:lang w:eastAsia="lv-LV"/>
              </w:rPr>
              <w:t>noraidī</w:t>
            </w:r>
            <w:r w:rsidRPr="005A0348">
              <w:rPr>
                <w:rFonts w:ascii="Times New Roman" w:eastAsia="Times New Roman" w:hAnsi="Times New Roman" w:cs="Times New Roman"/>
                <w:sz w:val="20"/>
                <w:szCs w:val="20"/>
                <w:lang w:eastAsia="lv-LV"/>
              </w:rPr>
              <w:t>šanas nosacījumi</w:t>
            </w:r>
          </w:p>
        </w:tc>
        <w:tc>
          <w:tcPr>
            <w:tcW w:w="2421" w:type="pct"/>
            <w:tcBorders>
              <w:top w:val="outset" w:sz="6" w:space="0" w:color="414142"/>
              <w:left w:val="outset" w:sz="6" w:space="0" w:color="414142"/>
              <w:bottom w:val="outset" w:sz="6" w:space="0" w:color="414142"/>
              <w:right w:val="outset" w:sz="6" w:space="0" w:color="414142"/>
            </w:tcBorders>
            <w:vAlign w:val="center"/>
            <w:hideMark/>
          </w:tcPr>
          <w:p w14:paraId="736E2FD9" w14:textId="77777777" w:rsidR="00F8338C" w:rsidRPr="00F8338C" w:rsidRDefault="00F8338C" w:rsidP="0016483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N</w:t>
            </w:r>
          </w:p>
        </w:tc>
      </w:tr>
      <w:tr w:rsidR="00F8338C" w:rsidRPr="00F8338C" w14:paraId="736E2FDE" w14:textId="77777777" w:rsidTr="00252248">
        <w:tc>
          <w:tcPr>
            <w:tcW w:w="412" w:type="pct"/>
            <w:tcBorders>
              <w:top w:val="outset" w:sz="6" w:space="0" w:color="414142"/>
              <w:left w:val="outset" w:sz="6" w:space="0" w:color="414142"/>
              <w:bottom w:val="outset" w:sz="6" w:space="0" w:color="414142"/>
              <w:right w:val="outset" w:sz="6" w:space="0" w:color="414142"/>
            </w:tcBorders>
            <w:hideMark/>
          </w:tcPr>
          <w:p w14:paraId="736E2FDB"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1.4.</w:t>
            </w:r>
          </w:p>
        </w:tc>
        <w:tc>
          <w:tcPr>
            <w:tcW w:w="2166" w:type="pct"/>
            <w:tcBorders>
              <w:top w:val="outset" w:sz="6" w:space="0" w:color="414142"/>
              <w:left w:val="outset" w:sz="6" w:space="0" w:color="414142"/>
              <w:bottom w:val="outset" w:sz="6" w:space="0" w:color="414142"/>
              <w:right w:val="outset" w:sz="6" w:space="0" w:color="414142"/>
            </w:tcBorders>
            <w:hideMark/>
          </w:tcPr>
          <w:p w14:paraId="736E2FDC" w14:textId="345B9589" w:rsidR="00F8338C" w:rsidRPr="005A0348" w:rsidRDefault="00F8338C" w:rsidP="00252248">
            <w:pPr>
              <w:spacing w:before="120" w:after="0" w:line="276" w:lineRule="auto"/>
              <w:rPr>
                <w:rFonts w:ascii="Times New Roman" w:eastAsia="Times New Roman" w:hAnsi="Times New Roman" w:cs="Times New Roman"/>
                <w:sz w:val="20"/>
                <w:szCs w:val="20"/>
                <w:lang w:eastAsia="lv-LV"/>
              </w:rPr>
            </w:pPr>
            <w:r w:rsidRPr="005A0348">
              <w:rPr>
                <w:rFonts w:ascii="Times New Roman" w:eastAsia="Times New Roman" w:hAnsi="Times New Roman" w:cs="Times New Roman"/>
                <w:sz w:val="20"/>
                <w:szCs w:val="20"/>
                <w:lang w:eastAsia="lv-LV"/>
              </w:rPr>
              <w:t>PO nav iestājies likuma </w:t>
            </w:r>
            <w:hyperlink r:id="rId9" w:anchor="p19" w:history="1">
              <w:r w:rsidRPr="005A0348">
                <w:rPr>
                  <w:rFonts w:ascii="Times New Roman" w:eastAsia="Times New Roman" w:hAnsi="Times New Roman" w:cs="Times New Roman"/>
                  <w:sz w:val="20"/>
                  <w:szCs w:val="20"/>
                  <w:lang w:eastAsia="lv-LV"/>
                </w:rPr>
                <w:t>1</w:t>
              </w:r>
              <w:r w:rsidR="005A0348" w:rsidRPr="005A0348">
                <w:rPr>
                  <w:rFonts w:ascii="Times New Roman" w:eastAsia="Times New Roman" w:hAnsi="Times New Roman" w:cs="Times New Roman"/>
                  <w:sz w:val="20"/>
                  <w:szCs w:val="20"/>
                  <w:lang w:eastAsia="lv-LV"/>
                </w:rPr>
                <w:t>7</w:t>
              </w:r>
              <w:r w:rsidRPr="005A0348">
                <w:rPr>
                  <w:rFonts w:ascii="Times New Roman" w:eastAsia="Times New Roman" w:hAnsi="Times New Roman" w:cs="Times New Roman"/>
                  <w:sz w:val="20"/>
                  <w:szCs w:val="20"/>
                  <w:lang w:eastAsia="lv-LV"/>
                </w:rPr>
                <w:t>. pantā</w:t>
              </w:r>
            </w:hyperlink>
            <w:r w:rsidRPr="005A0348">
              <w:rPr>
                <w:rFonts w:ascii="Times New Roman" w:eastAsia="Times New Roman" w:hAnsi="Times New Roman" w:cs="Times New Roman"/>
                <w:sz w:val="20"/>
                <w:szCs w:val="20"/>
                <w:lang w:eastAsia="lv-LV"/>
              </w:rPr>
              <w:t> minētais aizliegums uz laiku piedalīties PO atlasē</w:t>
            </w:r>
          </w:p>
        </w:tc>
        <w:tc>
          <w:tcPr>
            <w:tcW w:w="2421" w:type="pct"/>
            <w:tcBorders>
              <w:top w:val="outset" w:sz="6" w:space="0" w:color="414142"/>
              <w:left w:val="outset" w:sz="6" w:space="0" w:color="414142"/>
              <w:bottom w:val="outset" w:sz="6" w:space="0" w:color="414142"/>
              <w:right w:val="outset" w:sz="6" w:space="0" w:color="414142"/>
            </w:tcBorders>
            <w:vAlign w:val="center"/>
            <w:hideMark/>
          </w:tcPr>
          <w:p w14:paraId="736E2FDD" w14:textId="77777777" w:rsidR="00F8338C" w:rsidRPr="00F8338C" w:rsidRDefault="00F8338C" w:rsidP="0016483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N</w:t>
            </w:r>
          </w:p>
        </w:tc>
      </w:tr>
      <w:tr w:rsidR="00F8338C" w:rsidRPr="00F8338C" w14:paraId="736E2FE2" w14:textId="77777777" w:rsidTr="00252248">
        <w:tc>
          <w:tcPr>
            <w:tcW w:w="412" w:type="pct"/>
            <w:tcBorders>
              <w:top w:val="outset" w:sz="6" w:space="0" w:color="414142"/>
              <w:left w:val="outset" w:sz="6" w:space="0" w:color="414142"/>
              <w:bottom w:val="outset" w:sz="6" w:space="0" w:color="414142"/>
              <w:right w:val="outset" w:sz="6" w:space="0" w:color="414142"/>
            </w:tcBorders>
            <w:hideMark/>
          </w:tcPr>
          <w:p w14:paraId="736E2FDF"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1.5.</w:t>
            </w:r>
          </w:p>
        </w:tc>
        <w:tc>
          <w:tcPr>
            <w:tcW w:w="2166" w:type="pct"/>
            <w:tcBorders>
              <w:top w:val="outset" w:sz="6" w:space="0" w:color="414142"/>
              <w:left w:val="outset" w:sz="6" w:space="0" w:color="414142"/>
              <w:bottom w:val="outset" w:sz="6" w:space="0" w:color="414142"/>
              <w:right w:val="outset" w:sz="6" w:space="0" w:color="414142"/>
            </w:tcBorders>
            <w:hideMark/>
          </w:tcPr>
          <w:p w14:paraId="736E2FE0" w14:textId="77777777" w:rsidR="00F8338C" w:rsidRPr="00F8338C" w:rsidRDefault="00F8338C" w:rsidP="00252248">
            <w:pPr>
              <w:spacing w:before="120"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PO iesniegumā paredz nodrošināt vienu vai abus šo noteikumu </w:t>
            </w:r>
            <w:hyperlink r:id="rId10" w:anchor="p36" w:history="1">
              <w:r w:rsidRPr="00F8338C">
                <w:rPr>
                  <w:rFonts w:ascii="Times New Roman" w:eastAsia="Times New Roman" w:hAnsi="Times New Roman" w:cs="Times New Roman"/>
                  <w:sz w:val="20"/>
                  <w:szCs w:val="20"/>
                  <w:lang w:eastAsia="lv-LV"/>
                </w:rPr>
                <w:t>36. punktā</w:t>
              </w:r>
            </w:hyperlink>
            <w:r w:rsidRPr="00F8338C">
              <w:rPr>
                <w:rFonts w:ascii="Times New Roman" w:eastAsia="Times New Roman" w:hAnsi="Times New Roman" w:cs="Times New Roman"/>
                <w:sz w:val="20"/>
                <w:szCs w:val="20"/>
                <w:lang w:eastAsia="lv-LV"/>
              </w:rPr>
              <w:t> minētos atbalsta veidus Latvijas teritorijā</w:t>
            </w:r>
          </w:p>
        </w:tc>
        <w:tc>
          <w:tcPr>
            <w:tcW w:w="2421" w:type="pct"/>
            <w:tcBorders>
              <w:top w:val="outset" w:sz="6" w:space="0" w:color="414142"/>
              <w:left w:val="outset" w:sz="6" w:space="0" w:color="414142"/>
              <w:bottom w:val="outset" w:sz="6" w:space="0" w:color="414142"/>
              <w:right w:val="outset" w:sz="6" w:space="0" w:color="414142"/>
            </w:tcBorders>
            <w:vAlign w:val="center"/>
            <w:hideMark/>
          </w:tcPr>
          <w:p w14:paraId="736E2FE1" w14:textId="77777777" w:rsidR="00F8338C" w:rsidRPr="00F8338C" w:rsidRDefault="00F8338C" w:rsidP="0016483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w:t>
            </w:r>
          </w:p>
        </w:tc>
      </w:tr>
      <w:tr w:rsidR="00F8338C" w:rsidRPr="00F8338C" w14:paraId="736E2FE6" w14:textId="77777777" w:rsidTr="00252248">
        <w:tc>
          <w:tcPr>
            <w:tcW w:w="412" w:type="pct"/>
            <w:tcBorders>
              <w:top w:val="outset" w:sz="6" w:space="0" w:color="414142"/>
              <w:left w:val="outset" w:sz="6" w:space="0" w:color="414142"/>
              <w:bottom w:val="outset" w:sz="6" w:space="0" w:color="414142"/>
              <w:right w:val="outset" w:sz="6" w:space="0" w:color="414142"/>
            </w:tcBorders>
            <w:hideMark/>
          </w:tcPr>
          <w:p w14:paraId="736E2FE3"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1.6.</w:t>
            </w:r>
          </w:p>
        </w:tc>
        <w:tc>
          <w:tcPr>
            <w:tcW w:w="2166" w:type="pct"/>
            <w:tcBorders>
              <w:top w:val="outset" w:sz="6" w:space="0" w:color="414142"/>
              <w:left w:val="outset" w:sz="6" w:space="0" w:color="414142"/>
              <w:bottom w:val="outset" w:sz="6" w:space="0" w:color="414142"/>
              <w:right w:val="outset" w:sz="6" w:space="0" w:color="414142"/>
            </w:tcBorders>
            <w:hideMark/>
          </w:tcPr>
          <w:p w14:paraId="736E2FE4" w14:textId="62735605" w:rsidR="00F8338C" w:rsidRPr="00F8338C" w:rsidRDefault="00F8338C" w:rsidP="00252248">
            <w:pPr>
              <w:spacing w:before="120"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 xml:space="preserve">PO </w:t>
            </w:r>
            <w:r w:rsidRPr="005E4BC4">
              <w:rPr>
                <w:rFonts w:ascii="Times New Roman" w:eastAsia="Times New Roman" w:hAnsi="Times New Roman" w:cs="Times New Roman"/>
                <w:sz w:val="20"/>
                <w:szCs w:val="20"/>
                <w:lang w:eastAsia="lv-LV"/>
              </w:rPr>
              <w:t>iesniegumā paredz nepieprasīt no atbalsta saņēmējiem maksu par šo noteikumu </w:t>
            </w:r>
            <w:hyperlink r:id="rId11" w:anchor="p36" w:history="1">
              <w:r w:rsidR="005E4BC4" w:rsidRPr="005E4BC4">
                <w:rPr>
                  <w:rFonts w:ascii="Times New Roman" w:eastAsia="Times New Roman" w:hAnsi="Times New Roman" w:cs="Times New Roman"/>
                  <w:sz w:val="20"/>
                  <w:szCs w:val="20"/>
                  <w:lang w:eastAsia="lv-LV"/>
                </w:rPr>
                <w:t>42</w:t>
              </w:r>
              <w:r w:rsidRPr="005E4BC4">
                <w:rPr>
                  <w:rFonts w:ascii="Times New Roman" w:eastAsia="Times New Roman" w:hAnsi="Times New Roman" w:cs="Times New Roman"/>
                  <w:sz w:val="20"/>
                  <w:szCs w:val="20"/>
                  <w:lang w:eastAsia="lv-LV"/>
                </w:rPr>
                <w:t>. punktā</w:t>
              </w:r>
            </w:hyperlink>
            <w:r w:rsidRPr="005E4BC4">
              <w:rPr>
                <w:rFonts w:ascii="Times New Roman" w:eastAsia="Times New Roman" w:hAnsi="Times New Roman" w:cs="Times New Roman"/>
                <w:sz w:val="20"/>
                <w:szCs w:val="20"/>
                <w:lang w:eastAsia="lv-LV"/>
              </w:rPr>
              <w:t> minētajiem atbalsta veidiem</w:t>
            </w:r>
          </w:p>
        </w:tc>
        <w:tc>
          <w:tcPr>
            <w:tcW w:w="2421" w:type="pct"/>
            <w:tcBorders>
              <w:top w:val="outset" w:sz="6" w:space="0" w:color="414142"/>
              <w:left w:val="outset" w:sz="6" w:space="0" w:color="414142"/>
              <w:bottom w:val="outset" w:sz="6" w:space="0" w:color="414142"/>
              <w:right w:val="outset" w:sz="6" w:space="0" w:color="414142"/>
            </w:tcBorders>
            <w:vAlign w:val="center"/>
            <w:hideMark/>
          </w:tcPr>
          <w:p w14:paraId="736E2FE5" w14:textId="77777777" w:rsidR="00F8338C" w:rsidRPr="00F8338C" w:rsidRDefault="00F8338C" w:rsidP="0016483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w:t>
            </w:r>
          </w:p>
        </w:tc>
      </w:tr>
      <w:tr w:rsidR="00F8338C" w:rsidRPr="00F8338C" w14:paraId="736E2FEA" w14:textId="77777777" w:rsidTr="00252248">
        <w:tc>
          <w:tcPr>
            <w:tcW w:w="412" w:type="pct"/>
            <w:tcBorders>
              <w:top w:val="outset" w:sz="6" w:space="0" w:color="414142"/>
              <w:left w:val="outset" w:sz="6" w:space="0" w:color="414142"/>
              <w:bottom w:val="outset" w:sz="6" w:space="0" w:color="414142"/>
              <w:right w:val="outset" w:sz="6" w:space="0" w:color="414142"/>
            </w:tcBorders>
            <w:hideMark/>
          </w:tcPr>
          <w:p w14:paraId="736E2FE7"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1.7.</w:t>
            </w:r>
          </w:p>
        </w:tc>
        <w:tc>
          <w:tcPr>
            <w:tcW w:w="2166" w:type="pct"/>
            <w:tcBorders>
              <w:top w:val="outset" w:sz="6" w:space="0" w:color="414142"/>
              <w:left w:val="outset" w:sz="6" w:space="0" w:color="414142"/>
              <w:bottom w:val="outset" w:sz="6" w:space="0" w:color="414142"/>
              <w:right w:val="outset" w:sz="6" w:space="0" w:color="414142"/>
            </w:tcBorders>
            <w:hideMark/>
          </w:tcPr>
          <w:p w14:paraId="736E2FE8" w14:textId="77777777" w:rsidR="00F8338C" w:rsidRPr="00F8338C" w:rsidRDefault="00F8338C" w:rsidP="00252248">
            <w:pPr>
              <w:spacing w:before="120"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 xml:space="preserve">PO </w:t>
            </w:r>
            <w:r w:rsidRPr="00DF57AA">
              <w:rPr>
                <w:rFonts w:ascii="Times New Roman" w:eastAsia="Times New Roman" w:hAnsi="Times New Roman" w:cs="Times New Roman"/>
                <w:sz w:val="20"/>
                <w:szCs w:val="20"/>
                <w:lang w:eastAsia="lv-LV"/>
              </w:rPr>
              <w:t>iesniegumā apliecina, ka nepieprasīs fonda finansējumu par tādu šo noteikumu 3.2. apakšpunktā minēto atbalstāmo darbību īstenošanu, kas tiek finansētas no citiem Eiropas Savienības vai</w:t>
            </w:r>
            <w:r w:rsidRPr="00F8338C">
              <w:rPr>
                <w:rFonts w:ascii="Times New Roman" w:eastAsia="Times New Roman" w:hAnsi="Times New Roman" w:cs="Times New Roman"/>
                <w:sz w:val="20"/>
                <w:szCs w:val="20"/>
                <w:lang w:eastAsia="lv-LV"/>
              </w:rPr>
              <w:t xml:space="preserve"> publiskā finansējuma līdzekļiem</w:t>
            </w:r>
          </w:p>
        </w:tc>
        <w:tc>
          <w:tcPr>
            <w:tcW w:w="2421" w:type="pct"/>
            <w:tcBorders>
              <w:top w:val="outset" w:sz="6" w:space="0" w:color="414142"/>
              <w:left w:val="outset" w:sz="6" w:space="0" w:color="414142"/>
              <w:bottom w:val="outset" w:sz="6" w:space="0" w:color="414142"/>
              <w:right w:val="outset" w:sz="6" w:space="0" w:color="414142"/>
            </w:tcBorders>
            <w:vAlign w:val="center"/>
            <w:hideMark/>
          </w:tcPr>
          <w:p w14:paraId="736E2FE9" w14:textId="77777777" w:rsidR="00F8338C" w:rsidRPr="00F8338C" w:rsidRDefault="00F8338C" w:rsidP="0016483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w:t>
            </w:r>
          </w:p>
        </w:tc>
      </w:tr>
      <w:tr w:rsidR="00F8338C" w:rsidRPr="00F8338C" w14:paraId="736E2FEE" w14:textId="77777777" w:rsidTr="00252248">
        <w:tc>
          <w:tcPr>
            <w:tcW w:w="412" w:type="pct"/>
            <w:tcBorders>
              <w:top w:val="outset" w:sz="6" w:space="0" w:color="414142"/>
              <w:left w:val="outset" w:sz="6" w:space="0" w:color="414142"/>
              <w:bottom w:val="outset" w:sz="6" w:space="0" w:color="414142"/>
              <w:right w:val="outset" w:sz="6" w:space="0" w:color="414142"/>
            </w:tcBorders>
            <w:hideMark/>
          </w:tcPr>
          <w:p w14:paraId="736E2FEB"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1.8.</w:t>
            </w:r>
          </w:p>
        </w:tc>
        <w:tc>
          <w:tcPr>
            <w:tcW w:w="2166" w:type="pct"/>
            <w:tcBorders>
              <w:top w:val="outset" w:sz="6" w:space="0" w:color="414142"/>
              <w:left w:val="outset" w:sz="6" w:space="0" w:color="414142"/>
              <w:bottom w:val="outset" w:sz="6" w:space="0" w:color="414142"/>
              <w:right w:val="outset" w:sz="6" w:space="0" w:color="414142"/>
            </w:tcBorders>
            <w:hideMark/>
          </w:tcPr>
          <w:p w14:paraId="736E2FEC" w14:textId="2EC518C5" w:rsidR="00F8338C" w:rsidRPr="00F8338C" w:rsidRDefault="00F8338C" w:rsidP="00252248">
            <w:pPr>
              <w:spacing w:before="120"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 xml:space="preserve">PO </w:t>
            </w:r>
            <w:r w:rsidRPr="00DF57AA">
              <w:rPr>
                <w:rFonts w:ascii="Times New Roman" w:eastAsia="Times New Roman" w:hAnsi="Times New Roman" w:cs="Times New Roman"/>
                <w:sz w:val="20"/>
                <w:szCs w:val="20"/>
                <w:lang w:eastAsia="lv-LV"/>
              </w:rPr>
              <w:t>iesniegumā apliecina, ka šo noteikumu </w:t>
            </w:r>
            <w:hyperlink r:id="rId12" w:anchor="p36" w:history="1">
              <w:r w:rsidR="00DF57AA" w:rsidRPr="00DF57AA">
                <w:rPr>
                  <w:rFonts w:ascii="Times New Roman" w:eastAsia="Times New Roman" w:hAnsi="Times New Roman" w:cs="Times New Roman"/>
                  <w:sz w:val="20"/>
                  <w:szCs w:val="20"/>
                  <w:lang w:eastAsia="lv-LV"/>
                </w:rPr>
                <w:t>42</w:t>
              </w:r>
              <w:r w:rsidRPr="00DF57AA">
                <w:rPr>
                  <w:rFonts w:ascii="Times New Roman" w:eastAsia="Times New Roman" w:hAnsi="Times New Roman" w:cs="Times New Roman"/>
                  <w:sz w:val="20"/>
                  <w:szCs w:val="20"/>
                  <w:lang w:eastAsia="lv-LV"/>
                </w:rPr>
                <w:t>. punktā</w:t>
              </w:r>
            </w:hyperlink>
            <w:r w:rsidRPr="00DF57AA">
              <w:rPr>
                <w:rFonts w:ascii="Times New Roman" w:eastAsia="Times New Roman" w:hAnsi="Times New Roman" w:cs="Times New Roman"/>
                <w:sz w:val="20"/>
                <w:szCs w:val="20"/>
                <w:lang w:eastAsia="lv-LV"/>
              </w:rPr>
              <w:t> minēto atbalsta veidu nodrošināšanā veicinās vienlīdzīgu iespēju ievērošanu neatkarīgi no dzimuma, rases vai etniskās izcelsmes, reliģijas vai pārliecības, invaliditātes, vecuma vai seksuālās orientācijas</w:t>
            </w:r>
          </w:p>
        </w:tc>
        <w:tc>
          <w:tcPr>
            <w:tcW w:w="2421" w:type="pct"/>
            <w:tcBorders>
              <w:top w:val="outset" w:sz="6" w:space="0" w:color="414142"/>
              <w:left w:val="outset" w:sz="6" w:space="0" w:color="414142"/>
              <w:bottom w:val="outset" w:sz="6" w:space="0" w:color="414142"/>
              <w:right w:val="outset" w:sz="6" w:space="0" w:color="414142"/>
            </w:tcBorders>
            <w:vAlign w:val="center"/>
            <w:hideMark/>
          </w:tcPr>
          <w:p w14:paraId="736E2FED" w14:textId="77777777" w:rsidR="00F8338C" w:rsidRPr="00F8338C" w:rsidRDefault="00F8338C" w:rsidP="0016483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w:t>
            </w:r>
          </w:p>
        </w:tc>
      </w:tr>
      <w:tr w:rsidR="00F8338C" w:rsidRPr="00F8338C" w14:paraId="736E2FF2" w14:textId="77777777" w:rsidTr="00252248">
        <w:tc>
          <w:tcPr>
            <w:tcW w:w="412" w:type="pct"/>
            <w:tcBorders>
              <w:top w:val="outset" w:sz="6" w:space="0" w:color="414142"/>
              <w:left w:val="outset" w:sz="6" w:space="0" w:color="414142"/>
              <w:bottom w:val="outset" w:sz="6" w:space="0" w:color="414142"/>
              <w:right w:val="outset" w:sz="6" w:space="0" w:color="414142"/>
            </w:tcBorders>
            <w:hideMark/>
          </w:tcPr>
          <w:p w14:paraId="736E2FEF"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1.9.</w:t>
            </w:r>
          </w:p>
        </w:tc>
        <w:tc>
          <w:tcPr>
            <w:tcW w:w="2166" w:type="pct"/>
            <w:tcBorders>
              <w:top w:val="outset" w:sz="6" w:space="0" w:color="414142"/>
              <w:left w:val="outset" w:sz="6" w:space="0" w:color="414142"/>
              <w:bottom w:val="outset" w:sz="6" w:space="0" w:color="414142"/>
              <w:right w:val="outset" w:sz="6" w:space="0" w:color="414142"/>
            </w:tcBorders>
            <w:hideMark/>
          </w:tcPr>
          <w:p w14:paraId="736E2FF0" w14:textId="77777777" w:rsidR="00F8338C" w:rsidRPr="00F8338C" w:rsidRDefault="00F8338C" w:rsidP="00252248">
            <w:pPr>
              <w:spacing w:before="120"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PO iesniegums ir:</w:t>
            </w:r>
          </w:p>
        </w:tc>
        <w:tc>
          <w:tcPr>
            <w:tcW w:w="2421" w:type="pct"/>
            <w:vMerge w:val="restart"/>
            <w:tcBorders>
              <w:top w:val="outset" w:sz="6" w:space="0" w:color="414142"/>
              <w:left w:val="outset" w:sz="6" w:space="0" w:color="414142"/>
              <w:bottom w:val="outset" w:sz="6" w:space="0" w:color="414142"/>
              <w:right w:val="outset" w:sz="6" w:space="0" w:color="414142"/>
            </w:tcBorders>
            <w:vAlign w:val="center"/>
            <w:hideMark/>
          </w:tcPr>
          <w:p w14:paraId="736E2FF1" w14:textId="77777777" w:rsidR="00F8338C" w:rsidRPr="00F8338C" w:rsidRDefault="00F8338C" w:rsidP="0016483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w:t>
            </w:r>
          </w:p>
        </w:tc>
      </w:tr>
      <w:tr w:rsidR="00F8338C" w:rsidRPr="00F8338C" w14:paraId="736E2FF6" w14:textId="77777777" w:rsidTr="00252248">
        <w:tc>
          <w:tcPr>
            <w:tcW w:w="412" w:type="pct"/>
            <w:tcBorders>
              <w:top w:val="outset" w:sz="6" w:space="0" w:color="414142"/>
              <w:left w:val="outset" w:sz="6" w:space="0" w:color="414142"/>
              <w:bottom w:val="outset" w:sz="6" w:space="0" w:color="414142"/>
              <w:right w:val="outset" w:sz="6" w:space="0" w:color="414142"/>
            </w:tcBorders>
            <w:hideMark/>
          </w:tcPr>
          <w:p w14:paraId="736E2FF3"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1.9.1.</w:t>
            </w:r>
          </w:p>
        </w:tc>
        <w:tc>
          <w:tcPr>
            <w:tcW w:w="2166" w:type="pct"/>
            <w:tcBorders>
              <w:top w:val="outset" w:sz="6" w:space="0" w:color="414142"/>
              <w:left w:val="outset" w:sz="6" w:space="0" w:color="414142"/>
              <w:bottom w:val="outset" w:sz="6" w:space="0" w:color="414142"/>
              <w:right w:val="outset" w:sz="6" w:space="0" w:color="414142"/>
            </w:tcBorders>
            <w:hideMark/>
          </w:tcPr>
          <w:p w14:paraId="736E2FF4" w14:textId="77777777" w:rsidR="00F8338C" w:rsidRPr="00F8338C" w:rsidRDefault="00F8338C" w:rsidP="00252248">
            <w:pPr>
              <w:spacing w:before="120"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sagatavots datorrakstā (ja attiecināms)</w:t>
            </w:r>
          </w:p>
        </w:tc>
        <w:tc>
          <w:tcPr>
            <w:tcW w:w="2421" w:type="pct"/>
            <w:vMerge/>
            <w:tcBorders>
              <w:top w:val="outset" w:sz="6" w:space="0" w:color="414142"/>
              <w:left w:val="outset" w:sz="6" w:space="0" w:color="414142"/>
              <w:bottom w:val="outset" w:sz="6" w:space="0" w:color="414142"/>
              <w:right w:val="outset" w:sz="6" w:space="0" w:color="414142"/>
            </w:tcBorders>
            <w:vAlign w:val="center"/>
            <w:hideMark/>
          </w:tcPr>
          <w:p w14:paraId="736E2FF5" w14:textId="77777777" w:rsidR="00F8338C" w:rsidRPr="00F8338C" w:rsidRDefault="00F8338C" w:rsidP="00164837">
            <w:pPr>
              <w:spacing w:after="0" w:line="240" w:lineRule="auto"/>
              <w:rPr>
                <w:rFonts w:ascii="Times New Roman" w:eastAsia="Times New Roman" w:hAnsi="Times New Roman" w:cs="Times New Roman"/>
                <w:sz w:val="20"/>
                <w:szCs w:val="20"/>
                <w:lang w:eastAsia="lv-LV"/>
              </w:rPr>
            </w:pPr>
          </w:p>
        </w:tc>
      </w:tr>
      <w:tr w:rsidR="00F8338C" w:rsidRPr="00F8338C" w14:paraId="736E2FFA" w14:textId="77777777" w:rsidTr="00252248">
        <w:tc>
          <w:tcPr>
            <w:tcW w:w="412" w:type="pct"/>
            <w:tcBorders>
              <w:top w:val="outset" w:sz="6" w:space="0" w:color="414142"/>
              <w:left w:val="outset" w:sz="6" w:space="0" w:color="414142"/>
              <w:bottom w:val="outset" w:sz="6" w:space="0" w:color="414142"/>
              <w:right w:val="outset" w:sz="6" w:space="0" w:color="414142"/>
            </w:tcBorders>
            <w:hideMark/>
          </w:tcPr>
          <w:p w14:paraId="736E2FF7"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1.9.2.</w:t>
            </w:r>
          </w:p>
        </w:tc>
        <w:tc>
          <w:tcPr>
            <w:tcW w:w="2166" w:type="pct"/>
            <w:tcBorders>
              <w:top w:val="outset" w:sz="6" w:space="0" w:color="414142"/>
              <w:left w:val="outset" w:sz="6" w:space="0" w:color="414142"/>
              <w:bottom w:val="outset" w:sz="6" w:space="0" w:color="414142"/>
              <w:right w:val="outset" w:sz="6" w:space="0" w:color="414142"/>
            </w:tcBorders>
            <w:hideMark/>
          </w:tcPr>
          <w:p w14:paraId="736E2FF8" w14:textId="77777777" w:rsidR="00F8338C" w:rsidRPr="00F8338C" w:rsidRDefault="00F8338C" w:rsidP="00252248">
            <w:pPr>
              <w:spacing w:before="120"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pilnībā aizpildīts valsts valodā atbilstoši atlases nolikumam</w:t>
            </w:r>
          </w:p>
        </w:tc>
        <w:tc>
          <w:tcPr>
            <w:tcW w:w="2421" w:type="pct"/>
            <w:vMerge/>
            <w:tcBorders>
              <w:top w:val="outset" w:sz="6" w:space="0" w:color="414142"/>
              <w:left w:val="outset" w:sz="6" w:space="0" w:color="414142"/>
              <w:bottom w:val="outset" w:sz="6" w:space="0" w:color="414142"/>
              <w:right w:val="outset" w:sz="6" w:space="0" w:color="414142"/>
            </w:tcBorders>
            <w:vAlign w:val="center"/>
            <w:hideMark/>
          </w:tcPr>
          <w:p w14:paraId="736E2FF9" w14:textId="77777777" w:rsidR="00F8338C" w:rsidRPr="00F8338C" w:rsidRDefault="00F8338C" w:rsidP="00164837">
            <w:pPr>
              <w:spacing w:after="0" w:line="240" w:lineRule="auto"/>
              <w:rPr>
                <w:rFonts w:ascii="Times New Roman" w:eastAsia="Times New Roman" w:hAnsi="Times New Roman" w:cs="Times New Roman"/>
                <w:sz w:val="20"/>
                <w:szCs w:val="20"/>
                <w:lang w:eastAsia="lv-LV"/>
              </w:rPr>
            </w:pPr>
          </w:p>
        </w:tc>
      </w:tr>
      <w:tr w:rsidR="00F8338C" w:rsidRPr="00F8338C" w14:paraId="736E2FFE" w14:textId="77777777" w:rsidTr="00252248">
        <w:tc>
          <w:tcPr>
            <w:tcW w:w="412" w:type="pct"/>
            <w:tcBorders>
              <w:top w:val="outset" w:sz="6" w:space="0" w:color="414142"/>
              <w:left w:val="outset" w:sz="6" w:space="0" w:color="414142"/>
              <w:bottom w:val="outset" w:sz="6" w:space="0" w:color="414142"/>
              <w:right w:val="outset" w:sz="6" w:space="0" w:color="414142"/>
            </w:tcBorders>
            <w:hideMark/>
          </w:tcPr>
          <w:p w14:paraId="736E2FFB"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1.9.3.</w:t>
            </w:r>
          </w:p>
        </w:tc>
        <w:tc>
          <w:tcPr>
            <w:tcW w:w="2166" w:type="pct"/>
            <w:tcBorders>
              <w:top w:val="outset" w:sz="6" w:space="0" w:color="414142"/>
              <w:left w:val="outset" w:sz="6" w:space="0" w:color="414142"/>
              <w:bottom w:val="outset" w:sz="6" w:space="0" w:color="414142"/>
              <w:right w:val="outset" w:sz="6" w:space="0" w:color="414142"/>
            </w:tcBorders>
            <w:hideMark/>
          </w:tcPr>
          <w:p w14:paraId="736E2FFC" w14:textId="77777777" w:rsidR="00F8338C" w:rsidRPr="00F8338C" w:rsidRDefault="00F8338C" w:rsidP="00252248">
            <w:pPr>
              <w:spacing w:before="120"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ar pievienotiem papildus iesniedzamiem dokumentiem valsts valodā vai ar PO atbildīgās amatpersonas apliecinātu tulkojumu</w:t>
            </w:r>
          </w:p>
        </w:tc>
        <w:tc>
          <w:tcPr>
            <w:tcW w:w="2421" w:type="pct"/>
            <w:vMerge/>
            <w:tcBorders>
              <w:top w:val="outset" w:sz="6" w:space="0" w:color="414142"/>
              <w:left w:val="outset" w:sz="6" w:space="0" w:color="414142"/>
              <w:bottom w:val="outset" w:sz="6" w:space="0" w:color="414142"/>
              <w:right w:val="outset" w:sz="6" w:space="0" w:color="414142"/>
            </w:tcBorders>
            <w:vAlign w:val="center"/>
            <w:hideMark/>
          </w:tcPr>
          <w:p w14:paraId="736E2FFD" w14:textId="77777777" w:rsidR="00F8338C" w:rsidRPr="00F8338C" w:rsidRDefault="00F8338C" w:rsidP="00164837">
            <w:pPr>
              <w:spacing w:after="0" w:line="240" w:lineRule="auto"/>
              <w:rPr>
                <w:rFonts w:ascii="Times New Roman" w:eastAsia="Times New Roman" w:hAnsi="Times New Roman" w:cs="Times New Roman"/>
                <w:sz w:val="20"/>
                <w:szCs w:val="20"/>
                <w:lang w:eastAsia="lv-LV"/>
              </w:rPr>
            </w:pPr>
          </w:p>
        </w:tc>
      </w:tr>
      <w:tr w:rsidR="00F8338C" w:rsidRPr="00F8338C" w14:paraId="736E3001" w14:textId="77777777" w:rsidTr="00252248">
        <w:trPr>
          <w:trHeight w:val="255"/>
        </w:trPr>
        <w:tc>
          <w:tcPr>
            <w:tcW w:w="2579"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36E2FFF" w14:textId="77777777" w:rsidR="00F8338C" w:rsidRPr="00F8338C" w:rsidRDefault="00F8338C" w:rsidP="00252248">
            <w:pPr>
              <w:spacing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2. Specifiskie atbilstības kritēriji</w:t>
            </w:r>
            <w:r w:rsidRPr="00F8338C">
              <w:rPr>
                <w:rFonts w:ascii="Times New Roman" w:eastAsia="Times New Roman" w:hAnsi="Times New Roman" w:cs="Times New Roman"/>
                <w:sz w:val="20"/>
                <w:szCs w:val="20"/>
                <w:vertAlign w:val="superscript"/>
                <w:lang w:eastAsia="lv-LV"/>
              </w:rPr>
              <w:t>2</w:t>
            </w:r>
          </w:p>
        </w:tc>
        <w:tc>
          <w:tcPr>
            <w:tcW w:w="2421"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36E3000" w14:textId="77777777" w:rsidR="00F8338C" w:rsidRPr="00F8338C" w:rsidRDefault="00F8338C" w:rsidP="0016483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Kritērija ietekme uz lēmuma pieņemšanu</w:t>
            </w:r>
            <w:r w:rsidRPr="00F8338C">
              <w:rPr>
                <w:rFonts w:ascii="Times New Roman" w:eastAsia="Times New Roman" w:hAnsi="Times New Roman" w:cs="Times New Roman"/>
                <w:sz w:val="20"/>
                <w:szCs w:val="20"/>
                <w:lang w:eastAsia="lv-LV"/>
              </w:rPr>
              <w:br/>
              <w:t>(P, N)</w:t>
            </w:r>
          </w:p>
        </w:tc>
      </w:tr>
      <w:tr w:rsidR="00F8338C" w:rsidRPr="00F8338C" w14:paraId="736E3005" w14:textId="77777777" w:rsidTr="00252248">
        <w:tc>
          <w:tcPr>
            <w:tcW w:w="412" w:type="pct"/>
            <w:tcBorders>
              <w:top w:val="outset" w:sz="6" w:space="0" w:color="414142"/>
              <w:left w:val="outset" w:sz="6" w:space="0" w:color="414142"/>
              <w:bottom w:val="outset" w:sz="6" w:space="0" w:color="414142"/>
              <w:right w:val="outset" w:sz="6" w:space="0" w:color="414142"/>
            </w:tcBorders>
            <w:hideMark/>
          </w:tcPr>
          <w:p w14:paraId="736E3002"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lastRenderedPageBreak/>
              <w:t>2.1.</w:t>
            </w:r>
          </w:p>
        </w:tc>
        <w:tc>
          <w:tcPr>
            <w:tcW w:w="2166" w:type="pct"/>
            <w:tcBorders>
              <w:top w:val="outset" w:sz="6" w:space="0" w:color="414142"/>
              <w:left w:val="outset" w:sz="6" w:space="0" w:color="414142"/>
              <w:bottom w:val="outset" w:sz="6" w:space="0" w:color="414142"/>
              <w:right w:val="outset" w:sz="6" w:space="0" w:color="414142"/>
            </w:tcBorders>
            <w:hideMark/>
          </w:tcPr>
          <w:p w14:paraId="736E3003" w14:textId="064B21A7" w:rsidR="00F8338C" w:rsidRPr="001130E1" w:rsidRDefault="00F8338C" w:rsidP="00252248">
            <w:pPr>
              <w:spacing w:before="195"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PO iesniegumā pamatota pietiekama administratīva, finansiāla un darbības spēja, lai nodrošinātu pārtikas un pamata materiālās palīdzības preču drošu uzglabāšanu un izdalīšanu</w:t>
            </w:r>
            <w:r w:rsidR="001C6DA2">
              <w:rPr>
                <w:rFonts w:ascii="Times New Roman" w:eastAsia="Times New Roman" w:hAnsi="Times New Roman" w:cs="Times New Roman"/>
                <w:sz w:val="20"/>
                <w:szCs w:val="20"/>
                <w:lang w:eastAsia="lv-LV"/>
              </w:rPr>
              <w:t xml:space="preserve"> </w:t>
            </w:r>
            <w:r w:rsidRPr="00F8338C">
              <w:rPr>
                <w:rFonts w:ascii="Times New Roman" w:eastAsia="Times New Roman" w:hAnsi="Times New Roman" w:cs="Times New Roman"/>
                <w:sz w:val="20"/>
                <w:szCs w:val="20"/>
                <w:lang w:eastAsia="lv-LV"/>
              </w:rPr>
              <w:t>personām, kuras ir tiesīgas attiecīgo palīdzību saņemt</w:t>
            </w:r>
            <w:r w:rsidRPr="00F8338C">
              <w:rPr>
                <w:rFonts w:ascii="Times New Roman" w:eastAsia="Times New Roman" w:hAnsi="Times New Roman" w:cs="Times New Roman"/>
                <w:sz w:val="20"/>
                <w:szCs w:val="20"/>
                <w:vertAlign w:val="superscript"/>
                <w:lang w:eastAsia="lv-LV"/>
              </w:rPr>
              <w:t>3</w:t>
            </w:r>
            <w:r w:rsidR="001130E1">
              <w:rPr>
                <w:rFonts w:ascii="Times New Roman" w:eastAsia="Times New Roman" w:hAnsi="Times New Roman" w:cs="Times New Roman"/>
                <w:sz w:val="20"/>
                <w:szCs w:val="20"/>
                <w:lang w:eastAsia="lv-LV"/>
              </w:rPr>
              <w:t>, to uzskaitot EIKT sistēmā</w:t>
            </w:r>
          </w:p>
        </w:tc>
        <w:tc>
          <w:tcPr>
            <w:tcW w:w="2421" w:type="pct"/>
            <w:tcBorders>
              <w:top w:val="outset" w:sz="6" w:space="0" w:color="414142"/>
              <w:left w:val="outset" w:sz="6" w:space="0" w:color="414142"/>
              <w:bottom w:val="outset" w:sz="6" w:space="0" w:color="414142"/>
              <w:right w:val="outset" w:sz="6" w:space="0" w:color="414142"/>
            </w:tcBorders>
            <w:vAlign w:val="center"/>
            <w:hideMark/>
          </w:tcPr>
          <w:p w14:paraId="736E3004" w14:textId="77777777" w:rsidR="00F8338C" w:rsidRPr="00F8338C" w:rsidRDefault="00F8338C" w:rsidP="0016483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w:t>
            </w:r>
          </w:p>
        </w:tc>
      </w:tr>
      <w:tr w:rsidR="00F8338C" w:rsidRPr="00F8338C" w14:paraId="736E3009" w14:textId="77777777" w:rsidTr="00252248">
        <w:tc>
          <w:tcPr>
            <w:tcW w:w="412" w:type="pct"/>
            <w:tcBorders>
              <w:top w:val="outset" w:sz="6" w:space="0" w:color="414142"/>
              <w:left w:val="outset" w:sz="6" w:space="0" w:color="414142"/>
              <w:bottom w:val="outset" w:sz="6" w:space="0" w:color="414142"/>
              <w:right w:val="outset" w:sz="6" w:space="0" w:color="414142"/>
            </w:tcBorders>
            <w:hideMark/>
          </w:tcPr>
          <w:p w14:paraId="736E3006"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2.2.</w:t>
            </w:r>
          </w:p>
        </w:tc>
        <w:tc>
          <w:tcPr>
            <w:tcW w:w="2166" w:type="pct"/>
            <w:tcBorders>
              <w:top w:val="outset" w:sz="6" w:space="0" w:color="414142"/>
              <w:left w:val="outset" w:sz="6" w:space="0" w:color="414142"/>
              <w:bottom w:val="outset" w:sz="6" w:space="0" w:color="414142"/>
              <w:right w:val="outset" w:sz="6" w:space="0" w:color="414142"/>
            </w:tcBorders>
            <w:hideMark/>
          </w:tcPr>
          <w:p w14:paraId="736E3007" w14:textId="77777777" w:rsidR="00F8338C" w:rsidRPr="00F8338C" w:rsidRDefault="00F8338C" w:rsidP="00252248">
            <w:pPr>
              <w:spacing w:before="195"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PO iesniegumā pamatota pietiekama administratīva, finansiāla un darbības spēja maltītes nodrošināšanai, tajā skaitā pārtikas preču komplektu drošai uzglabāšanai un maltīšu izdalīšanai</w:t>
            </w:r>
            <w:r w:rsidRPr="00F8338C">
              <w:rPr>
                <w:rFonts w:ascii="Times New Roman" w:eastAsia="Times New Roman" w:hAnsi="Times New Roman" w:cs="Times New Roman"/>
                <w:sz w:val="20"/>
                <w:szCs w:val="20"/>
                <w:vertAlign w:val="superscript"/>
                <w:lang w:eastAsia="lv-LV"/>
              </w:rPr>
              <w:t>4</w:t>
            </w:r>
          </w:p>
        </w:tc>
        <w:tc>
          <w:tcPr>
            <w:tcW w:w="2421" w:type="pct"/>
            <w:tcBorders>
              <w:top w:val="outset" w:sz="6" w:space="0" w:color="414142"/>
              <w:left w:val="outset" w:sz="6" w:space="0" w:color="414142"/>
              <w:bottom w:val="outset" w:sz="6" w:space="0" w:color="414142"/>
              <w:right w:val="outset" w:sz="6" w:space="0" w:color="414142"/>
            </w:tcBorders>
            <w:vAlign w:val="center"/>
            <w:hideMark/>
          </w:tcPr>
          <w:p w14:paraId="736E3008" w14:textId="77777777" w:rsidR="00F8338C" w:rsidRPr="00F8338C" w:rsidRDefault="00F8338C" w:rsidP="0016483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w:t>
            </w:r>
          </w:p>
        </w:tc>
      </w:tr>
      <w:tr w:rsidR="00F8338C" w:rsidRPr="00F8338C" w14:paraId="736E300D" w14:textId="77777777" w:rsidTr="00252248">
        <w:tc>
          <w:tcPr>
            <w:tcW w:w="412" w:type="pct"/>
            <w:tcBorders>
              <w:top w:val="outset" w:sz="6" w:space="0" w:color="414142"/>
              <w:left w:val="outset" w:sz="6" w:space="0" w:color="414142"/>
              <w:bottom w:val="outset" w:sz="6" w:space="0" w:color="414142"/>
              <w:right w:val="outset" w:sz="6" w:space="0" w:color="414142"/>
            </w:tcBorders>
            <w:hideMark/>
          </w:tcPr>
          <w:p w14:paraId="736E300A"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2.3.</w:t>
            </w:r>
          </w:p>
        </w:tc>
        <w:tc>
          <w:tcPr>
            <w:tcW w:w="2166" w:type="pct"/>
            <w:tcBorders>
              <w:top w:val="outset" w:sz="6" w:space="0" w:color="414142"/>
              <w:left w:val="outset" w:sz="6" w:space="0" w:color="414142"/>
              <w:bottom w:val="outset" w:sz="6" w:space="0" w:color="414142"/>
              <w:right w:val="outset" w:sz="6" w:space="0" w:color="414142"/>
            </w:tcBorders>
            <w:hideMark/>
          </w:tcPr>
          <w:p w14:paraId="736E300B" w14:textId="77777777" w:rsidR="00F8338C" w:rsidRPr="00F8338C" w:rsidRDefault="00F8338C" w:rsidP="00252248">
            <w:pPr>
              <w:spacing w:before="195"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PO iesniegumā pamatota pietiekama administratīva, finansiāla un darbības spēja, lai tieši vai netieši nodrošinātu papildpasākumus</w:t>
            </w:r>
          </w:p>
        </w:tc>
        <w:tc>
          <w:tcPr>
            <w:tcW w:w="2421" w:type="pct"/>
            <w:tcBorders>
              <w:top w:val="outset" w:sz="6" w:space="0" w:color="414142"/>
              <w:left w:val="outset" w:sz="6" w:space="0" w:color="414142"/>
              <w:bottom w:val="outset" w:sz="6" w:space="0" w:color="414142"/>
              <w:right w:val="outset" w:sz="6" w:space="0" w:color="414142"/>
            </w:tcBorders>
            <w:vAlign w:val="center"/>
            <w:hideMark/>
          </w:tcPr>
          <w:p w14:paraId="736E300C" w14:textId="77777777" w:rsidR="00F8338C" w:rsidRPr="00F8338C" w:rsidRDefault="00F8338C" w:rsidP="0016483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w:t>
            </w:r>
          </w:p>
        </w:tc>
      </w:tr>
      <w:tr w:rsidR="00F8338C" w:rsidRPr="00F8338C" w14:paraId="736E3011" w14:textId="77777777" w:rsidTr="00252248">
        <w:tc>
          <w:tcPr>
            <w:tcW w:w="412" w:type="pct"/>
            <w:tcBorders>
              <w:top w:val="outset" w:sz="6" w:space="0" w:color="414142"/>
              <w:left w:val="outset" w:sz="6" w:space="0" w:color="414142"/>
              <w:bottom w:val="outset" w:sz="6" w:space="0" w:color="414142"/>
              <w:right w:val="outset" w:sz="6" w:space="0" w:color="414142"/>
            </w:tcBorders>
            <w:hideMark/>
          </w:tcPr>
          <w:p w14:paraId="736E300E"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2.4.</w:t>
            </w:r>
          </w:p>
        </w:tc>
        <w:tc>
          <w:tcPr>
            <w:tcW w:w="2166" w:type="pct"/>
            <w:tcBorders>
              <w:top w:val="outset" w:sz="6" w:space="0" w:color="414142"/>
              <w:left w:val="outset" w:sz="6" w:space="0" w:color="414142"/>
              <w:bottom w:val="outset" w:sz="6" w:space="0" w:color="414142"/>
              <w:right w:val="outset" w:sz="6" w:space="0" w:color="414142"/>
            </w:tcBorders>
            <w:hideMark/>
          </w:tcPr>
          <w:p w14:paraId="736E300F" w14:textId="77777777" w:rsidR="00F8338C" w:rsidRPr="00F8338C" w:rsidRDefault="00F8338C" w:rsidP="00252248">
            <w:pPr>
              <w:spacing w:before="195"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PO iesniegumā pamatota pietiekama administratīva, finansiāla un darbības spēja, lai nodrošinātu pārtikas un pamata materiālās palīdzības preču uzglabāšanu un izdalīšanu personām, tajā skaitā arī maltīšu nodrošināšanu (ja attiecināms), kā arī ar papildpasākumu īstenošanu saistītās informācijas publicitātes, uzraudzības un novērtēšanas prasību ievērošanu</w:t>
            </w:r>
          </w:p>
        </w:tc>
        <w:tc>
          <w:tcPr>
            <w:tcW w:w="2421" w:type="pct"/>
            <w:tcBorders>
              <w:top w:val="outset" w:sz="6" w:space="0" w:color="414142"/>
              <w:left w:val="outset" w:sz="6" w:space="0" w:color="414142"/>
              <w:bottom w:val="outset" w:sz="6" w:space="0" w:color="414142"/>
              <w:right w:val="outset" w:sz="6" w:space="0" w:color="414142"/>
            </w:tcBorders>
            <w:vAlign w:val="center"/>
            <w:hideMark/>
          </w:tcPr>
          <w:p w14:paraId="736E3010" w14:textId="77777777" w:rsidR="00F8338C" w:rsidRPr="00F8338C" w:rsidRDefault="00F8338C" w:rsidP="0016483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w:t>
            </w:r>
          </w:p>
        </w:tc>
      </w:tr>
    </w:tbl>
    <w:p w14:paraId="736E3012" w14:textId="77777777" w:rsidR="00F8338C" w:rsidRPr="00F8338C" w:rsidRDefault="00F8338C" w:rsidP="00F8338C">
      <w:pPr>
        <w:shd w:val="clear" w:color="auto" w:fill="FFFFFF"/>
        <w:spacing w:after="0" w:line="240" w:lineRule="auto"/>
        <w:rPr>
          <w:rFonts w:ascii="Arial" w:eastAsia="Times New Roman" w:hAnsi="Arial" w:cs="Arial"/>
          <w:vanish/>
          <w:sz w:val="27"/>
          <w:szCs w:val="27"/>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1"/>
        <w:gridCol w:w="1978"/>
        <w:gridCol w:w="3555"/>
        <w:gridCol w:w="1083"/>
        <w:gridCol w:w="1273"/>
      </w:tblGrid>
      <w:tr w:rsidR="00F8338C" w:rsidRPr="00F8338C" w14:paraId="736E3017" w14:textId="77777777" w:rsidTr="003D09AC">
        <w:trPr>
          <w:trHeight w:val="225"/>
        </w:trPr>
        <w:tc>
          <w:tcPr>
            <w:tcW w:w="1435"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36E3013" w14:textId="77777777" w:rsidR="00F8338C" w:rsidRPr="00F8338C" w:rsidRDefault="00F8338C" w:rsidP="00164837">
            <w:pPr>
              <w:spacing w:before="195" w:after="0" w:line="240"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 Kvalitātes kritēriji</w:t>
            </w:r>
            <w:r w:rsidRPr="00F8338C">
              <w:rPr>
                <w:rFonts w:ascii="Times New Roman" w:eastAsia="Times New Roman" w:hAnsi="Times New Roman" w:cs="Times New Roman"/>
                <w:sz w:val="20"/>
                <w:szCs w:val="20"/>
                <w:vertAlign w:val="superscript"/>
                <w:lang w:eastAsia="lv-LV"/>
              </w:rPr>
              <w:t>5</w:t>
            </w:r>
          </w:p>
        </w:tc>
        <w:tc>
          <w:tcPr>
            <w:tcW w:w="2144"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36E3014" w14:textId="77777777" w:rsidR="00F8338C" w:rsidRPr="00F8338C" w:rsidRDefault="00F8338C" w:rsidP="0016483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Apakškritēriji/punktu skaits</w:t>
            </w:r>
          </w:p>
        </w:tc>
        <w:tc>
          <w:tcPr>
            <w:tcW w:w="65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36E3015" w14:textId="77777777" w:rsidR="00F8338C" w:rsidRPr="00F8338C" w:rsidRDefault="00F8338C" w:rsidP="0016483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Maksimālais iegūstamais punktu skaits un punktu piešķiršanas kārtība</w:t>
            </w:r>
          </w:p>
        </w:tc>
        <w:tc>
          <w:tcPr>
            <w:tcW w:w="76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36E3016" w14:textId="77777777" w:rsidR="00F8338C" w:rsidRPr="00F8338C" w:rsidRDefault="00F8338C" w:rsidP="0016483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Minimālais nepieciešamais punktu skaits</w:t>
            </w:r>
          </w:p>
        </w:tc>
      </w:tr>
      <w:tr w:rsidR="00F8338C" w:rsidRPr="00F8338C" w14:paraId="736E3021" w14:textId="77777777" w:rsidTr="003D09AC">
        <w:trPr>
          <w:trHeight w:val="225"/>
        </w:trPr>
        <w:tc>
          <w:tcPr>
            <w:tcW w:w="242" w:type="pct"/>
            <w:vMerge w:val="restart"/>
            <w:tcBorders>
              <w:top w:val="outset" w:sz="6" w:space="0" w:color="414142"/>
              <w:left w:val="outset" w:sz="6" w:space="0" w:color="414142"/>
              <w:bottom w:val="outset" w:sz="6" w:space="0" w:color="414142"/>
              <w:right w:val="outset" w:sz="6" w:space="0" w:color="414142"/>
            </w:tcBorders>
            <w:hideMark/>
          </w:tcPr>
          <w:p w14:paraId="736E3018" w14:textId="77777777" w:rsidR="00F8338C" w:rsidRPr="00F8338C" w:rsidRDefault="00F8338C" w:rsidP="00DF57AA">
            <w:pPr>
              <w:spacing w:before="195"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3.1.</w:t>
            </w:r>
          </w:p>
        </w:tc>
        <w:tc>
          <w:tcPr>
            <w:tcW w:w="1193" w:type="pct"/>
            <w:vMerge w:val="restart"/>
            <w:tcBorders>
              <w:top w:val="outset" w:sz="6" w:space="0" w:color="414142"/>
              <w:left w:val="outset" w:sz="6" w:space="0" w:color="414142"/>
              <w:bottom w:val="outset" w:sz="6" w:space="0" w:color="414142"/>
              <w:right w:val="outset" w:sz="6" w:space="0" w:color="414142"/>
            </w:tcBorders>
            <w:hideMark/>
          </w:tcPr>
          <w:p w14:paraId="736E3019" w14:textId="77777777" w:rsidR="00F8338C" w:rsidRPr="00F8338C" w:rsidRDefault="00F8338C" w:rsidP="00DF57AA">
            <w:pPr>
              <w:spacing w:before="195"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PO pieredzes ilgums pēdējo septiņu gadu laikā līdz atlases izsludināšanas dienai sociāli mazaizsargāto personu sociālās labklājības celšanā un labdarībā</w:t>
            </w:r>
          </w:p>
        </w:tc>
        <w:tc>
          <w:tcPr>
            <w:tcW w:w="2144" w:type="pct"/>
            <w:tcBorders>
              <w:top w:val="outset" w:sz="6" w:space="0" w:color="414142"/>
              <w:left w:val="outset" w:sz="6" w:space="0" w:color="414142"/>
              <w:bottom w:val="outset" w:sz="6" w:space="0" w:color="414142"/>
              <w:right w:val="outset" w:sz="6" w:space="0" w:color="414142"/>
            </w:tcBorders>
            <w:vAlign w:val="center"/>
            <w:hideMark/>
          </w:tcPr>
          <w:p w14:paraId="736E301A"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3.1.1. PO pieredze labdarības vai sociālo pakalpojumu un sociālās iekļaušanas pasākumu nodrošināšanā ir</w:t>
            </w:r>
            <w:r w:rsidRPr="00F8338C">
              <w:rPr>
                <w:rFonts w:ascii="Times New Roman" w:eastAsia="Times New Roman" w:hAnsi="Times New Roman" w:cs="Times New Roman"/>
                <w:sz w:val="20"/>
                <w:szCs w:val="20"/>
                <w:vertAlign w:val="superscript"/>
                <w:lang w:eastAsia="lv-LV"/>
              </w:rPr>
              <w:t>3</w:t>
            </w:r>
            <w:r w:rsidRPr="00F8338C">
              <w:rPr>
                <w:rFonts w:ascii="Times New Roman" w:eastAsia="Times New Roman" w:hAnsi="Times New Roman" w:cs="Times New Roman"/>
                <w:sz w:val="20"/>
                <w:szCs w:val="20"/>
                <w:lang w:eastAsia="lv-LV"/>
              </w:rPr>
              <w:t>:</w:t>
            </w:r>
          </w:p>
          <w:p w14:paraId="736E301B"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3.1.1.1. ilgāka par trim gadiem – 30</w:t>
            </w:r>
          </w:p>
          <w:p w14:paraId="736E301C"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3.1.1.2. no viena gada līdz trim gadiem – 20</w:t>
            </w:r>
          </w:p>
          <w:p w14:paraId="736E301D"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3.1.1.3. viens gads – 10</w:t>
            </w:r>
          </w:p>
          <w:p w14:paraId="736E301E"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3.1.1.4. mazāka par vienu gadu – 0</w:t>
            </w:r>
          </w:p>
        </w:tc>
        <w:tc>
          <w:tcPr>
            <w:tcW w:w="653" w:type="pct"/>
            <w:vMerge w:val="restart"/>
            <w:tcBorders>
              <w:top w:val="outset" w:sz="6" w:space="0" w:color="414142"/>
              <w:left w:val="outset" w:sz="6" w:space="0" w:color="414142"/>
              <w:bottom w:val="outset" w:sz="6" w:space="0" w:color="414142"/>
              <w:right w:val="outset" w:sz="6" w:space="0" w:color="414142"/>
            </w:tcBorders>
            <w:vAlign w:val="center"/>
            <w:hideMark/>
          </w:tcPr>
          <w:p w14:paraId="736E301F" w14:textId="77777777" w:rsidR="00F8338C" w:rsidRPr="00F8338C" w:rsidRDefault="00F8338C" w:rsidP="00DF57AA">
            <w:pPr>
              <w:spacing w:before="100" w:beforeAutospacing="1" w:after="100" w:afterAutospacing="1" w:line="276" w:lineRule="auto"/>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30</w:t>
            </w:r>
          </w:p>
        </w:tc>
        <w:tc>
          <w:tcPr>
            <w:tcW w:w="768" w:type="pct"/>
            <w:vMerge w:val="restart"/>
            <w:tcBorders>
              <w:top w:val="outset" w:sz="6" w:space="0" w:color="414142"/>
              <w:left w:val="outset" w:sz="6" w:space="0" w:color="414142"/>
              <w:bottom w:val="outset" w:sz="6" w:space="0" w:color="414142"/>
              <w:right w:val="outset" w:sz="6" w:space="0" w:color="414142"/>
            </w:tcBorders>
            <w:vAlign w:val="center"/>
            <w:hideMark/>
          </w:tcPr>
          <w:p w14:paraId="736E3020" w14:textId="77777777" w:rsidR="00F8338C" w:rsidRPr="00F8338C" w:rsidRDefault="00F8338C" w:rsidP="00DF57AA">
            <w:pPr>
              <w:spacing w:before="100" w:beforeAutospacing="1" w:after="100" w:afterAutospacing="1" w:line="276" w:lineRule="auto"/>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0</w:t>
            </w:r>
          </w:p>
        </w:tc>
      </w:tr>
      <w:tr w:rsidR="00F8338C" w:rsidRPr="00F8338C" w14:paraId="736E302B" w14:textId="77777777" w:rsidTr="00DF57AA">
        <w:trPr>
          <w:trHeight w:val="12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22" w14:textId="77777777" w:rsidR="00F8338C" w:rsidRPr="00F8338C" w:rsidRDefault="00F8338C" w:rsidP="00DF57AA">
            <w:pPr>
              <w:spacing w:before="195" w:after="0" w:line="276" w:lineRule="auto"/>
              <w:rPr>
                <w:rFonts w:ascii="Times New Roman" w:eastAsia="Times New Roman" w:hAnsi="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23" w14:textId="77777777" w:rsidR="00F8338C" w:rsidRPr="00F8338C" w:rsidRDefault="00F8338C" w:rsidP="00DF57AA">
            <w:pPr>
              <w:spacing w:before="195" w:after="0" w:line="276" w:lineRule="auto"/>
              <w:rPr>
                <w:rFonts w:ascii="Times New Roman" w:eastAsia="Times New Roman" w:hAnsi="Times New Roman" w:cs="Times New Roman"/>
                <w:sz w:val="20"/>
                <w:szCs w:val="20"/>
                <w:lang w:eastAsia="lv-LV"/>
              </w:rPr>
            </w:pPr>
          </w:p>
        </w:tc>
        <w:tc>
          <w:tcPr>
            <w:tcW w:w="2144" w:type="pct"/>
            <w:tcBorders>
              <w:top w:val="outset" w:sz="6" w:space="0" w:color="414142"/>
              <w:left w:val="outset" w:sz="6" w:space="0" w:color="414142"/>
              <w:bottom w:val="outset" w:sz="6" w:space="0" w:color="414142"/>
              <w:right w:val="outset" w:sz="6" w:space="0" w:color="414142"/>
            </w:tcBorders>
            <w:hideMark/>
          </w:tcPr>
          <w:p w14:paraId="736E3024"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3.1.2. PO pieredze maltītes vai zupas virtuves un sociālās iekļaušanas pasākumu nodrošināšanā ir</w:t>
            </w:r>
            <w:r w:rsidRPr="00F8338C">
              <w:rPr>
                <w:rFonts w:ascii="Times New Roman" w:eastAsia="Times New Roman" w:hAnsi="Times New Roman" w:cs="Times New Roman"/>
                <w:sz w:val="20"/>
                <w:szCs w:val="20"/>
                <w:vertAlign w:val="superscript"/>
                <w:lang w:eastAsia="lv-LV"/>
              </w:rPr>
              <w:t>4</w:t>
            </w:r>
            <w:r w:rsidRPr="00F8338C">
              <w:rPr>
                <w:rFonts w:ascii="Times New Roman" w:eastAsia="Times New Roman" w:hAnsi="Times New Roman" w:cs="Times New Roman"/>
                <w:sz w:val="20"/>
                <w:szCs w:val="20"/>
                <w:lang w:eastAsia="lv-LV"/>
              </w:rPr>
              <w:t>:</w:t>
            </w:r>
          </w:p>
          <w:p w14:paraId="736E3025"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3.1.2.1. ilgāka par trim gadiem – 30</w:t>
            </w:r>
          </w:p>
          <w:p w14:paraId="736E3026"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lastRenderedPageBreak/>
              <w:t>3.1.2.2. no viena gada līdz trim gadiem – 20</w:t>
            </w:r>
          </w:p>
          <w:p w14:paraId="736E3027"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3.1.2.3. viens gads – 10</w:t>
            </w:r>
          </w:p>
          <w:p w14:paraId="736E3028"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3.1.2.4. mazāka par vienu gadu – 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29" w14:textId="77777777" w:rsidR="00F8338C" w:rsidRPr="00F8338C" w:rsidRDefault="00F8338C" w:rsidP="00DF57AA">
            <w:pPr>
              <w:spacing w:after="0" w:line="276" w:lineRule="auto"/>
              <w:rPr>
                <w:rFonts w:ascii="Times New Roman" w:eastAsia="Times New Roman" w:hAnsi="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2A" w14:textId="77777777" w:rsidR="00F8338C" w:rsidRPr="00F8338C" w:rsidRDefault="00F8338C" w:rsidP="00DF57AA">
            <w:pPr>
              <w:spacing w:after="0" w:line="276" w:lineRule="auto"/>
              <w:rPr>
                <w:rFonts w:ascii="Times New Roman" w:eastAsia="Times New Roman" w:hAnsi="Times New Roman" w:cs="Times New Roman"/>
                <w:sz w:val="20"/>
                <w:szCs w:val="20"/>
                <w:lang w:eastAsia="lv-LV"/>
              </w:rPr>
            </w:pPr>
          </w:p>
        </w:tc>
      </w:tr>
      <w:tr w:rsidR="00F8338C" w:rsidRPr="00F8338C" w14:paraId="736E3035" w14:textId="77777777" w:rsidTr="00DF57AA">
        <w:trPr>
          <w:trHeight w:val="105"/>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2C" w14:textId="77777777" w:rsidR="00F8338C" w:rsidRPr="00F8338C" w:rsidRDefault="00F8338C" w:rsidP="00DF57AA">
            <w:pPr>
              <w:spacing w:before="195" w:after="0" w:line="276" w:lineRule="auto"/>
              <w:rPr>
                <w:rFonts w:ascii="Times New Roman" w:eastAsia="Times New Roman" w:hAnsi="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2D" w14:textId="77777777" w:rsidR="00F8338C" w:rsidRPr="00F8338C" w:rsidRDefault="00F8338C" w:rsidP="00DF57AA">
            <w:pPr>
              <w:spacing w:before="195" w:after="0" w:line="276" w:lineRule="auto"/>
              <w:rPr>
                <w:rFonts w:ascii="Times New Roman" w:eastAsia="Times New Roman" w:hAnsi="Times New Roman" w:cs="Times New Roman"/>
                <w:sz w:val="20"/>
                <w:szCs w:val="20"/>
                <w:lang w:eastAsia="lv-LV"/>
              </w:rPr>
            </w:pPr>
          </w:p>
        </w:tc>
        <w:tc>
          <w:tcPr>
            <w:tcW w:w="2144" w:type="pct"/>
            <w:tcBorders>
              <w:top w:val="outset" w:sz="6" w:space="0" w:color="414142"/>
              <w:left w:val="outset" w:sz="6" w:space="0" w:color="414142"/>
              <w:bottom w:val="outset" w:sz="6" w:space="0" w:color="414142"/>
              <w:right w:val="outset" w:sz="6" w:space="0" w:color="414142"/>
            </w:tcBorders>
            <w:hideMark/>
          </w:tcPr>
          <w:p w14:paraId="736E302E" w14:textId="77777777" w:rsidR="00F8338C" w:rsidRPr="00F8338C" w:rsidRDefault="00F8338C" w:rsidP="00DF57AA">
            <w:pPr>
              <w:spacing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3.1.3. PO pieredze labdarības vai sociālo pakalpojumu, maltītes vai zupas virtuves un sociālās iekļaušanas pasākumu nodrošināšanā ir</w:t>
            </w:r>
            <w:r w:rsidRPr="00F8338C">
              <w:rPr>
                <w:rFonts w:ascii="Times New Roman" w:eastAsia="Times New Roman" w:hAnsi="Times New Roman" w:cs="Times New Roman"/>
                <w:sz w:val="20"/>
                <w:szCs w:val="20"/>
                <w:vertAlign w:val="superscript"/>
                <w:lang w:eastAsia="lv-LV"/>
              </w:rPr>
              <w:t>6</w:t>
            </w:r>
            <w:r w:rsidRPr="00F8338C">
              <w:rPr>
                <w:rFonts w:ascii="Times New Roman" w:eastAsia="Times New Roman" w:hAnsi="Times New Roman" w:cs="Times New Roman"/>
                <w:sz w:val="20"/>
                <w:szCs w:val="20"/>
                <w:lang w:eastAsia="lv-LV"/>
              </w:rPr>
              <w:t>:</w:t>
            </w:r>
          </w:p>
          <w:p w14:paraId="736E302F" w14:textId="77777777" w:rsidR="00F8338C" w:rsidRPr="00F8338C" w:rsidRDefault="00F8338C" w:rsidP="00DF57AA">
            <w:pPr>
              <w:spacing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3.1.3.1. ilgāka par trim gadiem – 30</w:t>
            </w:r>
          </w:p>
          <w:p w14:paraId="736E3030" w14:textId="77777777" w:rsidR="00F8338C" w:rsidRPr="00F8338C" w:rsidRDefault="00F8338C" w:rsidP="00DF57AA">
            <w:pPr>
              <w:spacing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3.1.3.2. no viena gada līdz trim gadiem – 20</w:t>
            </w:r>
          </w:p>
          <w:p w14:paraId="736E3031" w14:textId="77777777" w:rsidR="00F8338C" w:rsidRPr="00F8338C" w:rsidRDefault="00F8338C" w:rsidP="00DF57AA">
            <w:pPr>
              <w:spacing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3.1.3.3. viens gads – 10</w:t>
            </w:r>
          </w:p>
          <w:p w14:paraId="736E3032" w14:textId="77777777" w:rsidR="00F8338C" w:rsidRPr="00F8338C" w:rsidRDefault="00F8338C" w:rsidP="00DF57AA">
            <w:pPr>
              <w:spacing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3.1.3.4. mazāka par vienu gadu – 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33" w14:textId="77777777" w:rsidR="00F8338C" w:rsidRPr="00F8338C" w:rsidRDefault="00F8338C" w:rsidP="00DF57AA">
            <w:pPr>
              <w:spacing w:after="0" w:line="276" w:lineRule="auto"/>
              <w:rPr>
                <w:rFonts w:ascii="Times New Roman" w:eastAsia="Times New Roman" w:hAnsi="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34" w14:textId="77777777" w:rsidR="00F8338C" w:rsidRPr="00F8338C" w:rsidRDefault="00F8338C" w:rsidP="00DF57AA">
            <w:pPr>
              <w:spacing w:after="0" w:line="276" w:lineRule="auto"/>
              <w:rPr>
                <w:rFonts w:ascii="Times New Roman" w:eastAsia="Times New Roman" w:hAnsi="Times New Roman" w:cs="Times New Roman"/>
                <w:sz w:val="20"/>
                <w:szCs w:val="20"/>
                <w:lang w:eastAsia="lv-LV"/>
              </w:rPr>
            </w:pPr>
          </w:p>
        </w:tc>
      </w:tr>
      <w:tr w:rsidR="00F8338C" w:rsidRPr="00F8338C" w14:paraId="736E3044" w14:textId="77777777" w:rsidTr="003D09AC">
        <w:tc>
          <w:tcPr>
            <w:tcW w:w="242" w:type="pct"/>
            <w:tcBorders>
              <w:top w:val="outset" w:sz="6" w:space="0" w:color="414142"/>
              <w:left w:val="outset" w:sz="6" w:space="0" w:color="414142"/>
              <w:bottom w:val="outset" w:sz="6" w:space="0" w:color="414142"/>
              <w:right w:val="outset" w:sz="6" w:space="0" w:color="414142"/>
            </w:tcBorders>
            <w:hideMark/>
          </w:tcPr>
          <w:p w14:paraId="736E3036" w14:textId="77777777" w:rsidR="00F8338C" w:rsidRPr="00F8338C" w:rsidRDefault="00F8338C" w:rsidP="00DF57AA">
            <w:pPr>
              <w:spacing w:before="195"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3.2.</w:t>
            </w:r>
          </w:p>
        </w:tc>
        <w:tc>
          <w:tcPr>
            <w:tcW w:w="1193" w:type="pct"/>
            <w:tcBorders>
              <w:top w:val="outset" w:sz="6" w:space="0" w:color="414142"/>
              <w:left w:val="outset" w:sz="6" w:space="0" w:color="414142"/>
              <w:bottom w:val="outset" w:sz="6" w:space="0" w:color="414142"/>
              <w:right w:val="outset" w:sz="6" w:space="0" w:color="414142"/>
            </w:tcBorders>
            <w:hideMark/>
          </w:tcPr>
          <w:p w14:paraId="736E3037" w14:textId="77777777" w:rsidR="00F8338C" w:rsidRPr="00F8338C" w:rsidRDefault="00F8338C" w:rsidP="00DF57AA">
            <w:pPr>
              <w:spacing w:before="195"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PO pieredzes ilgums pēdējo septiņu gadu laikā līdz atlases izsludināšanas dienai publiskā finansējuma (ES un citas ārvalstu finanšu palīdzības, valsts vai pašvaldību) piesaistīšanā un apsaimniekošanā</w:t>
            </w:r>
          </w:p>
        </w:tc>
        <w:tc>
          <w:tcPr>
            <w:tcW w:w="2144" w:type="pct"/>
            <w:tcBorders>
              <w:top w:val="outset" w:sz="6" w:space="0" w:color="414142"/>
              <w:left w:val="outset" w:sz="6" w:space="0" w:color="414142"/>
              <w:bottom w:val="outset" w:sz="6" w:space="0" w:color="414142"/>
              <w:right w:val="outset" w:sz="6" w:space="0" w:color="414142"/>
            </w:tcBorders>
            <w:hideMark/>
          </w:tcPr>
          <w:p w14:paraId="736E3038"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3.2.1. PO pieredze ES vai citas ārvalstu finanšu palīdzības piesaistīšanā un apsaimniekošanā ir:</w:t>
            </w:r>
          </w:p>
          <w:p w14:paraId="736E3039"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3.2.1.1. četri gadi un ilgāk – 15</w:t>
            </w:r>
          </w:p>
          <w:p w14:paraId="736E303A"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3.2.1.2. no diviem līdz trim gadiem – 10</w:t>
            </w:r>
          </w:p>
          <w:p w14:paraId="736E303B"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3.2.1.3. viens gads – 5</w:t>
            </w:r>
          </w:p>
          <w:p w14:paraId="736E303C"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3.2.1.4. mazāk par vienu gadu – 0</w:t>
            </w:r>
          </w:p>
          <w:p w14:paraId="736E303D"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3.2.2. PO pieredze valsts vai pašvaldību publiskā finansējuma piesaistīšanā un apsaimniekošanā ir:</w:t>
            </w:r>
          </w:p>
          <w:p w14:paraId="736E303E"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3.2.2.1. četri gadi un ilgāk – 15</w:t>
            </w:r>
          </w:p>
          <w:p w14:paraId="736E303F"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3.2.2.2. no diviem līdz trim gadiem – 10</w:t>
            </w:r>
          </w:p>
          <w:p w14:paraId="736E3040"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3.2.2.3. viens gads – 5</w:t>
            </w:r>
          </w:p>
          <w:p w14:paraId="736E3041" w14:textId="77777777" w:rsidR="00F8338C" w:rsidRPr="00F8338C" w:rsidRDefault="00F8338C" w:rsidP="00DF57AA">
            <w:pPr>
              <w:spacing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3.2.2.4. mazāk par vienu gadu – 0</w:t>
            </w:r>
          </w:p>
        </w:tc>
        <w:tc>
          <w:tcPr>
            <w:tcW w:w="653" w:type="pct"/>
            <w:tcBorders>
              <w:top w:val="outset" w:sz="6" w:space="0" w:color="414142"/>
              <w:left w:val="outset" w:sz="6" w:space="0" w:color="414142"/>
              <w:bottom w:val="outset" w:sz="6" w:space="0" w:color="414142"/>
              <w:right w:val="outset" w:sz="6" w:space="0" w:color="414142"/>
            </w:tcBorders>
            <w:vAlign w:val="center"/>
            <w:hideMark/>
          </w:tcPr>
          <w:p w14:paraId="736E3042" w14:textId="77777777" w:rsidR="00F8338C" w:rsidRPr="00F8338C" w:rsidRDefault="00F8338C" w:rsidP="00DF57AA">
            <w:pPr>
              <w:spacing w:before="100" w:beforeAutospacing="1" w:after="100" w:afterAutospacing="1" w:line="276" w:lineRule="auto"/>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30</w:t>
            </w:r>
            <w:r w:rsidRPr="00F8338C">
              <w:rPr>
                <w:rFonts w:ascii="Times New Roman" w:eastAsia="Times New Roman" w:hAnsi="Times New Roman" w:cs="Times New Roman"/>
                <w:sz w:val="20"/>
                <w:szCs w:val="20"/>
                <w:vertAlign w:val="superscript"/>
                <w:lang w:eastAsia="lv-LV"/>
              </w:rPr>
              <w:t>S</w:t>
            </w:r>
          </w:p>
        </w:tc>
        <w:tc>
          <w:tcPr>
            <w:tcW w:w="768" w:type="pct"/>
            <w:tcBorders>
              <w:top w:val="outset" w:sz="6" w:space="0" w:color="414142"/>
              <w:left w:val="outset" w:sz="6" w:space="0" w:color="414142"/>
              <w:bottom w:val="outset" w:sz="6" w:space="0" w:color="414142"/>
              <w:right w:val="outset" w:sz="6" w:space="0" w:color="414142"/>
            </w:tcBorders>
            <w:vAlign w:val="center"/>
            <w:hideMark/>
          </w:tcPr>
          <w:p w14:paraId="736E3043" w14:textId="77777777" w:rsidR="00F8338C" w:rsidRPr="00F8338C" w:rsidRDefault="00F8338C" w:rsidP="00DF57AA">
            <w:pPr>
              <w:spacing w:before="100" w:beforeAutospacing="1" w:after="100" w:afterAutospacing="1" w:line="276" w:lineRule="auto"/>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0</w:t>
            </w:r>
          </w:p>
        </w:tc>
      </w:tr>
      <w:tr w:rsidR="00F8338C" w:rsidRPr="00F8338C" w14:paraId="736E304A" w14:textId="77777777" w:rsidTr="003D09AC">
        <w:tc>
          <w:tcPr>
            <w:tcW w:w="242" w:type="pct"/>
            <w:vMerge w:val="restart"/>
            <w:tcBorders>
              <w:top w:val="outset" w:sz="6" w:space="0" w:color="414142"/>
              <w:left w:val="outset" w:sz="6" w:space="0" w:color="414142"/>
              <w:bottom w:val="outset" w:sz="6" w:space="0" w:color="414142"/>
              <w:right w:val="outset" w:sz="6" w:space="0" w:color="414142"/>
            </w:tcBorders>
            <w:hideMark/>
          </w:tcPr>
          <w:p w14:paraId="736E3045" w14:textId="77777777" w:rsidR="00F8338C" w:rsidRPr="00F8338C" w:rsidRDefault="00F8338C" w:rsidP="00DF57AA">
            <w:pPr>
              <w:spacing w:before="195"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3.3.</w:t>
            </w:r>
          </w:p>
        </w:tc>
        <w:tc>
          <w:tcPr>
            <w:tcW w:w="1193" w:type="pct"/>
            <w:vMerge w:val="restart"/>
            <w:tcBorders>
              <w:top w:val="outset" w:sz="6" w:space="0" w:color="414142"/>
              <w:left w:val="outset" w:sz="6" w:space="0" w:color="414142"/>
              <w:bottom w:val="outset" w:sz="6" w:space="0" w:color="414142"/>
              <w:right w:val="outset" w:sz="6" w:space="0" w:color="414142"/>
            </w:tcBorders>
            <w:hideMark/>
          </w:tcPr>
          <w:p w14:paraId="736E3046" w14:textId="77777777" w:rsidR="00F8338C" w:rsidRPr="00F8338C" w:rsidRDefault="00F8338C" w:rsidP="00DF57AA">
            <w:pPr>
              <w:spacing w:before="195"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PO ir tieša vai netieša pieredze pēdējo septiņu gadu laikā līdz atlases izsludināšanas dienai personu sociālās iekļaušanas, informatīvu, konsultējošu vai neformāli izglītojošu papildpasākumu nodrošināšanā</w:t>
            </w:r>
          </w:p>
        </w:tc>
        <w:tc>
          <w:tcPr>
            <w:tcW w:w="2144" w:type="pct"/>
            <w:tcBorders>
              <w:top w:val="outset" w:sz="6" w:space="0" w:color="414142"/>
              <w:left w:val="outset" w:sz="6" w:space="0" w:color="414142"/>
              <w:bottom w:val="outset" w:sz="6" w:space="0" w:color="414142"/>
              <w:right w:val="outset" w:sz="6" w:space="0" w:color="414142"/>
            </w:tcBorders>
            <w:hideMark/>
          </w:tcPr>
          <w:p w14:paraId="736E3047" w14:textId="77777777" w:rsidR="00F8338C" w:rsidRPr="00F8338C" w:rsidRDefault="00F8338C" w:rsidP="00DF57AA">
            <w:pPr>
              <w:spacing w:before="195"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3.3.1. PO ir tieša pieredze plānoto papildpasākumu plānošanā, administrēšanā, īstenošanā un uzraudzībā – 30</w:t>
            </w:r>
          </w:p>
        </w:tc>
        <w:tc>
          <w:tcPr>
            <w:tcW w:w="653" w:type="pct"/>
            <w:vMerge w:val="restart"/>
            <w:tcBorders>
              <w:top w:val="outset" w:sz="6" w:space="0" w:color="414142"/>
              <w:left w:val="outset" w:sz="6" w:space="0" w:color="414142"/>
              <w:bottom w:val="outset" w:sz="6" w:space="0" w:color="414142"/>
              <w:right w:val="outset" w:sz="6" w:space="0" w:color="414142"/>
            </w:tcBorders>
            <w:vAlign w:val="center"/>
            <w:hideMark/>
          </w:tcPr>
          <w:p w14:paraId="736E3048" w14:textId="77777777" w:rsidR="00F8338C" w:rsidRPr="00F8338C" w:rsidRDefault="00F8338C" w:rsidP="00DF57AA">
            <w:pPr>
              <w:spacing w:before="195" w:after="0" w:line="276" w:lineRule="auto"/>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30</w:t>
            </w:r>
            <w:r w:rsidRPr="00F8338C">
              <w:rPr>
                <w:rFonts w:ascii="Times New Roman" w:eastAsia="Times New Roman" w:hAnsi="Times New Roman" w:cs="Times New Roman"/>
                <w:sz w:val="20"/>
                <w:szCs w:val="20"/>
                <w:vertAlign w:val="superscript"/>
                <w:lang w:eastAsia="lv-LV"/>
              </w:rPr>
              <w:t>V</w:t>
            </w:r>
          </w:p>
        </w:tc>
        <w:tc>
          <w:tcPr>
            <w:tcW w:w="768" w:type="pct"/>
            <w:vMerge w:val="restart"/>
            <w:tcBorders>
              <w:top w:val="outset" w:sz="6" w:space="0" w:color="414142"/>
              <w:left w:val="outset" w:sz="6" w:space="0" w:color="414142"/>
              <w:bottom w:val="outset" w:sz="6" w:space="0" w:color="414142"/>
              <w:right w:val="outset" w:sz="6" w:space="0" w:color="414142"/>
            </w:tcBorders>
            <w:vAlign w:val="center"/>
            <w:hideMark/>
          </w:tcPr>
          <w:p w14:paraId="736E3049" w14:textId="77777777" w:rsidR="00F8338C" w:rsidRPr="00F8338C" w:rsidRDefault="00F8338C" w:rsidP="00DF57AA">
            <w:pPr>
              <w:spacing w:before="195" w:after="0" w:line="276" w:lineRule="auto"/>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0</w:t>
            </w:r>
          </w:p>
        </w:tc>
      </w:tr>
      <w:tr w:rsidR="00F8338C" w:rsidRPr="00F8338C" w14:paraId="736E3050" w14:textId="77777777" w:rsidTr="00DF57A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4B" w14:textId="77777777" w:rsidR="00F8338C" w:rsidRPr="00F8338C" w:rsidRDefault="00F8338C" w:rsidP="00DF57AA">
            <w:pPr>
              <w:spacing w:before="195" w:after="0" w:line="276" w:lineRule="auto"/>
              <w:rPr>
                <w:rFonts w:ascii="Times New Roman" w:eastAsia="Times New Roman" w:hAnsi="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4C" w14:textId="77777777" w:rsidR="00F8338C" w:rsidRPr="00F8338C" w:rsidRDefault="00F8338C" w:rsidP="00DF57AA">
            <w:pPr>
              <w:spacing w:before="195" w:after="0" w:line="276" w:lineRule="auto"/>
              <w:rPr>
                <w:rFonts w:ascii="Times New Roman" w:eastAsia="Times New Roman" w:hAnsi="Times New Roman" w:cs="Times New Roman"/>
                <w:sz w:val="20"/>
                <w:szCs w:val="20"/>
                <w:lang w:eastAsia="lv-LV"/>
              </w:rPr>
            </w:pPr>
          </w:p>
        </w:tc>
        <w:tc>
          <w:tcPr>
            <w:tcW w:w="2144" w:type="pct"/>
            <w:tcBorders>
              <w:top w:val="outset" w:sz="6" w:space="0" w:color="414142"/>
              <w:left w:val="outset" w:sz="6" w:space="0" w:color="414142"/>
              <w:bottom w:val="outset" w:sz="6" w:space="0" w:color="414142"/>
              <w:right w:val="outset" w:sz="6" w:space="0" w:color="414142"/>
            </w:tcBorders>
            <w:hideMark/>
          </w:tcPr>
          <w:p w14:paraId="736E304D" w14:textId="77777777" w:rsidR="00F8338C" w:rsidRPr="00F8338C" w:rsidRDefault="00F8338C" w:rsidP="00DF57AA">
            <w:pPr>
              <w:spacing w:before="195"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3.3.2. PO ir netieša pieredze papildpasākumu plānošanā, administrēšanā, īstenošanā vai uzraudzībā – 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4E" w14:textId="77777777" w:rsidR="00F8338C" w:rsidRPr="00F8338C" w:rsidRDefault="00F8338C" w:rsidP="00DF57AA">
            <w:pPr>
              <w:spacing w:after="0" w:line="276" w:lineRule="auto"/>
              <w:rPr>
                <w:rFonts w:ascii="Times New Roman" w:eastAsia="Times New Roman" w:hAnsi="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4F" w14:textId="77777777" w:rsidR="00F8338C" w:rsidRPr="00F8338C" w:rsidRDefault="00F8338C" w:rsidP="00DF57AA">
            <w:pPr>
              <w:spacing w:after="0" w:line="276" w:lineRule="auto"/>
              <w:rPr>
                <w:rFonts w:ascii="Times New Roman" w:eastAsia="Times New Roman" w:hAnsi="Times New Roman" w:cs="Times New Roman"/>
                <w:sz w:val="20"/>
                <w:szCs w:val="20"/>
                <w:lang w:eastAsia="lv-LV"/>
              </w:rPr>
            </w:pPr>
          </w:p>
        </w:tc>
      </w:tr>
      <w:tr w:rsidR="00F8338C" w:rsidRPr="00F8338C" w14:paraId="736E3056" w14:textId="77777777" w:rsidTr="00DF57A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51" w14:textId="77777777" w:rsidR="00F8338C" w:rsidRPr="00F8338C" w:rsidRDefault="00F8338C" w:rsidP="00DF57AA">
            <w:pPr>
              <w:spacing w:before="195" w:after="0" w:line="276" w:lineRule="auto"/>
              <w:rPr>
                <w:rFonts w:ascii="Times New Roman" w:eastAsia="Times New Roman" w:hAnsi="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52" w14:textId="77777777" w:rsidR="00F8338C" w:rsidRPr="00F8338C" w:rsidRDefault="00F8338C" w:rsidP="00DF57AA">
            <w:pPr>
              <w:spacing w:before="195" w:after="0" w:line="276" w:lineRule="auto"/>
              <w:rPr>
                <w:rFonts w:ascii="Times New Roman" w:eastAsia="Times New Roman" w:hAnsi="Times New Roman" w:cs="Times New Roman"/>
                <w:sz w:val="20"/>
                <w:szCs w:val="20"/>
                <w:lang w:eastAsia="lv-LV"/>
              </w:rPr>
            </w:pPr>
          </w:p>
        </w:tc>
        <w:tc>
          <w:tcPr>
            <w:tcW w:w="2144" w:type="pct"/>
            <w:tcBorders>
              <w:top w:val="outset" w:sz="6" w:space="0" w:color="414142"/>
              <w:left w:val="outset" w:sz="6" w:space="0" w:color="414142"/>
              <w:bottom w:val="outset" w:sz="6" w:space="0" w:color="414142"/>
              <w:right w:val="outset" w:sz="6" w:space="0" w:color="414142"/>
            </w:tcBorders>
            <w:hideMark/>
          </w:tcPr>
          <w:p w14:paraId="736E3053" w14:textId="77777777" w:rsidR="00F8338C" w:rsidRPr="00F8338C" w:rsidRDefault="00F8338C" w:rsidP="00DF57AA">
            <w:pPr>
              <w:spacing w:before="195"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3.3.3. PO nav pieredzes plānoto papildpasākumu nodrošināšanā – 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54" w14:textId="77777777" w:rsidR="00F8338C" w:rsidRPr="00F8338C" w:rsidRDefault="00F8338C" w:rsidP="00DF57AA">
            <w:pPr>
              <w:spacing w:after="0" w:line="276" w:lineRule="auto"/>
              <w:rPr>
                <w:rFonts w:ascii="Times New Roman" w:eastAsia="Times New Roman" w:hAnsi="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55" w14:textId="77777777" w:rsidR="00F8338C" w:rsidRPr="00F8338C" w:rsidRDefault="00F8338C" w:rsidP="00DF57AA">
            <w:pPr>
              <w:spacing w:after="0" w:line="276" w:lineRule="auto"/>
              <w:rPr>
                <w:rFonts w:ascii="Times New Roman" w:eastAsia="Times New Roman" w:hAnsi="Times New Roman" w:cs="Times New Roman"/>
                <w:sz w:val="20"/>
                <w:szCs w:val="20"/>
                <w:lang w:eastAsia="lv-LV"/>
              </w:rPr>
            </w:pPr>
          </w:p>
        </w:tc>
      </w:tr>
      <w:tr w:rsidR="00DF57AA" w:rsidRPr="00F8338C" w14:paraId="736E3060" w14:textId="77777777" w:rsidTr="003D09AC">
        <w:tc>
          <w:tcPr>
            <w:tcW w:w="242" w:type="pct"/>
            <w:vMerge w:val="restart"/>
            <w:tcBorders>
              <w:top w:val="outset" w:sz="6" w:space="0" w:color="414142"/>
              <w:left w:val="outset" w:sz="6" w:space="0" w:color="414142"/>
              <w:bottom w:val="outset" w:sz="6" w:space="0" w:color="414142"/>
              <w:right w:val="outset" w:sz="6" w:space="0" w:color="414142"/>
            </w:tcBorders>
            <w:hideMark/>
          </w:tcPr>
          <w:p w14:paraId="736E3057" w14:textId="77777777" w:rsidR="00DF57AA" w:rsidRPr="00F8338C" w:rsidRDefault="00DF57AA" w:rsidP="00DF57AA">
            <w:pPr>
              <w:spacing w:before="195"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3.4.</w:t>
            </w:r>
          </w:p>
        </w:tc>
        <w:tc>
          <w:tcPr>
            <w:tcW w:w="1193" w:type="pct"/>
            <w:vMerge w:val="restart"/>
            <w:tcBorders>
              <w:top w:val="outset" w:sz="6" w:space="0" w:color="414142"/>
              <w:left w:val="outset" w:sz="6" w:space="0" w:color="414142"/>
              <w:bottom w:val="outset" w:sz="6" w:space="0" w:color="414142"/>
              <w:right w:val="outset" w:sz="6" w:space="0" w:color="414142"/>
            </w:tcBorders>
            <w:hideMark/>
          </w:tcPr>
          <w:p w14:paraId="736E3058" w14:textId="77777777" w:rsidR="00DF57AA" w:rsidRPr="00F8338C" w:rsidRDefault="00DF57AA" w:rsidP="00DF57AA">
            <w:pPr>
              <w:spacing w:before="195" w:after="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PO teritoriālais pārklājums</w:t>
            </w:r>
            <w:r w:rsidRPr="00F8338C">
              <w:rPr>
                <w:rFonts w:ascii="Times New Roman" w:eastAsia="Times New Roman" w:hAnsi="Times New Roman" w:cs="Times New Roman"/>
                <w:sz w:val="20"/>
                <w:szCs w:val="20"/>
                <w:vertAlign w:val="superscript"/>
                <w:lang w:eastAsia="lv-LV"/>
              </w:rPr>
              <w:t>7</w:t>
            </w:r>
          </w:p>
        </w:tc>
        <w:tc>
          <w:tcPr>
            <w:tcW w:w="2144" w:type="pct"/>
            <w:tcBorders>
              <w:top w:val="outset" w:sz="6" w:space="0" w:color="414142"/>
              <w:left w:val="outset" w:sz="6" w:space="0" w:color="414142"/>
              <w:bottom w:val="outset" w:sz="6" w:space="0" w:color="414142"/>
              <w:right w:val="outset" w:sz="6" w:space="0" w:color="414142"/>
            </w:tcBorders>
            <w:hideMark/>
          </w:tcPr>
          <w:p w14:paraId="1851DFD2" w14:textId="35C14DFC" w:rsidR="00DF57AA" w:rsidRPr="00F8338C" w:rsidRDefault="00DF57AA" w:rsidP="00DF57AA">
            <w:pPr>
              <w:spacing w:before="120"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3.4.</w:t>
            </w:r>
            <w:r w:rsidR="003D09AC">
              <w:rPr>
                <w:rFonts w:ascii="Times New Roman" w:eastAsia="Times New Roman" w:hAnsi="Times New Roman" w:cs="Times New Roman"/>
                <w:sz w:val="20"/>
                <w:szCs w:val="20"/>
                <w:lang w:eastAsia="lv-LV"/>
              </w:rPr>
              <w:t>1</w:t>
            </w:r>
            <w:r w:rsidRPr="00F8338C">
              <w:rPr>
                <w:rFonts w:ascii="Times New Roman" w:eastAsia="Times New Roman" w:hAnsi="Times New Roman" w:cs="Times New Roman"/>
                <w:sz w:val="20"/>
                <w:szCs w:val="20"/>
                <w:lang w:eastAsia="lv-LV"/>
              </w:rPr>
              <w:t xml:space="preserve">. pilna atbalsta nodrošināšanai katrā izdales teritorijā PO plāno vismaz vienu izdales vietu (ja PO plāno vairāk nekā vienu izdales vietu, tad kritērija piemērošanai punktus aprēķina, ņemot vērā </w:t>
            </w:r>
            <w:r w:rsidRPr="00F8338C">
              <w:rPr>
                <w:rFonts w:ascii="Times New Roman" w:eastAsia="Times New Roman" w:hAnsi="Times New Roman" w:cs="Times New Roman"/>
                <w:sz w:val="20"/>
                <w:szCs w:val="20"/>
                <w:lang w:eastAsia="lv-LV"/>
              </w:rPr>
              <w:lastRenderedPageBreak/>
              <w:t>prognozēto atbalstāmo personu skaitu vidēji uz vienu izdales vietu):</w:t>
            </w:r>
          </w:p>
          <w:p w14:paraId="180443AC" w14:textId="5DC441A0" w:rsidR="00DF57AA" w:rsidRPr="00F8338C" w:rsidRDefault="003D09AC" w:rsidP="00DF57AA">
            <w:pPr>
              <w:spacing w:before="120" w:after="120" w:line="276"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3.4.1</w:t>
            </w:r>
            <w:r w:rsidR="00DF57AA" w:rsidRPr="00F8338C">
              <w:rPr>
                <w:rFonts w:ascii="Times New Roman" w:eastAsia="Times New Roman" w:hAnsi="Times New Roman" w:cs="Times New Roman"/>
                <w:sz w:val="20"/>
                <w:szCs w:val="20"/>
                <w:lang w:eastAsia="lv-LV"/>
              </w:rPr>
              <w:t>.1. uz 0–500 prognozētajām atbalstāmajām personām, ja izdales teritorija ir valstspilsēta, vai uz 0–200 prognozētajām atbalstāmajām personām, ja izdales teritorija ir novads – 50</w:t>
            </w:r>
          </w:p>
          <w:p w14:paraId="76A4E2CA" w14:textId="74C139D1" w:rsidR="00DF57AA" w:rsidRPr="00F8338C" w:rsidRDefault="00DF57AA" w:rsidP="00DF57AA">
            <w:pPr>
              <w:spacing w:before="120" w:after="120" w:line="276" w:lineRule="auto"/>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3.4</w:t>
            </w:r>
            <w:r w:rsidR="003D09AC">
              <w:rPr>
                <w:rFonts w:ascii="Times New Roman" w:eastAsia="Times New Roman" w:hAnsi="Times New Roman" w:cs="Times New Roman"/>
                <w:sz w:val="20"/>
                <w:szCs w:val="20"/>
                <w:lang w:eastAsia="lv-LV"/>
              </w:rPr>
              <w:t>.1</w:t>
            </w:r>
            <w:r w:rsidRPr="00F8338C">
              <w:rPr>
                <w:rFonts w:ascii="Times New Roman" w:eastAsia="Times New Roman" w:hAnsi="Times New Roman" w:cs="Times New Roman"/>
                <w:sz w:val="20"/>
                <w:szCs w:val="20"/>
                <w:lang w:eastAsia="lv-LV"/>
              </w:rPr>
              <w:t>.2. uz 501–900 prognozētajām atbalstāmajām personām, ja izdales teritorija ir valstspilsēta, vai uz 201–500 prognozētajām atbalstāmajām personām, ja izdales teritorija ir novads – 20</w:t>
            </w:r>
          </w:p>
          <w:p w14:paraId="736E305D" w14:textId="66E8FCE8" w:rsidR="00DF57AA" w:rsidRPr="00F8338C" w:rsidRDefault="003D09AC" w:rsidP="00DF57AA">
            <w:pPr>
              <w:spacing w:before="195" w:after="0" w:line="276"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3.4.1</w:t>
            </w:r>
            <w:r w:rsidR="00DF57AA" w:rsidRPr="00F8338C">
              <w:rPr>
                <w:rFonts w:ascii="Times New Roman" w:eastAsia="Times New Roman" w:hAnsi="Times New Roman" w:cs="Times New Roman"/>
                <w:sz w:val="20"/>
                <w:szCs w:val="20"/>
                <w:lang w:eastAsia="lv-LV"/>
              </w:rPr>
              <w:t>.3. uz 901 un vairāk prognozētajām atbalstāmajām personām, ja izdales teritorija ir valstspilsēta, vai uz 501 un vairāk prognozētajām atbalstāmajām personām, ja izdales teritorija ir novads – 0</w:t>
            </w:r>
          </w:p>
        </w:tc>
        <w:tc>
          <w:tcPr>
            <w:tcW w:w="653" w:type="pct"/>
            <w:vMerge w:val="restart"/>
            <w:tcBorders>
              <w:top w:val="outset" w:sz="6" w:space="0" w:color="414142"/>
              <w:left w:val="outset" w:sz="6" w:space="0" w:color="414142"/>
              <w:bottom w:val="outset" w:sz="6" w:space="0" w:color="414142"/>
              <w:right w:val="outset" w:sz="6" w:space="0" w:color="414142"/>
            </w:tcBorders>
            <w:vAlign w:val="center"/>
            <w:hideMark/>
          </w:tcPr>
          <w:p w14:paraId="736E305E" w14:textId="08DC63FC" w:rsidR="00DF57AA" w:rsidRPr="00F8338C" w:rsidRDefault="00DF57AA" w:rsidP="00DF57AA">
            <w:pPr>
              <w:spacing w:before="195" w:after="0" w:line="276"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70</w:t>
            </w:r>
            <w:r w:rsidRPr="00F8338C">
              <w:rPr>
                <w:rFonts w:ascii="Times New Roman" w:eastAsia="Times New Roman" w:hAnsi="Times New Roman" w:cs="Times New Roman"/>
                <w:sz w:val="20"/>
                <w:szCs w:val="20"/>
                <w:vertAlign w:val="superscript"/>
                <w:lang w:eastAsia="lv-LV"/>
              </w:rPr>
              <w:t>S</w:t>
            </w:r>
          </w:p>
        </w:tc>
        <w:tc>
          <w:tcPr>
            <w:tcW w:w="768" w:type="pct"/>
            <w:vMerge w:val="restart"/>
            <w:tcBorders>
              <w:top w:val="outset" w:sz="6" w:space="0" w:color="414142"/>
              <w:left w:val="outset" w:sz="6" w:space="0" w:color="414142"/>
              <w:bottom w:val="outset" w:sz="6" w:space="0" w:color="414142"/>
              <w:right w:val="outset" w:sz="6" w:space="0" w:color="414142"/>
            </w:tcBorders>
            <w:vAlign w:val="center"/>
            <w:hideMark/>
          </w:tcPr>
          <w:p w14:paraId="736E305F" w14:textId="77777777" w:rsidR="00DF57AA" w:rsidRPr="00F8338C" w:rsidRDefault="00DF57AA" w:rsidP="00DF57AA">
            <w:pPr>
              <w:spacing w:before="100" w:beforeAutospacing="1" w:after="100" w:afterAutospacing="1" w:line="276" w:lineRule="auto"/>
              <w:jc w:val="center"/>
              <w:rPr>
                <w:rFonts w:ascii="Times New Roman" w:eastAsia="Times New Roman" w:hAnsi="Times New Roman" w:cs="Times New Roman"/>
                <w:sz w:val="20"/>
                <w:szCs w:val="20"/>
                <w:lang w:eastAsia="lv-LV"/>
              </w:rPr>
            </w:pPr>
            <w:r w:rsidRPr="00F8338C">
              <w:rPr>
                <w:rFonts w:ascii="Times New Roman" w:eastAsia="Times New Roman" w:hAnsi="Times New Roman" w:cs="Times New Roman"/>
                <w:sz w:val="20"/>
                <w:szCs w:val="20"/>
                <w:lang w:eastAsia="lv-LV"/>
              </w:rPr>
              <w:t>0</w:t>
            </w:r>
          </w:p>
        </w:tc>
      </w:tr>
      <w:tr w:rsidR="003D09AC" w:rsidRPr="00F8338C" w14:paraId="736E3069" w14:textId="77777777" w:rsidTr="00DF57A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61" w14:textId="77777777" w:rsidR="003D09AC" w:rsidRPr="00F8338C" w:rsidRDefault="003D09AC" w:rsidP="003D09AC">
            <w:pPr>
              <w:spacing w:before="195" w:after="0" w:line="276" w:lineRule="auto"/>
              <w:rPr>
                <w:rFonts w:ascii="Times New Roman" w:eastAsia="Times New Roman" w:hAnsi="Times New Roman" w:cs="Times New Roman"/>
                <w:sz w:val="20"/>
                <w:szCs w:val="20"/>
                <w:lang w:eastAsia="lv-LV"/>
              </w:rPr>
            </w:pPr>
            <w:bookmarkStart w:id="3" w:name="_GoBack" w:colFirst="2" w:colLast="2"/>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62" w14:textId="77777777" w:rsidR="003D09AC" w:rsidRPr="00F8338C" w:rsidRDefault="003D09AC" w:rsidP="003D09AC">
            <w:pPr>
              <w:spacing w:before="195" w:after="0" w:line="276" w:lineRule="auto"/>
              <w:rPr>
                <w:rFonts w:ascii="Times New Roman" w:eastAsia="Times New Roman" w:hAnsi="Times New Roman" w:cs="Times New Roman"/>
                <w:sz w:val="20"/>
                <w:szCs w:val="20"/>
                <w:lang w:eastAsia="lv-LV"/>
              </w:rPr>
            </w:pPr>
          </w:p>
        </w:tc>
        <w:tc>
          <w:tcPr>
            <w:tcW w:w="2144" w:type="pct"/>
            <w:tcBorders>
              <w:top w:val="outset" w:sz="6" w:space="0" w:color="414142"/>
              <w:left w:val="outset" w:sz="6" w:space="0" w:color="414142"/>
              <w:bottom w:val="outset" w:sz="6" w:space="0" w:color="414142"/>
              <w:right w:val="outset" w:sz="6" w:space="0" w:color="414142"/>
            </w:tcBorders>
          </w:tcPr>
          <w:p w14:paraId="736E3066" w14:textId="77180E2F" w:rsidR="003D09AC" w:rsidRPr="00EE34E2" w:rsidRDefault="003D09AC" w:rsidP="003D09AC">
            <w:pPr>
              <w:spacing w:before="120" w:after="120" w:line="276" w:lineRule="auto"/>
              <w:rPr>
                <w:rFonts w:ascii="Times New Roman" w:eastAsia="Times New Roman" w:hAnsi="Times New Roman" w:cs="Times New Roman"/>
                <w:sz w:val="20"/>
                <w:szCs w:val="20"/>
                <w:lang w:eastAsia="lv-LV"/>
              </w:rPr>
            </w:pPr>
            <w:r w:rsidRPr="00EE34E2">
              <w:rPr>
                <w:rFonts w:ascii="Times New Roman" w:eastAsia="Times New Roman" w:hAnsi="Times New Roman" w:cs="Times New Roman"/>
                <w:sz w:val="20"/>
                <w:szCs w:val="20"/>
                <w:lang w:eastAsia="lv-LV"/>
              </w:rPr>
              <w:t>3.4.2. atbalsta nodrošināšanai</w:t>
            </w:r>
            <w:r w:rsidR="0076404B" w:rsidRPr="00EE34E2">
              <w:rPr>
                <w:rFonts w:ascii="Times New Roman" w:eastAsia="Times New Roman" w:hAnsi="Times New Roman" w:cs="Times New Roman"/>
                <w:sz w:val="20"/>
                <w:szCs w:val="20"/>
                <w:lang w:eastAsia="lv-LV"/>
              </w:rPr>
              <w:t xml:space="preserve"> katrā</w:t>
            </w:r>
            <w:r w:rsidRPr="00EE34E2">
              <w:rPr>
                <w:rFonts w:ascii="Times New Roman" w:eastAsia="Times New Roman" w:hAnsi="Times New Roman" w:cs="Times New Roman"/>
                <w:sz w:val="20"/>
                <w:szCs w:val="20"/>
                <w:lang w:eastAsia="lv-LV"/>
              </w:rPr>
              <w:t xml:space="preserve"> izdales teritorijā PO ir izveidojusi apvienību vai ir noslēgusi nodomu protokolu par sadarbību starp vismaz vienu pašvaldību vai tās iestādi un vismaz vienu nevalstisku organizāciju – 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67" w14:textId="77777777" w:rsidR="003D09AC" w:rsidRPr="00F8338C" w:rsidRDefault="003D09AC" w:rsidP="003D09AC">
            <w:pPr>
              <w:spacing w:after="0" w:line="276" w:lineRule="auto"/>
              <w:rPr>
                <w:rFonts w:ascii="Times New Roman" w:eastAsia="Times New Roman" w:hAnsi="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68" w14:textId="77777777" w:rsidR="003D09AC" w:rsidRPr="00F8338C" w:rsidRDefault="003D09AC" w:rsidP="003D09AC">
            <w:pPr>
              <w:spacing w:after="0" w:line="276" w:lineRule="auto"/>
              <w:rPr>
                <w:rFonts w:ascii="Times New Roman" w:eastAsia="Times New Roman" w:hAnsi="Times New Roman" w:cs="Times New Roman"/>
                <w:sz w:val="20"/>
                <w:szCs w:val="20"/>
                <w:lang w:eastAsia="lv-LV"/>
              </w:rPr>
            </w:pPr>
          </w:p>
        </w:tc>
      </w:tr>
      <w:tr w:rsidR="003D09AC" w:rsidRPr="00F8338C" w14:paraId="736E306F" w14:textId="77777777" w:rsidTr="003D09A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6A" w14:textId="77777777" w:rsidR="003D09AC" w:rsidRPr="00F8338C" w:rsidRDefault="003D09AC" w:rsidP="003D09AC">
            <w:pPr>
              <w:spacing w:before="195" w:after="0" w:line="276" w:lineRule="auto"/>
              <w:rPr>
                <w:rFonts w:ascii="Times New Roman" w:eastAsia="Times New Roman" w:hAnsi="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6B" w14:textId="77777777" w:rsidR="003D09AC" w:rsidRPr="00F8338C" w:rsidRDefault="003D09AC" w:rsidP="003D09AC">
            <w:pPr>
              <w:spacing w:before="195" w:after="0" w:line="276" w:lineRule="auto"/>
              <w:rPr>
                <w:rFonts w:ascii="Times New Roman" w:eastAsia="Times New Roman" w:hAnsi="Times New Roman" w:cs="Times New Roman"/>
                <w:sz w:val="20"/>
                <w:szCs w:val="20"/>
                <w:lang w:eastAsia="lv-LV"/>
              </w:rPr>
            </w:pPr>
          </w:p>
        </w:tc>
        <w:tc>
          <w:tcPr>
            <w:tcW w:w="2144" w:type="pct"/>
            <w:tcBorders>
              <w:top w:val="outset" w:sz="6" w:space="0" w:color="414142"/>
              <w:left w:val="outset" w:sz="6" w:space="0" w:color="414142"/>
              <w:bottom w:val="outset" w:sz="6" w:space="0" w:color="414142"/>
              <w:right w:val="outset" w:sz="6" w:space="0" w:color="414142"/>
            </w:tcBorders>
          </w:tcPr>
          <w:p w14:paraId="736E306C" w14:textId="402849FD" w:rsidR="003D09AC" w:rsidRPr="00EE34E2" w:rsidRDefault="003D09AC" w:rsidP="00620ED3">
            <w:pPr>
              <w:spacing w:before="195" w:after="0" w:line="276" w:lineRule="auto"/>
              <w:rPr>
                <w:rFonts w:ascii="Times New Roman" w:eastAsia="Times New Roman" w:hAnsi="Times New Roman" w:cs="Times New Roman"/>
                <w:sz w:val="20"/>
                <w:szCs w:val="20"/>
                <w:lang w:eastAsia="lv-LV"/>
              </w:rPr>
            </w:pPr>
            <w:r w:rsidRPr="00EE34E2">
              <w:rPr>
                <w:rFonts w:ascii="Times New Roman" w:eastAsia="Times New Roman" w:hAnsi="Times New Roman" w:cs="Times New Roman"/>
                <w:sz w:val="20"/>
                <w:szCs w:val="20"/>
                <w:lang w:eastAsia="lv-LV"/>
              </w:rPr>
              <w:t>3.4.3. atbalsta nodrošināšanai</w:t>
            </w:r>
            <w:r w:rsidR="0076404B" w:rsidRPr="00EE34E2">
              <w:rPr>
                <w:rFonts w:ascii="Times New Roman" w:eastAsia="Times New Roman" w:hAnsi="Times New Roman" w:cs="Times New Roman"/>
                <w:sz w:val="20"/>
                <w:szCs w:val="20"/>
                <w:lang w:eastAsia="lv-LV"/>
              </w:rPr>
              <w:t xml:space="preserve"> katrā</w:t>
            </w:r>
            <w:r w:rsidRPr="00EE34E2">
              <w:rPr>
                <w:rFonts w:ascii="Times New Roman" w:eastAsia="Times New Roman" w:hAnsi="Times New Roman" w:cs="Times New Roman"/>
                <w:sz w:val="20"/>
                <w:szCs w:val="20"/>
                <w:lang w:eastAsia="lv-LV"/>
              </w:rPr>
              <w:t xml:space="preserve"> izdales teritorijā, kas ir </w:t>
            </w:r>
            <w:r w:rsidR="00620ED3" w:rsidRPr="00EE34E2">
              <w:rPr>
                <w:rFonts w:ascii="Times New Roman" w:eastAsia="Times New Roman" w:hAnsi="Times New Roman" w:cs="Times New Roman"/>
                <w:sz w:val="20"/>
                <w:szCs w:val="20"/>
                <w:lang w:eastAsia="lv-LV"/>
              </w:rPr>
              <w:t>Rīgas valstspilsētas pašvaldības administratīvi teritoriālā vienība</w:t>
            </w:r>
            <w:r w:rsidRPr="00EE34E2">
              <w:rPr>
                <w:rFonts w:ascii="Times New Roman" w:eastAsia="Times New Roman" w:hAnsi="Times New Roman" w:cs="Times New Roman"/>
                <w:sz w:val="20"/>
                <w:szCs w:val="20"/>
                <w:lang w:eastAsia="lv-LV"/>
              </w:rPr>
              <w:t>, valstspilsēta, novads vai novada pilsēta, PO plāno maltītes nodrošināšanu – 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6D" w14:textId="77777777" w:rsidR="003D09AC" w:rsidRPr="00F8338C" w:rsidRDefault="003D09AC" w:rsidP="003D09AC">
            <w:pPr>
              <w:spacing w:after="0" w:line="276" w:lineRule="auto"/>
              <w:rPr>
                <w:rFonts w:ascii="Times New Roman" w:eastAsia="Times New Roman" w:hAnsi="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E306E" w14:textId="77777777" w:rsidR="003D09AC" w:rsidRPr="00F8338C" w:rsidRDefault="003D09AC" w:rsidP="003D09AC">
            <w:pPr>
              <w:spacing w:after="0" w:line="276" w:lineRule="auto"/>
              <w:rPr>
                <w:rFonts w:ascii="Times New Roman" w:eastAsia="Times New Roman" w:hAnsi="Times New Roman" w:cs="Times New Roman"/>
                <w:sz w:val="20"/>
                <w:szCs w:val="20"/>
                <w:lang w:eastAsia="lv-LV"/>
              </w:rPr>
            </w:pPr>
          </w:p>
        </w:tc>
      </w:tr>
    </w:tbl>
    <w:bookmarkEnd w:id="3"/>
    <w:p w14:paraId="736E3076" w14:textId="77777777" w:rsidR="00F8338C" w:rsidRPr="00BB02FB" w:rsidRDefault="00F8338C" w:rsidP="00DF57AA">
      <w:pPr>
        <w:shd w:val="clear" w:color="auto" w:fill="FFFFFF"/>
        <w:spacing w:before="100" w:beforeAutospacing="1" w:after="100" w:afterAutospacing="1" w:line="276" w:lineRule="auto"/>
        <w:ind w:firstLine="300"/>
        <w:rPr>
          <w:rFonts w:ascii="Times New Roman" w:eastAsia="Times New Roman" w:hAnsi="Times New Roman" w:cs="Times New Roman"/>
          <w:sz w:val="20"/>
          <w:szCs w:val="20"/>
          <w:lang w:eastAsia="lv-LV"/>
        </w:rPr>
      </w:pPr>
      <w:r w:rsidRPr="00BB02FB">
        <w:rPr>
          <w:rFonts w:ascii="Times New Roman" w:eastAsia="Times New Roman" w:hAnsi="Times New Roman" w:cs="Times New Roman"/>
          <w:sz w:val="20"/>
          <w:szCs w:val="20"/>
          <w:lang w:eastAsia="lv-LV"/>
        </w:rPr>
        <w:t>Piezīmes.</w:t>
      </w:r>
    </w:p>
    <w:p w14:paraId="736E3077" w14:textId="77777777" w:rsidR="00F8338C" w:rsidRPr="00BB02FB" w:rsidRDefault="00F8338C" w:rsidP="00DF57AA">
      <w:pPr>
        <w:shd w:val="clear" w:color="auto" w:fill="FFFFFF"/>
        <w:spacing w:before="100" w:beforeAutospacing="1" w:after="100" w:afterAutospacing="1" w:line="276" w:lineRule="auto"/>
        <w:ind w:firstLine="300"/>
        <w:rPr>
          <w:rFonts w:ascii="Times New Roman" w:eastAsia="Times New Roman" w:hAnsi="Times New Roman" w:cs="Times New Roman"/>
          <w:sz w:val="20"/>
          <w:szCs w:val="20"/>
          <w:lang w:eastAsia="lv-LV"/>
        </w:rPr>
      </w:pPr>
      <w:r w:rsidRPr="00BB02FB">
        <w:rPr>
          <w:rFonts w:ascii="Times New Roman" w:eastAsia="Times New Roman" w:hAnsi="Times New Roman" w:cs="Times New Roman"/>
          <w:sz w:val="20"/>
          <w:szCs w:val="20"/>
          <w:lang w:eastAsia="lv-LV"/>
        </w:rPr>
        <w:t>1. </w:t>
      </w:r>
      <w:r w:rsidRPr="00BB02FB">
        <w:rPr>
          <w:rFonts w:ascii="Times New Roman" w:eastAsia="Times New Roman" w:hAnsi="Times New Roman" w:cs="Times New Roman"/>
          <w:sz w:val="20"/>
          <w:szCs w:val="20"/>
          <w:vertAlign w:val="superscript"/>
          <w:lang w:eastAsia="lv-LV"/>
        </w:rPr>
        <w:t>1</w:t>
      </w:r>
      <w:r w:rsidRPr="00BB02FB">
        <w:rPr>
          <w:rFonts w:ascii="Times New Roman" w:eastAsia="Times New Roman" w:hAnsi="Times New Roman" w:cs="Times New Roman"/>
          <w:sz w:val="20"/>
          <w:szCs w:val="20"/>
          <w:lang w:eastAsia="lv-LV"/>
        </w:rPr>
        <w:t> Ja PO ir apvienība, pēc kopīgiem kritērijiem vērtē katru apvienības dalībnieku.</w:t>
      </w:r>
    </w:p>
    <w:p w14:paraId="736E3078" w14:textId="77777777" w:rsidR="00F8338C" w:rsidRPr="00BB02FB" w:rsidRDefault="00F8338C" w:rsidP="00DF57AA">
      <w:pPr>
        <w:shd w:val="clear" w:color="auto" w:fill="FFFFFF"/>
        <w:spacing w:before="100" w:beforeAutospacing="1" w:after="100" w:afterAutospacing="1" w:line="276" w:lineRule="auto"/>
        <w:ind w:firstLine="300"/>
        <w:rPr>
          <w:rFonts w:ascii="Times New Roman" w:eastAsia="Times New Roman" w:hAnsi="Times New Roman" w:cs="Times New Roman"/>
          <w:sz w:val="20"/>
          <w:szCs w:val="20"/>
          <w:lang w:eastAsia="lv-LV"/>
        </w:rPr>
      </w:pPr>
      <w:r w:rsidRPr="00BB02FB">
        <w:rPr>
          <w:rFonts w:ascii="Times New Roman" w:eastAsia="Times New Roman" w:hAnsi="Times New Roman" w:cs="Times New Roman"/>
          <w:sz w:val="20"/>
          <w:szCs w:val="20"/>
          <w:lang w:eastAsia="lv-LV"/>
        </w:rPr>
        <w:t>2. </w:t>
      </w:r>
      <w:r w:rsidRPr="00BB02FB">
        <w:rPr>
          <w:rFonts w:ascii="Times New Roman" w:eastAsia="Times New Roman" w:hAnsi="Times New Roman" w:cs="Times New Roman"/>
          <w:sz w:val="20"/>
          <w:szCs w:val="20"/>
          <w:vertAlign w:val="superscript"/>
          <w:lang w:eastAsia="lv-LV"/>
        </w:rPr>
        <w:t>2</w:t>
      </w:r>
      <w:r w:rsidRPr="00BB02FB">
        <w:rPr>
          <w:rFonts w:ascii="Times New Roman" w:eastAsia="Times New Roman" w:hAnsi="Times New Roman" w:cs="Times New Roman"/>
          <w:sz w:val="20"/>
          <w:szCs w:val="20"/>
          <w:lang w:eastAsia="lv-LV"/>
        </w:rPr>
        <w:t> Ja PO ir apvienība, pēc specifiskajiem atbilstības kritērijiem vērtē visus apvienības dalībniekus kopā.</w:t>
      </w:r>
    </w:p>
    <w:p w14:paraId="736E3079" w14:textId="2D552C35" w:rsidR="00F8338C" w:rsidRPr="00BB02FB" w:rsidRDefault="00F8338C" w:rsidP="00DF57AA">
      <w:pPr>
        <w:shd w:val="clear" w:color="auto" w:fill="FFFFFF"/>
        <w:spacing w:before="100" w:beforeAutospacing="1" w:after="100" w:afterAutospacing="1" w:line="276" w:lineRule="auto"/>
        <w:ind w:firstLine="300"/>
        <w:rPr>
          <w:rFonts w:ascii="Times New Roman" w:eastAsia="Times New Roman" w:hAnsi="Times New Roman" w:cs="Times New Roman"/>
          <w:sz w:val="20"/>
          <w:szCs w:val="20"/>
          <w:lang w:eastAsia="lv-LV"/>
        </w:rPr>
      </w:pPr>
      <w:r w:rsidRPr="00BB02FB">
        <w:rPr>
          <w:rFonts w:ascii="Times New Roman" w:eastAsia="Times New Roman" w:hAnsi="Times New Roman" w:cs="Times New Roman"/>
          <w:sz w:val="20"/>
          <w:szCs w:val="20"/>
          <w:lang w:eastAsia="lv-LV"/>
        </w:rPr>
        <w:t>3. </w:t>
      </w:r>
      <w:r w:rsidRPr="00BB02FB">
        <w:rPr>
          <w:rFonts w:ascii="Times New Roman" w:eastAsia="Times New Roman" w:hAnsi="Times New Roman" w:cs="Times New Roman"/>
          <w:sz w:val="20"/>
          <w:szCs w:val="20"/>
          <w:vertAlign w:val="superscript"/>
          <w:lang w:eastAsia="lv-LV"/>
        </w:rPr>
        <w:t>3</w:t>
      </w:r>
      <w:r w:rsidRPr="00BB02FB">
        <w:rPr>
          <w:rFonts w:ascii="Times New Roman" w:eastAsia="Times New Roman" w:hAnsi="Times New Roman" w:cs="Times New Roman"/>
          <w:sz w:val="20"/>
          <w:szCs w:val="20"/>
          <w:lang w:eastAsia="lv-LV"/>
        </w:rPr>
        <w:t xml:space="preserve"> Kritēriju attiecina, ja PO iesniegumā paredz nodrošināt </w:t>
      </w:r>
      <w:r w:rsidR="00B21FF4">
        <w:rPr>
          <w:rFonts w:ascii="Times New Roman" w:eastAsia="Times New Roman" w:hAnsi="Times New Roman" w:cs="Times New Roman"/>
          <w:sz w:val="20"/>
          <w:szCs w:val="20"/>
          <w:lang w:eastAsia="lv-LV"/>
        </w:rPr>
        <w:t xml:space="preserve">šo noteikumu </w:t>
      </w:r>
      <w:r w:rsidR="00DF57AA" w:rsidRPr="00BB02FB">
        <w:rPr>
          <w:rFonts w:ascii="Times New Roman" w:eastAsia="Times New Roman" w:hAnsi="Times New Roman" w:cs="Times New Roman"/>
          <w:sz w:val="20"/>
          <w:szCs w:val="20"/>
          <w:lang w:eastAsia="lv-LV"/>
        </w:rPr>
        <w:t>42</w:t>
      </w:r>
      <w:r w:rsidRPr="00BB02FB">
        <w:rPr>
          <w:rFonts w:ascii="Times New Roman" w:eastAsia="Times New Roman" w:hAnsi="Times New Roman" w:cs="Times New Roman"/>
          <w:sz w:val="20"/>
          <w:szCs w:val="20"/>
          <w:lang w:eastAsia="lv-LV"/>
        </w:rPr>
        <w:t>.1. apakšpunktā minēto atbalsta veidu.</w:t>
      </w:r>
    </w:p>
    <w:p w14:paraId="736E307A" w14:textId="35660515" w:rsidR="00F8338C" w:rsidRPr="00BB02FB" w:rsidRDefault="00F8338C" w:rsidP="00DF57AA">
      <w:pPr>
        <w:shd w:val="clear" w:color="auto" w:fill="FFFFFF"/>
        <w:spacing w:before="100" w:beforeAutospacing="1" w:after="100" w:afterAutospacing="1" w:line="276" w:lineRule="auto"/>
        <w:ind w:firstLine="300"/>
        <w:rPr>
          <w:rFonts w:ascii="Times New Roman" w:eastAsia="Times New Roman" w:hAnsi="Times New Roman" w:cs="Times New Roman"/>
          <w:sz w:val="20"/>
          <w:szCs w:val="20"/>
          <w:lang w:eastAsia="lv-LV"/>
        </w:rPr>
      </w:pPr>
      <w:r w:rsidRPr="00BB02FB">
        <w:rPr>
          <w:rFonts w:ascii="Times New Roman" w:eastAsia="Times New Roman" w:hAnsi="Times New Roman" w:cs="Times New Roman"/>
          <w:sz w:val="20"/>
          <w:szCs w:val="20"/>
          <w:lang w:eastAsia="lv-LV"/>
        </w:rPr>
        <w:t>4. </w:t>
      </w:r>
      <w:r w:rsidRPr="00BB02FB">
        <w:rPr>
          <w:rFonts w:ascii="Times New Roman" w:eastAsia="Times New Roman" w:hAnsi="Times New Roman" w:cs="Times New Roman"/>
          <w:sz w:val="20"/>
          <w:szCs w:val="20"/>
          <w:vertAlign w:val="superscript"/>
          <w:lang w:eastAsia="lv-LV"/>
        </w:rPr>
        <w:t>4</w:t>
      </w:r>
      <w:r w:rsidRPr="00BB02FB">
        <w:rPr>
          <w:rFonts w:ascii="Times New Roman" w:eastAsia="Times New Roman" w:hAnsi="Times New Roman" w:cs="Times New Roman"/>
          <w:sz w:val="20"/>
          <w:szCs w:val="20"/>
          <w:lang w:eastAsia="lv-LV"/>
        </w:rPr>
        <w:t xml:space="preserve"> Kritēriju attiecina, ja PO iesniegumā paredz nodrošināt </w:t>
      </w:r>
      <w:r w:rsidR="00B21FF4">
        <w:rPr>
          <w:rFonts w:ascii="Times New Roman" w:eastAsia="Times New Roman" w:hAnsi="Times New Roman" w:cs="Times New Roman"/>
          <w:sz w:val="20"/>
          <w:szCs w:val="20"/>
          <w:lang w:eastAsia="lv-LV"/>
        </w:rPr>
        <w:t xml:space="preserve">šo noteikumu </w:t>
      </w:r>
      <w:r w:rsidR="00DF57AA" w:rsidRPr="00BB02FB">
        <w:rPr>
          <w:rFonts w:ascii="Times New Roman" w:eastAsia="Times New Roman" w:hAnsi="Times New Roman" w:cs="Times New Roman"/>
          <w:sz w:val="20"/>
          <w:szCs w:val="20"/>
          <w:lang w:eastAsia="lv-LV"/>
        </w:rPr>
        <w:t>42</w:t>
      </w:r>
      <w:r w:rsidRPr="00BB02FB">
        <w:rPr>
          <w:rFonts w:ascii="Times New Roman" w:eastAsia="Times New Roman" w:hAnsi="Times New Roman" w:cs="Times New Roman"/>
          <w:sz w:val="20"/>
          <w:szCs w:val="20"/>
          <w:lang w:eastAsia="lv-LV"/>
        </w:rPr>
        <w:t>.2. apakšpunktā minēto atbalsta veidu.</w:t>
      </w:r>
    </w:p>
    <w:p w14:paraId="736E307B" w14:textId="77777777" w:rsidR="00F8338C" w:rsidRPr="00BB02FB" w:rsidRDefault="00F8338C" w:rsidP="00DF57AA">
      <w:pPr>
        <w:shd w:val="clear" w:color="auto" w:fill="FFFFFF"/>
        <w:spacing w:before="100" w:beforeAutospacing="1" w:after="100" w:afterAutospacing="1" w:line="276" w:lineRule="auto"/>
        <w:ind w:firstLine="300"/>
        <w:rPr>
          <w:rFonts w:ascii="Times New Roman" w:eastAsia="Times New Roman" w:hAnsi="Times New Roman" w:cs="Times New Roman"/>
          <w:sz w:val="20"/>
          <w:szCs w:val="20"/>
          <w:lang w:eastAsia="lv-LV"/>
        </w:rPr>
      </w:pPr>
      <w:r w:rsidRPr="00BB02FB">
        <w:rPr>
          <w:rFonts w:ascii="Times New Roman" w:eastAsia="Times New Roman" w:hAnsi="Times New Roman" w:cs="Times New Roman"/>
          <w:sz w:val="20"/>
          <w:szCs w:val="20"/>
          <w:lang w:eastAsia="lv-LV"/>
        </w:rPr>
        <w:t>5. </w:t>
      </w:r>
      <w:r w:rsidRPr="00BB02FB">
        <w:rPr>
          <w:rFonts w:ascii="Times New Roman" w:eastAsia="Times New Roman" w:hAnsi="Times New Roman" w:cs="Times New Roman"/>
          <w:sz w:val="20"/>
          <w:szCs w:val="20"/>
          <w:vertAlign w:val="superscript"/>
          <w:lang w:eastAsia="lv-LV"/>
        </w:rPr>
        <w:t>5</w:t>
      </w:r>
      <w:r w:rsidRPr="00BB02FB">
        <w:rPr>
          <w:rFonts w:ascii="Times New Roman" w:eastAsia="Times New Roman" w:hAnsi="Times New Roman" w:cs="Times New Roman"/>
          <w:sz w:val="20"/>
          <w:szCs w:val="20"/>
          <w:lang w:eastAsia="lv-LV"/>
        </w:rPr>
        <w:t> Ja PO ir apvienība, pēc kvalitātes kritērijiem vērtē visu apvienības dalībnieku kopējo pieredzi un teritoriālo pārklājumu, punktus nesummējot.</w:t>
      </w:r>
    </w:p>
    <w:p w14:paraId="736E307C" w14:textId="77777777" w:rsidR="00F8338C" w:rsidRPr="00BB02FB" w:rsidRDefault="00F8338C" w:rsidP="00DF57AA">
      <w:pPr>
        <w:shd w:val="clear" w:color="auto" w:fill="FFFFFF"/>
        <w:spacing w:before="100" w:beforeAutospacing="1" w:after="100" w:afterAutospacing="1" w:line="276" w:lineRule="auto"/>
        <w:ind w:firstLine="300"/>
        <w:rPr>
          <w:rFonts w:ascii="Times New Roman" w:eastAsia="Times New Roman" w:hAnsi="Times New Roman" w:cs="Times New Roman"/>
          <w:sz w:val="20"/>
          <w:szCs w:val="20"/>
          <w:lang w:eastAsia="lv-LV"/>
        </w:rPr>
      </w:pPr>
      <w:r w:rsidRPr="00BB02FB">
        <w:rPr>
          <w:rFonts w:ascii="Times New Roman" w:eastAsia="Times New Roman" w:hAnsi="Times New Roman" w:cs="Times New Roman"/>
          <w:sz w:val="20"/>
          <w:szCs w:val="20"/>
          <w:lang w:eastAsia="lv-LV"/>
        </w:rPr>
        <w:t>6. </w:t>
      </w:r>
      <w:r w:rsidRPr="00BB02FB">
        <w:rPr>
          <w:rFonts w:ascii="Times New Roman" w:eastAsia="Times New Roman" w:hAnsi="Times New Roman" w:cs="Times New Roman"/>
          <w:sz w:val="20"/>
          <w:szCs w:val="20"/>
          <w:vertAlign w:val="superscript"/>
          <w:lang w:eastAsia="lv-LV"/>
        </w:rPr>
        <w:t>S</w:t>
      </w:r>
      <w:r w:rsidRPr="00BB02FB">
        <w:rPr>
          <w:rFonts w:ascii="Times New Roman" w:eastAsia="Times New Roman" w:hAnsi="Times New Roman" w:cs="Times New Roman"/>
          <w:sz w:val="20"/>
          <w:szCs w:val="20"/>
          <w:lang w:eastAsia="lv-LV"/>
        </w:rPr>
        <w:t> Piemēro visus atbilstošos kritērijus, summējot tiem piemērojamo punktu skaitu.</w:t>
      </w:r>
    </w:p>
    <w:p w14:paraId="736E307D" w14:textId="77777777" w:rsidR="00F8338C" w:rsidRPr="00BB02FB" w:rsidRDefault="00F8338C" w:rsidP="00DF57AA">
      <w:pPr>
        <w:shd w:val="clear" w:color="auto" w:fill="FFFFFF"/>
        <w:spacing w:before="100" w:beforeAutospacing="1" w:after="100" w:afterAutospacing="1" w:line="276" w:lineRule="auto"/>
        <w:ind w:firstLine="300"/>
        <w:rPr>
          <w:rFonts w:ascii="Times New Roman" w:eastAsia="Times New Roman" w:hAnsi="Times New Roman" w:cs="Times New Roman"/>
          <w:sz w:val="20"/>
          <w:szCs w:val="20"/>
          <w:lang w:eastAsia="lv-LV"/>
        </w:rPr>
      </w:pPr>
      <w:r w:rsidRPr="00BB02FB">
        <w:rPr>
          <w:rFonts w:ascii="Times New Roman" w:eastAsia="Times New Roman" w:hAnsi="Times New Roman" w:cs="Times New Roman"/>
          <w:sz w:val="20"/>
          <w:szCs w:val="20"/>
          <w:lang w:eastAsia="lv-LV"/>
        </w:rPr>
        <w:t>7. </w:t>
      </w:r>
      <w:r w:rsidRPr="00BB02FB">
        <w:rPr>
          <w:rFonts w:ascii="Times New Roman" w:eastAsia="Times New Roman" w:hAnsi="Times New Roman" w:cs="Times New Roman"/>
          <w:sz w:val="20"/>
          <w:szCs w:val="20"/>
          <w:vertAlign w:val="superscript"/>
          <w:lang w:eastAsia="lv-LV"/>
        </w:rPr>
        <w:t>V</w:t>
      </w:r>
      <w:r w:rsidRPr="00BB02FB">
        <w:rPr>
          <w:rFonts w:ascii="Times New Roman" w:eastAsia="Times New Roman" w:hAnsi="Times New Roman" w:cs="Times New Roman"/>
          <w:sz w:val="20"/>
          <w:szCs w:val="20"/>
          <w:lang w:eastAsia="lv-LV"/>
        </w:rPr>
        <w:t> Piemēro vienu atbilstošo kritēriju.</w:t>
      </w:r>
    </w:p>
    <w:p w14:paraId="736E307E" w14:textId="35BD137A" w:rsidR="00F8338C" w:rsidRPr="00BB02FB" w:rsidRDefault="00F8338C" w:rsidP="00DF57AA">
      <w:pPr>
        <w:shd w:val="clear" w:color="auto" w:fill="FFFFFF"/>
        <w:spacing w:before="100" w:beforeAutospacing="1" w:after="100" w:afterAutospacing="1" w:line="276" w:lineRule="auto"/>
        <w:ind w:firstLine="300"/>
        <w:rPr>
          <w:rFonts w:ascii="Times New Roman" w:eastAsia="Times New Roman" w:hAnsi="Times New Roman" w:cs="Times New Roman"/>
          <w:sz w:val="20"/>
          <w:szCs w:val="20"/>
          <w:lang w:eastAsia="lv-LV"/>
        </w:rPr>
      </w:pPr>
      <w:r w:rsidRPr="00BB02FB">
        <w:rPr>
          <w:rFonts w:ascii="Times New Roman" w:eastAsia="Times New Roman" w:hAnsi="Times New Roman" w:cs="Times New Roman"/>
          <w:sz w:val="20"/>
          <w:szCs w:val="20"/>
          <w:lang w:eastAsia="lv-LV"/>
        </w:rPr>
        <w:lastRenderedPageBreak/>
        <w:t>8. </w:t>
      </w:r>
      <w:r w:rsidRPr="00BB02FB">
        <w:rPr>
          <w:rFonts w:ascii="Times New Roman" w:eastAsia="Times New Roman" w:hAnsi="Times New Roman" w:cs="Times New Roman"/>
          <w:sz w:val="20"/>
          <w:szCs w:val="20"/>
          <w:vertAlign w:val="superscript"/>
          <w:lang w:eastAsia="lv-LV"/>
        </w:rPr>
        <w:t>6</w:t>
      </w:r>
      <w:r w:rsidRPr="00BB02FB">
        <w:rPr>
          <w:rFonts w:ascii="Times New Roman" w:eastAsia="Times New Roman" w:hAnsi="Times New Roman" w:cs="Times New Roman"/>
          <w:sz w:val="20"/>
          <w:szCs w:val="20"/>
          <w:lang w:eastAsia="lv-LV"/>
        </w:rPr>
        <w:t xml:space="preserve"> Kritēriju attiecina, ja PO iesniegumā paredz nodrošināt  </w:t>
      </w:r>
      <w:r w:rsidR="00B21FF4">
        <w:rPr>
          <w:rFonts w:ascii="Times New Roman" w:eastAsia="Times New Roman" w:hAnsi="Times New Roman" w:cs="Times New Roman"/>
          <w:sz w:val="20"/>
          <w:szCs w:val="20"/>
          <w:lang w:eastAsia="lv-LV"/>
        </w:rPr>
        <w:t xml:space="preserve">šo noteikumu </w:t>
      </w:r>
      <w:r w:rsidR="00DF57AA" w:rsidRPr="00BB02FB">
        <w:rPr>
          <w:rFonts w:ascii="Times New Roman" w:eastAsia="Times New Roman" w:hAnsi="Times New Roman" w:cs="Times New Roman"/>
          <w:sz w:val="20"/>
          <w:szCs w:val="20"/>
          <w:lang w:eastAsia="lv-LV"/>
        </w:rPr>
        <w:t>42</w:t>
      </w:r>
      <w:r w:rsidRPr="00BB02FB">
        <w:rPr>
          <w:rFonts w:ascii="Times New Roman" w:eastAsia="Times New Roman" w:hAnsi="Times New Roman" w:cs="Times New Roman"/>
          <w:sz w:val="20"/>
          <w:szCs w:val="20"/>
          <w:lang w:eastAsia="lv-LV"/>
        </w:rPr>
        <w:t xml:space="preserve">.1. </w:t>
      </w:r>
      <w:r w:rsidR="00B21FF4">
        <w:rPr>
          <w:rFonts w:ascii="Times New Roman" w:eastAsia="Times New Roman" w:hAnsi="Times New Roman" w:cs="Times New Roman"/>
          <w:sz w:val="20"/>
          <w:szCs w:val="20"/>
          <w:lang w:eastAsia="lv-LV"/>
        </w:rPr>
        <w:t xml:space="preserve">un </w:t>
      </w:r>
      <w:r w:rsidR="00DF57AA" w:rsidRPr="00BB02FB">
        <w:rPr>
          <w:rFonts w:ascii="Times New Roman" w:eastAsia="Times New Roman" w:hAnsi="Times New Roman" w:cs="Times New Roman"/>
          <w:sz w:val="20"/>
          <w:szCs w:val="20"/>
          <w:lang w:eastAsia="lv-LV"/>
        </w:rPr>
        <w:t>42</w:t>
      </w:r>
      <w:r w:rsidRPr="00BB02FB">
        <w:rPr>
          <w:rFonts w:ascii="Times New Roman" w:eastAsia="Times New Roman" w:hAnsi="Times New Roman" w:cs="Times New Roman"/>
          <w:sz w:val="20"/>
          <w:szCs w:val="20"/>
          <w:lang w:eastAsia="lv-LV"/>
        </w:rPr>
        <w:t>.2. apakšpunktā minēto atbalsta veidu.</w:t>
      </w:r>
    </w:p>
    <w:p w14:paraId="736E3080" w14:textId="31A0F23C" w:rsidR="00244984" w:rsidRPr="00BB02FB" w:rsidRDefault="00F8338C" w:rsidP="00DF57AA">
      <w:pPr>
        <w:shd w:val="clear" w:color="auto" w:fill="FFFFFF"/>
        <w:spacing w:before="100" w:beforeAutospacing="1" w:after="100" w:afterAutospacing="1" w:line="276" w:lineRule="auto"/>
        <w:ind w:firstLine="300"/>
        <w:rPr>
          <w:rFonts w:ascii="Times New Roman" w:hAnsi="Times New Roman" w:cs="Times New Roman"/>
        </w:rPr>
      </w:pPr>
      <w:r w:rsidRPr="00BB02FB">
        <w:rPr>
          <w:rFonts w:ascii="Times New Roman" w:eastAsia="Times New Roman" w:hAnsi="Times New Roman" w:cs="Times New Roman"/>
          <w:sz w:val="20"/>
          <w:szCs w:val="20"/>
          <w:lang w:eastAsia="lv-LV"/>
        </w:rPr>
        <w:t>9. </w:t>
      </w:r>
      <w:r w:rsidRPr="00BB02FB">
        <w:rPr>
          <w:rFonts w:ascii="Times New Roman" w:eastAsia="Times New Roman" w:hAnsi="Times New Roman" w:cs="Times New Roman"/>
          <w:sz w:val="20"/>
          <w:szCs w:val="20"/>
          <w:vertAlign w:val="superscript"/>
          <w:lang w:eastAsia="lv-LV"/>
        </w:rPr>
        <w:t>7</w:t>
      </w:r>
      <w:r w:rsidRPr="00BB02FB">
        <w:rPr>
          <w:rFonts w:ascii="Times New Roman" w:eastAsia="Times New Roman" w:hAnsi="Times New Roman" w:cs="Times New Roman"/>
          <w:sz w:val="20"/>
          <w:szCs w:val="20"/>
          <w:lang w:eastAsia="lv-LV"/>
        </w:rPr>
        <w:t xml:space="preserve"> Kritēriju "valstspilsēta" attiecina gadījumā, ja valstspilsēta ir atsevišķa teritoriālā vienība, kas neietilpst novada </w:t>
      </w:r>
      <w:r w:rsidR="00545E6E">
        <w:rPr>
          <w:rFonts w:ascii="Times New Roman" w:eastAsia="Times New Roman" w:hAnsi="Times New Roman" w:cs="Times New Roman"/>
          <w:sz w:val="20"/>
          <w:szCs w:val="20"/>
          <w:lang w:eastAsia="lv-LV"/>
        </w:rPr>
        <w:t xml:space="preserve">administratīvajā </w:t>
      </w:r>
      <w:r w:rsidRPr="00BB02FB">
        <w:rPr>
          <w:rFonts w:ascii="Times New Roman" w:eastAsia="Times New Roman" w:hAnsi="Times New Roman" w:cs="Times New Roman"/>
          <w:sz w:val="20"/>
          <w:szCs w:val="20"/>
          <w:lang w:eastAsia="lv-LV"/>
        </w:rPr>
        <w:t>teritori</w:t>
      </w:r>
      <w:r w:rsidR="00545E6E">
        <w:rPr>
          <w:rFonts w:ascii="Times New Roman" w:eastAsia="Times New Roman" w:hAnsi="Times New Roman" w:cs="Times New Roman"/>
          <w:sz w:val="20"/>
          <w:szCs w:val="20"/>
          <w:lang w:eastAsia="lv-LV"/>
        </w:rPr>
        <w:t>jā</w:t>
      </w:r>
      <w:r w:rsidRPr="00BB02FB">
        <w:rPr>
          <w:rFonts w:ascii="Times New Roman" w:eastAsia="Times New Roman" w:hAnsi="Times New Roman" w:cs="Times New Roman"/>
          <w:sz w:val="20"/>
          <w:szCs w:val="20"/>
          <w:lang w:eastAsia="lv-LV"/>
        </w:rPr>
        <w:t>.</w:t>
      </w:r>
    </w:p>
    <w:p w14:paraId="6BEAE154" w14:textId="77777777" w:rsidR="003D09AC" w:rsidRPr="00F8338C" w:rsidRDefault="003D09AC">
      <w:pPr>
        <w:shd w:val="clear" w:color="auto" w:fill="FFFFFF"/>
        <w:spacing w:before="100" w:beforeAutospacing="1" w:after="100" w:afterAutospacing="1" w:line="276" w:lineRule="auto"/>
        <w:ind w:firstLine="300"/>
      </w:pPr>
    </w:p>
    <w:sectPr w:rsidR="003D09AC" w:rsidRPr="00F8338C" w:rsidSect="00252248">
      <w:pgSz w:w="11906" w:h="16838"/>
      <w:pgMar w:top="851"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F9580" w16cex:dateUtc="2022-03-06T18: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43725D" w16cid:durableId="2628B7E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F9C"/>
    <w:rsid w:val="00034F9C"/>
    <w:rsid w:val="00102E62"/>
    <w:rsid w:val="001130E1"/>
    <w:rsid w:val="00186002"/>
    <w:rsid w:val="001C6DA2"/>
    <w:rsid w:val="00244984"/>
    <w:rsid w:val="00252248"/>
    <w:rsid w:val="002A64AF"/>
    <w:rsid w:val="003D09AC"/>
    <w:rsid w:val="003F79BC"/>
    <w:rsid w:val="00453D45"/>
    <w:rsid w:val="004E6A47"/>
    <w:rsid w:val="00501997"/>
    <w:rsid w:val="0052228E"/>
    <w:rsid w:val="00545E6E"/>
    <w:rsid w:val="00554EAC"/>
    <w:rsid w:val="005937EB"/>
    <w:rsid w:val="005A0348"/>
    <w:rsid w:val="005C1E47"/>
    <w:rsid w:val="005D5A2B"/>
    <w:rsid w:val="005E4BC4"/>
    <w:rsid w:val="00620ED3"/>
    <w:rsid w:val="00677FF5"/>
    <w:rsid w:val="0076404B"/>
    <w:rsid w:val="00851627"/>
    <w:rsid w:val="0093609D"/>
    <w:rsid w:val="009B52A2"/>
    <w:rsid w:val="009B6ACC"/>
    <w:rsid w:val="009C6B03"/>
    <w:rsid w:val="00A071FE"/>
    <w:rsid w:val="00B21FF4"/>
    <w:rsid w:val="00B43787"/>
    <w:rsid w:val="00BB02FB"/>
    <w:rsid w:val="00BE367D"/>
    <w:rsid w:val="00C126A8"/>
    <w:rsid w:val="00CD6B7F"/>
    <w:rsid w:val="00D41751"/>
    <w:rsid w:val="00DD6AFC"/>
    <w:rsid w:val="00DE091E"/>
    <w:rsid w:val="00DF57AA"/>
    <w:rsid w:val="00DF6A04"/>
    <w:rsid w:val="00E42180"/>
    <w:rsid w:val="00E8547A"/>
    <w:rsid w:val="00EE34E2"/>
    <w:rsid w:val="00EF18BE"/>
    <w:rsid w:val="00F0239A"/>
    <w:rsid w:val="00F8338C"/>
    <w:rsid w:val="00F864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E2F93"/>
  <w15:chartTrackingRefBased/>
  <w15:docId w15:val="{4D0CA8EF-3669-4361-8231-E19D64D1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3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E367D"/>
    <w:pPr>
      <w:spacing w:after="0" w:line="240" w:lineRule="auto"/>
    </w:pPr>
  </w:style>
  <w:style w:type="character" w:styleId="CommentReference">
    <w:name w:val="annotation reference"/>
    <w:basedOn w:val="DefaultParagraphFont"/>
    <w:uiPriority w:val="99"/>
    <w:semiHidden/>
    <w:unhideWhenUsed/>
    <w:rsid w:val="004E6A47"/>
    <w:rPr>
      <w:sz w:val="16"/>
      <w:szCs w:val="16"/>
    </w:rPr>
  </w:style>
  <w:style w:type="paragraph" w:styleId="CommentText">
    <w:name w:val="annotation text"/>
    <w:basedOn w:val="Normal"/>
    <w:link w:val="CommentTextChar"/>
    <w:uiPriority w:val="99"/>
    <w:unhideWhenUsed/>
    <w:rsid w:val="004E6A47"/>
    <w:pPr>
      <w:spacing w:line="240" w:lineRule="auto"/>
    </w:pPr>
    <w:rPr>
      <w:sz w:val="20"/>
      <w:szCs w:val="20"/>
    </w:rPr>
  </w:style>
  <w:style w:type="character" w:customStyle="1" w:styleId="CommentTextChar">
    <w:name w:val="Comment Text Char"/>
    <w:basedOn w:val="DefaultParagraphFont"/>
    <w:link w:val="CommentText"/>
    <w:uiPriority w:val="99"/>
    <w:rsid w:val="004E6A47"/>
    <w:rPr>
      <w:sz w:val="20"/>
      <w:szCs w:val="20"/>
    </w:rPr>
  </w:style>
  <w:style w:type="paragraph" w:styleId="CommentSubject">
    <w:name w:val="annotation subject"/>
    <w:basedOn w:val="CommentText"/>
    <w:next w:val="CommentText"/>
    <w:link w:val="CommentSubjectChar"/>
    <w:uiPriority w:val="99"/>
    <w:semiHidden/>
    <w:unhideWhenUsed/>
    <w:rsid w:val="004E6A47"/>
    <w:rPr>
      <w:b/>
      <w:bCs/>
    </w:rPr>
  </w:style>
  <w:style w:type="character" w:customStyle="1" w:styleId="CommentSubjectChar">
    <w:name w:val="Comment Subject Char"/>
    <w:basedOn w:val="CommentTextChar"/>
    <w:link w:val="CommentSubject"/>
    <w:uiPriority w:val="99"/>
    <w:semiHidden/>
    <w:rsid w:val="004E6A47"/>
    <w:rPr>
      <w:b/>
      <w:bCs/>
      <w:sz w:val="20"/>
      <w:szCs w:val="20"/>
    </w:rPr>
  </w:style>
  <w:style w:type="paragraph" w:styleId="BalloonText">
    <w:name w:val="Balloon Text"/>
    <w:basedOn w:val="Normal"/>
    <w:link w:val="BalloonTextChar"/>
    <w:uiPriority w:val="99"/>
    <w:semiHidden/>
    <w:unhideWhenUsed/>
    <w:rsid w:val="00DF6A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A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0789"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hyperlink" Target="https://likumi.lv/ta/id/270789" TargetMode="External"/><Relationship Id="rId12" Type="http://schemas.openxmlformats.org/officeDocument/2006/relationships/hyperlink" Target="https://likumi.lv/ta/id/27078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270789" TargetMode="External"/><Relationship Id="rId5" Type="http://schemas.openxmlformats.org/officeDocument/2006/relationships/settings" Target="settings.xml"/><Relationship Id="rId23" Type="http://schemas.microsoft.com/office/2018/08/relationships/commentsExtensible" Target="commentsExtensible.xml"/><Relationship Id="rId10" Type="http://schemas.openxmlformats.org/officeDocument/2006/relationships/hyperlink" Target="https://likumi.lv/ta/id/270789" TargetMode="External"/><Relationship Id="rId4" Type="http://schemas.openxmlformats.org/officeDocument/2006/relationships/styles" Target="styles.xml"/><Relationship Id="rId9" Type="http://schemas.openxmlformats.org/officeDocument/2006/relationships/hyperlink" Target="https://likumi.lv/ta/id/27078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D91D8DE94E104BB57218A23237DC1B" ma:contentTypeVersion="4" ma:contentTypeDescription="Create a new document." ma:contentTypeScope="" ma:versionID="6d50dac8dda16678cbf0753156c95670">
  <xsd:schema xmlns:xsd="http://www.w3.org/2001/XMLSchema" xmlns:xs="http://www.w3.org/2001/XMLSchema" xmlns:p="http://schemas.microsoft.com/office/2006/metadata/properties" xmlns:ns2="0f1bb06e-e9de-41ac-b7cf-169fd99cbe63" xmlns:ns3="d8b70c28-627b-4709-8f47-ea34ad435f9d" targetNamespace="http://schemas.microsoft.com/office/2006/metadata/properties" ma:root="true" ma:fieldsID="5034076a460e8d95c8ce890387edb8f4" ns2:_="" ns3:_="">
    <xsd:import namespace="0f1bb06e-e9de-41ac-b7cf-169fd99cbe63"/>
    <xsd:import namespace="d8b70c28-627b-4709-8f47-ea34ad435f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bb06e-e9de-41ac-b7cf-169fd99cb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b70c28-627b-4709-8f47-ea34ad435f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B4DA03-ECA5-49DD-9077-69A8181D96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FCF69D-DFB7-4825-B799-E1C0EA882D25}">
  <ds:schemaRefs>
    <ds:schemaRef ds:uri="http://schemas.microsoft.com/sharepoint/v3/contenttype/forms"/>
  </ds:schemaRefs>
</ds:datastoreItem>
</file>

<file path=customXml/itemProps3.xml><?xml version="1.0" encoding="utf-8"?>
<ds:datastoreItem xmlns:ds="http://schemas.openxmlformats.org/officeDocument/2006/customXml" ds:itemID="{A48699E5-88D5-4CCC-8321-27E4A4585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bb06e-e9de-41ac-b7cf-169fd99cbe63"/>
    <ds:schemaRef ds:uri="d8b70c28-627b-4709-8f47-ea34ad435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6129</Words>
  <Characters>3495</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Latviete</dc:creator>
  <cp:keywords/>
  <dc:description/>
  <cp:lastModifiedBy>Microsoft account</cp:lastModifiedBy>
  <cp:revision>17</cp:revision>
  <dcterms:created xsi:type="dcterms:W3CDTF">2022-05-09T06:10:00Z</dcterms:created>
  <dcterms:modified xsi:type="dcterms:W3CDTF">2022-05-27T11:51:00Z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0x010100C8D91D8DE94E104BB57218A23237DC1B</vt:lpwstr>
  </property>
</Properties>
</file>