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"Par iedzīvotāju ienākuma nodokli" normu piemērošanas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w:t>
      </w:r>
      <w:r w:rsidR="00000000" w:rsidRPr="00000000" w:rsidDel="00000000">
        <w:rPr>
          <w:rStyle w:val="paragraph"/>
          <w:i w:val="1"/>
          <w:rtl w:val="0"/>
        </w:rPr>
        <w:t xml:space="preserve">8. panta</w:t>
      </w:r>
      <w:r w:rsidR="00000000" w:rsidRPr="00000000" w:rsidDel="00000000">
        <w:rPr>
          <w:rStyle w:val="paragraph"/>
          <w:i w:val="1"/>
          <w:rtl w:val="0"/>
        </w:rPr>
        <w:t xml:space="preserve"> otro daļu, </w:t>
      </w:r>
      <w:r w:rsidR="00000000" w:rsidRPr="00000000" w:rsidDel="00000000">
        <w:rPr>
          <w:rStyle w:val="paragraph"/>
          <w:i w:val="1"/>
          <w:rtl w:val="0"/>
        </w:rPr>
        <w:t xml:space="preserve">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piekto daļu, </w:t>
      </w:r>
      <w:r w:rsidR="00000000" w:rsidRPr="00000000" w:rsidDel="00000000">
        <w:rPr>
          <w:rStyle w:val="paragraph"/>
          <w:i w:val="1"/>
          <w:rtl w:val="0"/>
        </w:rPr>
        <w:t xml:space="preserve">9. panta</w:t>
      </w:r>
      <w:r w:rsidR="00000000" w:rsidRPr="00000000" w:rsidDel="00000000">
        <w:rPr>
          <w:rStyle w:val="paragraph"/>
          <w:i w:val="1"/>
          <w:rtl w:val="0"/>
        </w:rPr>
        <w:t xml:space="preserve"> pirmās daļas 16. un 17. punktu un 44. punkta "a" apakšpunktu, </w:t>
      </w:r>
      <w:r w:rsidR="00000000" w:rsidRPr="00000000" w:rsidDel="00000000">
        <w:rPr>
          <w:rStyle w:val="paragraph"/>
          <w:i w:val="1"/>
          <w:rtl w:val="0"/>
        </w:rPr>
        <w:t xml:space="preserve">10. panta</w:t>
      </w:r>
      <w:r w:rsidR="00000000" w:rsidRPr="00000000" w:rsidDel="00000000">
        <w:rPr>
          <w:rStyle w:val="paragraph"/>
          <w:i w:val="1"/>
          <w:rtl w:val="0"/>
        </w:rPr>
        <w:t xml:space="preserve"> pirmās daļas 4. punktu, </w:t>
      </w:r>
      <w:r w:rsidR="00000000" w:rsidRPr="00000000" w:rsidDel="00000000">
        <w:rPr>
          <w:rStyle w:val="paragraph"/>
          <w:i w:val="1"/>
          <w:rtl w:val="0"/>
        </w:rPr>
        <w:t xml:space="preserve">11. panta</w:t>
      </w:r>
      <w:r w:rsidR="00000000" w:rsidRPr="00000000" w:rsidDel="00000000">
        <w:rPr>
          <w:rStyle w:val="paragraph"/>
          <w:i w:val="1"/>
          <w:rtl w:val="0"/>
        </w:rPr>
        <w:t xml:space="preserve"> trešās daļas 15. punktu un 3.</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 </w:t>
      </w:r>
      <w:r w:rsidR="00000000" w:rsidRPr="00000000" w:rsidDel="00000000">
        <w:rPr>
          <w:rStyle w:val="paragraph"/>
          <w:i w:val="1"/>
          <w:rtl w:val="0"/>
        </w:rPr>
        <w:t xml:space="preserve">11.</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panta</w:t>
      </w:r>
      <w:r w:rsidR="00000000" w:rsidRPr="00000000" w:rsidDel="00000000">
        <w:rPr>
          <w:rStyle w:val="paragraph"/>
          <w:i w:val="1"/>
          <w:rtl w:val="0"/>
        </w:rPr>
        <w:t xml:space="preserve"> ceturto daļu, </w:t>
      </w:r>
      <w:r w:rsidR="00000000" w:rsidRPr="00000000" w:rsidDel="00000000">
        <w:rPr>
          <w:rStyle w:val="paragraph"/>
          <w:i w:val="1"/>
          <w:rtl w:val="0"/>
        </w:rPr>
        <w:t xml:space="preserve">11.</w:t>
      </w:r>
      <w:r w:rsidR="00000000" w:rsidRPr="00000000" w:rsidDel="00000000">
        <w:rPr>
          <w:rStyle w:val="paragraph"/>
          <w:i w:val="1"/>
          <w:vertAlign w:val="superscript"/>
          <w:rtl w:val="0"/>
        </w:rPr>
        <w:t xml:space="preserve">13</w:t>
      </w:r>
      <w:r w:rsidR="00000000" w:rsidRPr="00000000" w:rsidDel="00000000">
        <w:rPr>
          <w:rStyle w:val="paragraph"/>
          <w:i w:val="1"/>
          <w:rtl w:val="0"/>
        </w:rPr>
        <w:t xml:space="preserve"> panta</w:t>
      </w:r>
      <w:r w:rsidR="00000000" w:rsidRPr="00000000" w:rsidDel="00000000">
        <w:rPr>
          <w:rStyle w:val="paragraph"/>
          <w:i w:val="1"/>
          <w:rtl w:val="0"/>
        </w:rPr>
        <w:t xml:space="preserve"> piecpadsmito daļu, </w:t>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ceturto daļu, </w:t>
      </w:r>
      <w:r w:rsidR="00000000" w:rsidRPr="00000000" w:rsidDel="00000000">
        <w:rPr>
          <w:rStyle w:val="paragraph"/>
          <w:i w:val="1"/>
          <w:rtl w:val="0"/>
        </w:rPr>
        <w:t xml:space="preserve">17. panta</w:t>
      </w:r>
      <w:r w:rsidR="00000000" w:rsidRPr="00000000" w:rsidDel="00000000">
        <w:rPr>
          <w:rStyle w:val="paragraph"/>
          <w:i w:val="1"/>
          <w:rtl w:val="0"/>
        </w:rPr>
        <w:t xml:space="preserve"> vienpadsmitās daļas 2. punktu un 11.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daļas 3. punktu, </w:t>
      </w:r>
      <w:r w:rsidR="00000000" w:rsidRPr="00000000" w:rsidDel="00000000">
        <w:rPr>
          <w:rStyle w:val="paragraph"/>
          <w:i w:val="1"/>
          <w:rtl w:val="0"/>
        </w:rPr>
        <w:t xml:space="preserve">38. panta</w:t>
      </w:r>
      <w:r w:rsidR="00000000" w:rsidRPr="00000000" w:rsidDel="00000000">
        <w:rPr>
          <w:rStyle w:val="paragraph"/>
          <w:i w:val="1"/>
          <w:rtl w:val="0"/>
        </w:rPr>
        <w:t xml:space="preserve"> otro daļu un </w:t>
      </w:r>
      <w:r w:rsidR="00000000" w:rsidRPr="00000000" w:rsidDel="00000000">
        <w:rPr>
          <w:rStyle w:val="paragraph"/>
          <w:i w:val="1"/>
          <w:rtl w:val="0"/>
        </w:rPr>
        <w:t xml:space="preserve">39.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likumā "Par iedzīvotāju ienākuma nodokli" (turpmāk – likums) lietoto terminu skaidrojumu un šo terminu piemērošanu iedzīvotāju ienākuma nodokļa (turpmāk – nodoklis) aprēķināšanas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nodokli apliekamā ienākuma noteikšanas kārtību, ņemot vērā dažādos apstākļus, likumā atrunātos ierobežojumus un citus nosacījumus, kuri konkrētā situācijā ietekmē apliekamā ienākuma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ienākuma un izdevumu atzīšanas brīdi, ja tas nav noteikts 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likuma normu praktiskās piemērošanas ilustrācijai nepieciešamos situāciju un aprēķinu piemērus;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deklarāciju (pārskatu, paziņojumu un citu likuma piemērošanai nepieciešamo dokumentu, izņemot paziņojumu par fiziskajai personai izmaksātajām summām) veidlapu formu un to aizpildīšanas kārtību likuma izpildes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kopā ar deklarāciju iesniedzamo vai uzrādāmo attaisnojuma dokumentu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ieņēmumu dienestam sniedzamo informāciju par viena aizdevēja taksācijas gada laikā fiziskajai personai izsniegtajiem aizdevumiem, kā arī informāciju par noslēgto aizdevuma līgumu un aizdevuma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ienākumus, par kuriem ir jāmaksā algas nodoklis (darba alga, prēmijas, vienreizēja un sistemātiska atlīdzība un citi ienākumi, ko darbinieks saņem uz pašreizējo vai iepriekšējo darba attiecību pamata komercsabiedrībās, kooperatīvajās sabiedrībās, Eiropas komercsabiedrībās, Eiropas kooperatīvajās sabiedrībās, Eiropas ekonomisko interešu grupās, valsts un pašvaldību iestādēs, biedrībās, nodibinājumos, individuālajos uzņēmumos, zemnieku vai zvejnieku saimniecībās, organizācijās un no fiziskajām personām (arī individuālā komersanta), kā arī atlīdzība par valsts dienesta pienākumu izpildi un ienākumi no cita darba līguma izpildes);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neapliekamā minimuma un nodokļu atvieglojumu piemērošanas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kompensāciju izmaksas, izņemot kompensāciju par neizmantoto atvaļinājumu un likumos un citos Ministru kabineta noteikumos noteiktās kompensāciju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apgādi natūrā, kā arī summas, kas izmaksātas šīs apgādes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 brīvprātīgā darba veikšanu saistīto personificēto izdevumu (par ēdināšanu, viesnīcu (naktsmītni), ceļa (transporta) izdevumiem, degvielu, apģērbu un apmācību) kompensāciju sastāvu un normas;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kādā algas nodokli iemaksā budžetā, ja personu nodarbina ārvalstu nodokļu maksātājs vai personas darbu apmaksā no ārvalstu finanšu vai tehniskās palīdzības vai starptautisko finanšu institūciju aizdevuma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veidlapas paraugu un kārtību, kādā aizpildāms apliecinājums par nerezidenta gūtajiem ienākumiem Latvijas Republikā taksācijas gadā un par šiem ienākumiem aprēķināto un samaksāto nodokli, ja komersants, individuālais uzņēmums (arī zemnieka vai zvejnieka saimniecība), kooperatīvā sabiedrība, nerezidenta pastāvīgā pārstāvniecība, iestāde, organizācija, biedrība un nodibinājums ir izmaksājis fiziskajai personai – nerezidentam – tādus ienākumus, no kuriem saskaņā ar likumu nodoklis ieturams izmaksas vietā vai aprēķināšanas brīdī, un izsniedz nerezidentam apliecinājumu par Latvijas Republikā taksācijas gadā no attiecīgā ienākumu izmaksātāja gūtajiem ienākumiem un par tiem samaksāto iedzīvotāju ienākuma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kārtību, kādā Valsts ieņēmumu dienests piešķir vai anulē atļauju neieturēt nodokli no maksājumiem, kurus izmaksā juridiskajām, fiziskajām un citām personām, kuras atrodas, ir izveidotas vai nodibinātas normatīvajos aktos noteiktajās zemu nodokļu un beznodokļu valstīs vai teritorijās, ieskaitot maksājumus šo personu pārstāvjiem vai trešo personu kredītiestāžu kontos un maksājumus, kas veikti savstarpēja norēķinu ieskaita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citus saimnieciskās darbības veicēja izdevumus, kas saistīti ar saimniecisko darbību un nepieciešami tās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saimnieciskajā darbībā izmantoto pamatlīdzekļu noteikšanas un pamatlīdzekļu nolietojuma aprēķināšanas un norakstīšanas kārtību, kā arī pamatlīdzekļu norakstīšanas kārtību dažādās saimnieciskās darbības situācijās;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termiņu, kādā juridiskās personas (komersanti, individuālie uzņēmumi (arī zemnieku vai zvejnieku saimniecības), kooperatīvās sabiedrības, nerezidentu pastāvīgās pārstāvniecības, iestādes, organizācijas, biedrības un nodibinājumi) un fiziskās personas, kuras reģistrētas kā saimnieciskās darbības veicējas, pēc personas – nodokļa maksātāja – pieprasījuma saņemšanas izsniedz šai personai izmaksu apliecinošu dokumentu, ja izmaksātais ienākums nav apliekams ar nodokli, un nosūta paziņojumu Valsts ieņēmumu dienestam, apliecinājuma dokumentu izsniegšanas kārtību, kā arī ienākumus, par kuru izmaksu tie izsniedzami, un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autoru darbu un izpildījumu veidus un nosacīto izdevumu piemērošanas apmēru atkarībā no autora darba vai izpildījuma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informāciju, kādu darba devējs iesniedz Valsts ieņēmumu dienestam atbilstoši likuma 11.</w:t>
      </w:r>
      <w:r w:rsidR="00000000" w:rsidRPr="00000000" w:rsidDel="00000000">
        <w:rPr>
          <w:vertAlign w:val="superscript"/>
          <w:rtl w:val="0"/>
        </w:rPr>
        <w:t xml:space="preserve">11 </w:t>
      </w:r>
      <w:r w:rsidR="00000000" w:rsidRPr="00000000" w:rsidDel="00000000">
        <w:rPr>
          <w:rtl w:val="0"/>
        </w:rPr>
        <w:t xml:space="preserve">panta ceturtajai daļai saistībā ar akciju pirkuma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kārtību, kādā nosakāma ienākuma gūšanas diena, ja diena, kad noslēgts līgums par darījumu ar kapitāla aktīviem, naudas saņemšanas diena, īpašuma tiesību pāreja un blakus nosacījumi, lai līgums stātos spēkā, nav vienā taksācijas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kārtību, kādā Latvijas Republikā vai citā Eiropas Savienības dalībvalstī, vai Eiropas Ekonomikas zonas valstī, vai Ekonomiskās sadarbības un attīstības organizācijas dalībvalstī reģistrētajos privātajos pensiju fondos atbilstoši licencētajiem pensiju plāniem veiktās iemaksas un Latvijas Republikā vai citā Eiropas Savienības dalībvalstī, vai Eiropas Ekonomikas zonas valstī, vai Ekonomiskās sadarbības un attīstības organizācijas dalībvalstī reģistrētajās apdrošināšanas sabiedrībās iemaksātās apdrošināšanas prēmijas izslēdz no apliekamā ienākuma un attiecina uz taksācijas perioda attaisnotajiem 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kārtību, kādā apliekamajā ienākumā ietver iemaksas privātajos pensiju fondos un dzīvības apdrošināšanas prēmiju maksājumus, kas neatbilst likuma 8. panta piektajā daļā minētajiem kritērijiem vai tos pārsniedz, un apliekamajā ienākumā ietver minētās iemaksas privātajos pensiju fondos un apdrošināšanas prēmiju maksājumus, ja izbeidz darba līgumu vai pārjauno vai izbeidz apdrošināšanas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ieguldījumu konta izrakstā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kārtību, kādā sniedz informāciju Valsts ieņēmumu dienestam par atvērto ieguldījumu kontu.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likuma </w:t>
      </w:r>
      <w:r w:rsidR="00000000" w:rsidRPr="00000000" w:rsidDel="00000000">
        <w:rPr>
          <w:rtl w:val="0"/>
        </w:rPr>
        <w:t xml:space="preserve">3.</w:t>
      </w:r>
      <w:r w:rsidR="00000000" w:rsidRPr="00000000" w:rsidDel="00000000">
        <w:rPr>
          <w:rtl w:val="0"/>
        </w:rPr>
        <w:t xml:space="preserve">panta trešo daļu, fiziskās personas – nerezidenta Latvijas Republikā apliekamo ienākumu veido nerezidenta taksācijas periodā (kalendāra gadā) Latvijas Republikā iegūto naudas, naturālo vērtību un saņemto pakalpojumu kopums.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Piemērojot likuma 3.panta trešo daļu, ja fiziskā persona – nerezidents Latvijas Republikā saņem ienākumu tikai naturālo vērtību vai pakalpojumu veidā un no šā ienākuma tā izmaksas brīdī nodokli nav iespējams ieturēt, tad saņemtā kopējā ienākuma vērtību veido ienākuma ekvivalents naudas izteiksmē un summa, kas atbilst nodokļa lielumam no kopējā ienākuma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likuma 3.panta trešo daļu, nosakot, vai fiziskajai personai – nerezidentam par Latvijas Republikā gūto ienākumu jāmaksā nodoklis, ievēro arī spēkā esošos divpusējos starptautiskos līgumus par nodokļu dubultās uzlikšanas un nodokļu nemaksāšanas novēršanu (turpmāk – nodokļu konvencijas).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Piemērojot likuma 3.panta trešās daļas 1.punktu, ar nodokli neapliek nerezidenta saņemtās kompensāciju summas, kuras nerezidents gūst no darba devēja – nerezidenta, ja tās saistītas ar komandējumiem un darba braucieniem uz Latvijas Republiku.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likuma 3.panta trešās daļas 1.punktu, nosakot fiziskās personas – nerezidenta ar nodokli apliekamo ienākumu no algota darba, apliekamajā ienākumā neietver summas, kuras darba devējs izmaksā saistībā ar komandējumiem un darba braucieniem, ja tās nepārsniedz normas, kuras noteiktas normatīvajos aktos, kas nosaka kārtību, kādā atlīdzināmi ar komandējumiem un darbinieku darba braucieniem saistītie izdevumi. Ja saistībā ar darba braucieniem un komandējumiem izmaksātās summas pārsniedz normas, kuras noteiktas minētajos normatīvajos aktos, ar nodokli apliek pārsnieguma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Likuma 3.panta trešās daļas 8.punktu piemēro, ja nerezidents gūst ienākumu no tāda kustamā īpašuma izmantošanas, kas atrodas vai, šķērsojot Latvijas Republikas robežu, ir ievests valstī un ir iznomāts rezidentiem vai nerezidentu (ārvalsts komersantu) pastāvīgajām pārstāvniecībām to saimnieciskās darbības veikšanai gan Latvijas Republikas teritorijā, gan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Piemērojot likuma 3.panta trešās daļas 12.punktu, autortiesību un blakustiesību objektus un subjektus nosaka atbilstoši Autortiesību likumam, kā arī ievēro spēkā esošās nodokļu konvencijas.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Piemērojot likuma 3.panta trešās daļas 12.punktu, par samaksu par ienākumu no intelektuālā īpašuma uzskata jebkuru maksājumu, ko saņem kā kompensāciju par tiesībām izmantot autortiesības (ieskaitot blakustiesības) uz zinātnes, literatūras vai mākslas darbu (ieskaitot datorprogrammas, kinofilmas, videofilmas vai skaņu ierakstus, jebkuru patentu, firmas zīmi, dizainparaugu vai modeli, plānu, slepenu formulu vai procesu) vai par tiesībām izmantot ražošanas, komerciālās vai zinātniskās iekārtas, vai par to izmantošanu, vai par informāciju attiecībā uz rūpniecisku, komerciālu vai zinātnisku darbību un pieredzi.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Likuma 3.panta trešās daļas 12.punktu nepiemēro, ja tiek atsavināti intelektuālā īpašuma objekti, kuri ir uzskaitīti šo noteikumu </w:t>
      </w:r>
      <w:r w:rsidR="00000000" w:rsidRPr="00000000" w:rsidDel="00000000">
        <w:rPr>
          <w:rtl w:val="0"/>
        </w:rPr>
        <w:t xml:space="preserve">86.</w:t>
      </w:r>
      <w:r w:rsidR="00000000" w:rsidRPr="00000000" w:rsidDel="00000000">
        <w:rPr>
          <w:rtl w:val="0"/>
        </w:rPr>
        <w:t xml:space="preserve">punktā. Ienākums no intelektuālā īpašuma objekta atsavināšanas, ja fiziskā persona atsavina intelektuālā īpašuma objektu, kurš nav šīs personas radīts, atbilstoši likuma 11.</w:t>
      </w:r>
      <w:r w:rsidR="00000000" w:rsidRPr="00000000" w:rsidDel="00000000">
        <w:rPr>
          <w:vertAlign w:val="superscript"/>
          <w:rtl w:val="0"/>
        </w:rPr>
        <w:t xml:space="preserve">9</w:t>
      </w:r>
      <w:r w:rsidR="00000000" w:rsidRPr="00000000" w:rsidDel="00000000">
        <w:rPr>
          <w:rtl w:val="0"/>
        </w:rPr>
        <w:t xml:space="preserve"> pantam ir ienākums no kapitāla – kapitāla pieaugums.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Piemērojot likuma 3.panta trešās daļas 17.punktu, nekustamā īpašuma vērtības pieaugums vai tā daļa ir starpība starp nekustamajā īpašumā veikto rekonstrukcijas, restaurācijas, renovācijas, uzlabošanas vai citu kapitālo ieguldījumu summu un nekustamā īpašuma nolietojuma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Fiziskā persona atbilstoši likuma 4.panta pirmās daļas 4. un 5.punktam pati aprēķina algas nodokli no saviem algota darba ienākumiem un iemaksā to vienotajā nodokļu kontā, ja algas nodokli par tās ienākumiem nemaksā darba devējs un ja šī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darba attiecībās ar darba devēju, kurš ir ārvalstu privāto tiesību fiziskā vai juridiskā persona (nerezidents), kam Latvijas Republikā nav pastāvīgās pārstāvniecības;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darba attiecībās ar ārvalstu diplomātisko un konsulāro pārstāvniecību Latvijas Republikā (attiecas uz šo pārstāvniecību vietējo personālu);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darba līguma pamata saņem atlīdzību par tāda darba izpildi, kas tiek finansēts no ārvalstu tehniskās palīdzības vai starptautisko finanšu institūciju aizdevuma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darba attiecībās ar darba devēju – fizisku personu, kas ir ārvalstu nodokļu maksātājs;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nacionālais eksperts, kas strādā citā valstī ar Eiropas Savienības līdzdalību finansēta starptautiska projekta ietvaros, un ienākuma izmaksātājs ir nerezidents.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 grozījumi punktā saistībā ar vienotā nodokļu konta ieviešanu ir piemērojami ar 01.01.2021., sk. 146.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punktu nepiemēro, ja atbilstoši likuma 17.</w:t>
      </w:r>
      <w:r w:rsidR="00000000" w:rsidRPr="00000000" w:rsidDel="00000000">
        <w:rPr>
          <w:vertAlign w:val="superscript"/>
          <w:rtl w:val="0"/>
        </w:rPr>
        <w:t xml:space="preserve">1</w:t>
      </w:r>
      <w:r w:rsidR="00000000" w:rsidRPr="00000000" w:rsidDel="00000000">
        <w:rPr>
          <w:rtl w:val="0"/>
        </w:rPr>
        <w:t xml:space="preserve"> pantam nodoklis ir ieturēts izmaksas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Piemērojot likuma 4.panta pirmās daļas 4. un 5.punktu, ja darba devējam – nerezidentam Latvijas Republikā ir pastāvīgā pārstāvniecība, algas nodokli vispārējā kārtībā aprēķina un vienotajā nodokļu kontā iemaksā darba devējs (tā pastāvīgā pārstāvniecība).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 grozījumi punktā saistībā ar vienotā nodokļu konta ieviešanu ir piemērojami ar 01.01.2021., sk. 146.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punktā minētās fiziskās personas – rezidenti reģistrējas Valsts ieņēmumu dienestā līdz tā mēneša beigām, kas seko mēnesim, kurā fiziskā persona ir stājusies darba attiecībās ar likuma </w:t>
      </w:r>
      <w:r w:rsidR="00000000" w:rsidRPr="00000000" w:rsidDel="00000000">
        <w:rPr>
          <w:rtl w:val="0"/>
        </w:rPr>
        <w:t xml:space="preserve">4.</w:t>
      </w:r>
      <w:r w:rsidR="00000000" w:rsidRPr="00000000" w:rsidDel="00000000">
        <w:rPr>
          <w:rtl w:val="0"/>
        </w:rPr>
        <w:t xml:space="preserve">panta pirmās daļas 4. un </w:t>
      </w:r>
      <w:r w:rsidR="00000000" w:rsidRPr="00000000" w:rsidDel="00000000">
        <w:rPr>
          <w:rtl w:val="0"/>
        </w:rPr>
        <w:t xml:space="preserve">5.</w:t>
      </w:r>
      <w:r w:rsidR="00000000" w:rsidRPr="00000000" w:rsidDel="00000000">
        <w:rPr>
          <w:rtl w:val="0"/>
        </w:rPr>
        <w:t xml:space="preserve">punktā minēto darba devēju, un algas nodokli par kalendāra mēnesī saņemto atalgojumu samaksā likuma 17.panta 9.</w:t>
      </w:r>
      <w:r w:rsidR="00000000" w:rsidRPr="00000000" w:rsidDel="00000000">
        <w:rPr>
          <w:vertAlign w:val="superscript"/>
          <w:rtl w:val="0"/>
        </w:rPr>
        <w:t xml:space="preserve">1</w:t>
      </w:r>
      <w:r w:rsidR="00000000" w:rsidRPr="00000000" w:rsidDel="00000000">
        <w:rPr>
          <w:rtl w:val="0"/>
        </w:rPr>
        <w:t xml:space="preserve"> daļā noteiktajā termiņā. Reģistrējoties par algas nodokļa maksātāju, fiziskā persona uzrāda ar darba devēju noslēgto darba līgumu. Ja fiziskā persona – rezidents Valsts ieņēmumu dienestā reģistrējusies mēnesī, kas seko mēnesim, kurā tā ir stājusies darba attiecībās ar minēto darba devēju, tad, izdarot algas nodokļa maksājumu pirmo reizi, fiziskā persona nodokli samaksā par mēnesi, kurā tā ir stājusies darba attiecībās, un tam sekojošo mēnesi.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punktā minētās fiziskās personas – nerezidenti reģistrējas Valsts ieņēmumu dienestā līdz tā mēneša beigām, kurš seko mēnesim, kurā fiziskā persona ieradusies Latvijas Republikā veikt algotu darbu ārvalsts darba devēja labā. Ja fiziskā persona – nerezidents Valsts ieņēmumu dienestā reģistrējusies mēnesī, kas seko mēnesim, kurā tā ir ieradusies Latvijas Republikā veikt algotu darbu ārvalsts darba devēja labā, tad, izdarot algas nodokļa maksājumu pirmo reizi, fiziskā persona – nerezidents nodokli samaksā par mēnesi, kurā tā ir stājusies darba attiecībās, un tam sekojošo mēnesi.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punktā minētās fiziskās personas – rezidenti, aprēķinot algas nodokli, kalendāra mēneša apliekamo ienākumu nosaka kā starpību starp algota darba ienākumiem saskaņā ar normatīvajiem aktiem par ienākumiem, par kuriem jāmaksā algas nodoklis, un mēneša neapliekamā minimuma, nodokļa atvieglojumu un attiecīgajam mēnesim aprēķināto valsts sociālās apdrošināšanas obligāto iemaksu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punkts nav attiecināms uz tādām fiziskajām personām – Latvijas Republikas pastāvīgajiem iedzīvotājiem, kuru darba devējs ir ārvalstu nodokļa maksātājs, ja minētās personas strādā sava darba devēja labā ārpus Latvijas Republikas. Šīs personas par ienākumiem, kas taksācijas gada laikā gūti uz darba attiecību pamata ar ārvalsts darba devēju, likumā noteiktajā termiņā un kārtībā iesniedz gada ienākumu deklarāciju.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8. panta otro daļu, ienākumi, par kuriem jāmaksā algas nodoklis, ir jebkuri uz pašreizējo vai iepriekšējo darba vai dienesta attiecību pamata darbiniekam vai personai, kura ir dienestā (turpmāk – darbinieks), izdarītie maksājumi vai labums, ko darbinieks tieši vai netieši gūst naudā vai citās lietās no darba devēja, ja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23.09.2014. noteikumu Nr.564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8. panta otro daļu, ienākumi, par kuriem nav jāmaksā algas nodoklis,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izdevumi, kas nepieciešami Darba aizsardzības likuma 15., 22. un 25. pantā noteikto darba aizsardzības prasību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piešķirtie labumi un maksājumi, kas saistīti ar izdevumiem, kuri radušies darbiniekam sakarā ar darba pienākumu izpildi, kā arī maksājumi, ko darba devējs veicis, lai kompensētu darbinieka izdevumus, kas saskaņā ar Uzņēmumu ienākuma nodokļa likumu un likumu "Par iedzīvotāju ienākuma nodokli" attiecināmi uz darba devēja 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segtie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darbinieka apmācību, lai iegūtu, uzlabotu vai paplašinātu darbā, profesijā, amatā vai arodā nepieciešamās iemaņas un zināšanas (izņemot vispārējās izglītības iegūšanu un augstākās izglītības iegūšanu);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darbinieka profesionālās sagatavotības paaugstināšanu kursos un semināros;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Iekšlietu ministrijas sistēmas iestādes vai Ieslodzījuma vietu pārvaldes amatpersonu ar speciālo dienesta pakāpi vai karavīru attiecīgās dienesta pienākumu izpildei nepieciešamās izglītības iegūšanu saskaņā ar Valsts un pašvaldību institūciju amatpersonu un darbinieku atlīdzības likumu;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darbinieku veselības aprūpi un sociālo rehabilitāciju Ministru kabineta noteikto normu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ko darba devējs sedz, sešus mēnešus pēc darbinieka norīkošanas darbā uz citu darba devēja norādītu vietu veicot maksājumus par darbinieka iepriekšējā dzīvokļa īri un komunālajiem pakalpojumiem, ja darbinieka ģimene paliek iepriekšējā dzīvesvietā;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ko darba devējs sedz, sešus mēnešus pēc darbinieka norīkošanas darbā uz citu darba devēja norādītu vietu kompensējot starpību starp darbinieka iepriekšējā dzīvokļa īres un komunālo pakalpojumu maksājumiem un viņa dzīvokļa īres un komunālo pakalpojumu maksājumiem citā apdzīvotā vietā, uz kuru darba pienākumu dēļ darbinieks un viņa ģimene ir pārcēlušies pēc darba devēja norādījuma;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izdevumi par Iekšlietu ministrijas sistēmas iestādes vai Ieslodzījuma vietu pārvaldes amatpersonu ar speciālo dienesta pakāpi vai karavīru pārcelšanu dienesta interesēs uz citu apdzīvotu vietu, kompensējot dzīvojamās telpas īres un komunālo pakalpojumu maksājumus saskaņā ar Valsts un pašvaldību institūciju amatpersonu un darbinieku atlīdzības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to darbinieka izdevumu kompensācija, kas saistīti ar pārcelšanos uz citu dzīvesvietu Latvijā vai ārpus tās sakarā ar viņa iecelšanu citā amatā vai šādas iecelšanas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izdevumi, kas saistīti ar izklaides pasākumiem, ceļojumiem, ārstniecību, izglītību (arī darba devēja stipendijas), ēdināšanu un atspirdzinošu dzērienu iegādi, ja attiecīgie izdevumi nav sadalāmi personāli un ir iekļauti darba devēja apliekamajā ienākumā;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devēja dāvanas, kuru kopējā vērtība taksācijas gada laikā nepārsniedz 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devēja darbiniekam piešķirtie apbalvojumi, kam nav atlīdzības nozīmes rakstura, bet ir morāla novērtējuma raksturs;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ilgtspējas pasākumu izdevumi, kas Uzņēmumu ienākuma nodokļa likuma izpratnē nav ar uzņēmumu ienākuma nodokli apliekams objekts, neatkarīgi no tā, vai attiecīgie izdevumi ir vai nav sadalāmi personāli, kā arī izdevumi darbinieka nogādāšanai no dzīvesvietas uz darbu un no darba uz dzīvesvietu, ja darba specifikas dēļ darbiniekam nav iespējams nokļūt darbā vai pēc darba dzīvesvietā ar sabiedrisko transportu vai sabiedriskā transporta izmantošana, vērtējot pēc ceļā pavadītā laika un sabiedriskā transporta kursēšanas laika grafika, nav lietderīga salīdzinājumā ar darba devēja nodrošināto transporta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23.09.2014. noteikumu Nr. 564 redakcijā, kas grozīta ar MK 29.11.2016. noteikumiem Nr. 749; MK 14.11.2017. noteikumiem Nr. 675;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likuma 8. panta otro daļu, ar algas nodokli apliek pārējos ienākumus, kas nav minēti šo noteikumu </w:t>
      </w:r>
      <w:r w:rsidR="00000000" w:rsidRPr="00000000" w:rsidDel="00000000">
        <w:rPr>
          <w:rtl w:val="0"/>
        </w:rPr>
        <w:t xml:space="preserve">18.</w:t>
      </w:r>
      <w:r w:rsidR="00000000" w:rsidRPr="00000000" w:rsidDel="00000000">
        <w:rPr>
          <w:vertAlign w:val="superscript"/>
          <w:rtl w:val="0"/>
        </w:rPr>
        <w:t xml:space="preserve">2 </w:t>
      </w:r>
      <w:r w:rsidR="00000000" w:rsidRPr="00000000" w:rsidDel="00000000">
        <w:rPr>
          <w:rtl w:val="0"/>
        </w:rPr>
        <w:t xml:space="preserve">punktā,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samaksu vai citu atlīdzību, ko izmaksā darba devējs, arī visas piemaksas pie darba algas, atvaļinājuma samaksu un atvaļinājuma pabalstu, komisijas naudu, prēmijas, pabalstus, kā arī darba līgumā par darba nosacījumu maiņu paredzēto atlīdzību;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atlaišanas pabalstu un citus maksājumus, kurus darba devējs izmaksā darbiniekam atlaišanas gadījumā vai darbam noteiktu ierobežojumu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dāvanas un balvas darbiniekam;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doto labumu darbinieka, viņa ģimenes locekļu vai darbinieka un viņa ģimenes locekļu personīgajam patēriņam, kas izpaužas īpašuma nodošanas vai īpašuma lietošanas tiesību nodošanas veidā vai sniegto vai apmaksāto pakalpojumu veidā. Algas nodoklis maksājams saskaņā ar attiecīgā labuma tirgus vērtību neatkarīgi no tā, vai darbinieks var to pārvērst naudas izteiksmē vai nevar, par šādu darba devēja doto labumu: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labumu, kas gūts, darba devējam sedzot izdevumus par darbinieka dzīvojamo telpu, vasarnīcas, garāžas un saimniecības ēku īri un komunālajiem pakalpojumiem, patērēto elektroenerģiju, tālruņa abonēšanu un sarunu apmaksu;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apmaksātajiem izdevumiem, kas saistīti ar darbinieka mājsaimniecībai nepieciešamā personāla algošanu;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labumu, kas gūts, lietojot dzīvokli, kura uzturēšanas izdevumus sedz darba devējs (darba devēja atbilstošo izmaksu apmērs);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jebkurus tiešos vai netiešos darba devēja pabalstus un darbinieka un viņa ģimenes locekļu izdevumus, kuri ir sadalāmi personāli un ir saistīti ar izklaides pasākumiem, ceļojumiem, ārstniecību, izglītību (arī darba devēja stipendijas), ēdināšanu un atspirdzinošu dzērienu iegādi un kurus sedz darba devējs;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ienākumus, maksājumus un labumus, kas nav minēti šo noteikumu </w:t>
      </w:r>
      <w:r w:rsidR="00000000" w:rsidRPr="00000000" w:rsidDel="00000000">
        <w:rPr>
          <w:rtl w:val="0"/>
        </w:rPr>
        <w:t xml:space="preserve">18.</w:t>
      </w:r>
      <w:r w:rsidR="00000000" w:rsidRPr="00000000" w:rsidDel="00000000">
        <w:rPr>
          <w:vertAlign w:val="superscript"/>
          <w:rtl w:val="0"/>
        </w:rPr>
        <w:t xml:space="preserve">2 </w:t>
      </w:r>
      <w:r w:rsidR="00000000" w:rsidRPr="00000000" w:rsidDel="00000000">
        <w:rPr>
          <w:rtl w:val="0"/>
        </w:rPr>
        <w:t xml:space="preserve">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23.09.2014. noteikumu Nr.564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Piemērojot likuma 8. panta otro daļu, algas nodoklis jāmaksā par ienākumiem, kas gūti kā starpība starp darbinieka noguldījumam (depozītam) noteikto procentu likmi un kredītiestādes noteikto noguldījuma (depozīta) parasto procentu likmi, ja darba devējs noteicis darbinieka noguldījumam (depozītam) augstākus noguldījuma (depozīta) procentus par attiecīgajā kredītiestādē noteiktajiem parastajiem noguldījuma (depozīta)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23.09.2014. noteikumu Nr.564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Piemērojot likuma 8. panta otro daļu, algas nodoklis jāmaksā par labumu, ko darbinieks guvis (mājsaimniecībai vai personīgajam patēriņam) no darba devēja konta kredītiestādē apmaksātajiem izdevumiem (arī izmantojot debetkarti un kredītkarti), ja darbinieks nav atmaksājis darba devējam šos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23.09.2014. noteikumu Nr.564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Piemērojot likuma 8. panta 2.</w:t>
      </w:r>
      <w:r w:rsidR="00000000" w:rsidRPr="00000000" w:rsidDel="00000000">
        <w:rPr>
          <w:vertAlign w:val="superscript"/>
          <w:rtl w:val="0"/>
        </w:rPr>
        <w:t xml:space="preserve">1 </w:t>
      </w:r>
      <w:r w:rsidR="00000000" w:rsidRPr="00000000" w:rsidDel="00000000">
        <w:rPr>
          <w:rtl w:val="0"/>
        </w:rPr>
        <w:t xml:space="preserve">daļu, ienākumu, par kuru maksājams algas nodoklis, nosaka saskaņā ar šo noteikumu </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18.</w:t>
      </w:r>
      <w:r w:rsidR="00000000" w:rsidRPr="00000000" w:rsidDel="00000000">
        <w:rPr>
          <w:vertAlign w:val="superscript"/>
          <w:rtl w:val="0"/>
        </w:rPr>
        <w:t xml:space="preserve">4 </w:t>
      </w:r>
      <w:r w:rsidR="00000000" w:rsidRPr="00000000" w:rsidDel="00000000">
        <w:rPr>
          <w:rtl w:val="0"/>
        </w:rPr>
        <w:t xml:space="preserve">un </w:t>
      </w:r>
      <w:r w:rsidR="00000000" w:rsidRPr="00000000" w:rsidDel="00000000">
        <w:rPr>
          <w:rtl w:val="0"/>
        </w:rPr>
        <w:t xml:space="preserve">18.</w:t>
      </w:r>
      <w:r w:rsidR="00000000" w:rsidRPr="00000000" w:rsidDel="00000000">
        <w:rPr>
          <w:vertAlign w:val="superscript"/>
          <w:rtl w:val="0"/>
        </w:rPr>
        <w:t xml:space="preserve">5 </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23.09.2014. noteikumu Nr.564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Piemērojot likuma 8. panta 2.</w:t>
      </w:r>
      <w:r w:rsidR="00000000" w:rsidRPr="00000000" w:rsidDel="00000000">
        <w:rPr>
          <w:vertAlign w:val="superscript"/>
          <w:rtl w:val="0"/>
        </w:rPr>
        <w:t xml:space="preserve">9</w:t>
      </w:r>
      <w:r w:rsidR="00000000" w:rsidRPr="00000000" w:rsidDel="00000000">
        <w:rPr>
          <w:rtl w:val="0"/>
        </w:rPr>
        <w:t xml:space="preserve"> daļu kapitālsabiedrībās, kurās neviens darbinieks vai valdes loceklis nesaņem algota darba ienākumus vismaz minimālās mēneša darba algas apmērā, bet kurās konkrētajā mēnesī ir apgrozījums vismaz piecu minimālo mēneša darba algu apmērā, jāmaksā algas nodoklis par katru valdes locekli no objekta, kas ir vismaz minimālās algas apmērā (likuma 8. panta 2.</w:t>
      </w:r>
      <w:r w:rsidR="00000000" w:rsidRPr="00000000" w:rsidDel="00000000">
        <w:rPr>
          <w:vertAlign w:val="superscript"/>
          <w:rtl w:val="0"/>
        </w:rPr>
        <w:t xml:space="preserve">9</w:t>
      </w:r>
      <w:r w:rsidR="00000000" w:rsidRPr="00000000" w:rsidDel="00000000">
        <w:rPr>
          <w:rtl w:val="0"/>
        </w:rPr>
        <w:t xml:space="preserve"> daļas piemērošanas piemēri – šo noteikumu </w:t>
      </w:r>
      <w:r w:rsidR="00000000" w:rsidRPr="00000000" w:rsidDel="00000000">
        <w:rPr>
          <w:rtl w:val="0"/>
        </w:rPr>
        <w:t xml:space="preserve">1.</w:t>
      </w:r>
      <w:r w:rsidR="00000000" w:rsidRPr="00000000" w:rsidDel="00000000">
        <w:rPr>
          <w:rtl w:val="0"/>
        </w:rPr>
        <w:t xml:space="preserve"> pielikumā (1. un 2. 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Piemērojot likuma 8. panta 2.</w:t>
      </w:r>
      <w:r w:rsidR="00000000" w:rsidRPr="00000000" w:rsidDel="00000000">
        <w:rPr>
          <w:vertAlign w:val="superscript"/>
          <w:rtl w:val="0"/>
        </w:rPr>
        <w:t xml:space="preserve">9 </w:t>
      </w:r>
      <w:r w:rsidR="00000000" w:rsidRPr="00000000" w:rsidDel="00000000">
        <w:rPr>
          <w:rtl w:val="0"/>
        </w:rPr>
        <w:t xml:space="preserve">daļu, kapitālsabiedrības apgrozījums ir ieņēmumi no kapitālsabiedrības pamatdarbības, produkcijas pārdošanas un pakalpojumu sniegšanas, no kuriem atskaitīta tirdzniecības atlaide un citas piešķirtās atlaides, kā arī pievienotās vērtības nodoklis un citi nodokļi, kas tieši saistīti ar pārdošanu.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23.09.2014. noteikumu Nr.564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Likuma 8.panta trešās daļas 4.punktā minētos ienākumus, ko kooperatīvās sabiedrības, biedrības, nodibinājuma vai citas privāto tiesību juridiskās personas dalībnieki saņem likvidācijas vai reorganizācijas gadījumā, nosaka kā starpību starp šīs kooperatīvās sabiedrības, biedrības, nodibinājuma vai citas privāto tiesību juridiskās personas likvidācijas vai reorganizācijas gadījumā saņemto vērtību un ieguldījuma vērtību, ko persona veikusi šajā kooperatīvajā sabiedrībā, biedrībā, nodibinājumā vai citā privāto tiesību juridiskajā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Piemērojot likuma 8.panta trešās daļas 8.punktu, par ienākumu no intelektuālā īpašuma un no tiesībām uz intelektuālo īpašumu uzskata jebkuru maksājumu, ko fiziskā persona saņem kā kompensāciju par jebkurām autortiesībām (ieskaitot blakustiesības) vai par tiesībām izmantot autortiesības (ieskaitot blakustiesības) uz zinātnes, literatūras vai mākslas darbu (ieskaitot datorprogrammas, kinofilmas, videofilmas vai skaņu ierakstus, jebkuru patentu, firmas zīmi, dizainparaugu vai modeli, plānu, slepenu formulu vai procesu), vai par tiesībām izmantot ražošanas, komerciālās vai zinātniskās iekārtas, vai par to izmantošanu, vai par informāciju attiecībā uz rūpniecisku, komerciālu vai zinātnisku darbību un pieredzi.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likuma 8.panta trešās daļas 11.</w:t>
      </w:r>
      <w:r w:rsidR="00000000" w:rsidRPr="00000000" w:rsidDel="00000000">
        <w:rPr>
          <w:vertAlign w:val="superscript"/>
          <w:rtl w:val="0"/>
        </w:rPr>
        <w:t xml:space="preserve">1</w:t>
      </w:r>
      <w:r w:rsidR="00000000" w:rsidRPr="00000000" w:rsidDel="00000000">
        <w:rPr>
          <w:rtl w:val="0"/>
        </w:rPr>
        <w:t xml:space="preserve"> punktu, par citiem ienākumiem no kapitāla uzskatāmi arī ienākumi no darījumiem un atvasinātajiem finanšu instrumentiem, kas minēti Finanšu instrumentu tirgus likumā, kā arī ienākumi, ko maksātājs saņēmis no Finanšu instrumentu tirgus likumā paredzēto ieguldītāja finanšu instrumentu individuālas pārvaldīšanas saskaņā ar ieguldītāju pilnvarojumu (portfeļa pārvaldības pakalpojums).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Piemērojot likuma 8.panta trešās daļas 14.punktu, nekustamā īpašuma vērtības pieaugums vai tā daļa ir starpība starp nekustamajā īpašumā veikto rekonstrukcijas, restaurācijas, renovācijas, uzlabošanas vai citu kapitālo ieguldījumu summu un nekustamā īpašuma nolietojuma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8. panta trešās daļas 20.</w:t>
      </w:r>
      <w:r w:rsidR="00000000" w:rsidRPr="00000000" w:rsidDel="00000000">
        <w:rPr>
          <w:vertAlign w:val="superscript"/>
          <w:rtl w:val="0"/>
        </w:rPr>
        <w:t xml:space="preserve">4 </w:t>
      </w:r>
      <w:r w:rsidR="00000000" w:rsidRPr="00000000" w:rsidDel="00000000">
        <w:rPr>
          <w:rtl w:val="0"/>
        </w:rPr>
        <w:t xml:space="preserve">punktu, ar ienākumu no izložu un azartspēļu laimestiem saprot jebkuru laimestu Azartspēļu un izložu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8. panta trešās daļas 20.</w:t>
      </w:r>
      <w:r w:rsidR="00000000" w:rsidRPr="00000000" w:rsidDel="00000000">
        <w:rPr>
          <w:vertAlign w:val="superscript"/>
          <w:rtl w:val="0"/>
        </w:rPr>
        <w:t xml:space="preserve">4 </w:t>
      </w:r>
      <w:r w:rsidR="00000000" w:rsidRPr="00000000" w:rsidDel="00000000">
        <w:rPr>
          <w:rtl w:val="0"/>
        </w:rPr>
        <w:t xml:space="preserve">punktu, kā arī ņemot vērā likuma 9. panta pirmās daļas 5. punktu, 15. panta otro, septiņpadsmito un deviņpadsmito daļu, nodokļa maksātājs neatkarīgi no ienākuma izmaksas vietā piemērotās nodokļa likmes ienākumu no izložu un azartspēļu laimestiem iekļauj taksācijas gada deklarācijā un aprēķina nodokli rezumējošā kārtībā, piemērojot attiecīgajam gada ienākuma apmēram noteikto nodokļa likmi vai nodokļa likmes (likuma 8. panta trešās daļas 20.</w:t>
      </w:r>
      <w:r w:rsidR="00000000" w:rsidRPr="00000000" w:rsidDel="00000000">
        <w:rPr>
          <w:vertAlign w:val="superscript"/>
          <w:rtl w:val="0"/>
        </w:rPr>
        <w:t xml:space="preserve">4 </w:t>
      </w:r>
      <w:r w:rsidR="00000000" w:rsidRPr="00000000" w:rsidDel="00000000">
        <w:rPr>
          <w:rtl w:val="0"/>
        </w:rPr>
        <w:t xml:space="preserve">punkta piemērošanas piemēri – šo noteikumu 1.</w:t>
      </w:r>
      <w:r w:rsidR="00000000" w:rsidRPr="00000000" w:rsidDel="00000000">
        <w:rPr>
          <w:vertAlign w:val="superscript"/>
          <w:rtl w:val="0"/>
        </w:rPr>
        <w:t xml:space="preserve">2 </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Piemērojot likuma 8.panta trešās daļas 21.punktu, ja nodokļa maksātājs – fiziska persona saņem no aizņēmēja parāda atmaksu (tādu pašu naudas summu vai lietu daudzumu, kādu aizņēmējs saņēmis), šā parāda atmaksa nav uzskatāma par apliekamo ienākumu neatkarīgi no tā, vai atmaksa notiek tieši vai ar trešās personas starpniecību.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Piemērojot likuma 8.panta trešās daļas 21.punktu, prasījuma tiesību cesijas gadījumā fiziskās personas – cesionāra apliekamo ienākumu veido cesijas rezultātā gūtā ienākuma un cedentam samaksātās summas starpība.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Piemērojot likuma 8.panta trešās daļas 21.punktu, ja fiziskajai personai ir prasījuma tiesības pret otru fizisko personu, taču šī otrā fiziskā persona, lai segtu prasījumu, cedē pirmajai fiziskajai personai prasījuma tiesības pret kādu trešo fizisko personu, kas savukārt ir parādā otrajai fiziskajai personai, tad cesionāra apliekamo ienākumu šajā gadījumā veido cesijas rezultātā gūtā ienākuma un prasījuma (kas cesionāram ir pret cedentu) starpība.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Likuma 8.panta piekto daļu piemēro apdrošināšanas prēmiju maksājumiem, ko darba devējs veicis no saviem līdzekļiem darbinieka labā atbilstoši likumam "Par apdrošināšanas līgumu" un saskaņā ar dzīvības, veselības vai nelaimes gadījumu apdrošināšanas līgumu, kas noslēgts ar apdrošināšanas sabiedrību, kura nodibināta un darbojas saskaņā ar Apdrošināšanas sabiedrību un to uzraudzības likumu, vai citā Eiropas Savienības dalībvalstī vai Eiropas Ekonomikas zonas valstī, vai Ekonomiskās sadarbības un attīstības organizācijas dalībvalstī reģistrētu apdrošināšanas sabiedrību, kā arī iemaksām privātajā pensiju fondā, kurš nodibināts un darbojas saskaņā ar likumu "Par privātajiem pensiju fondiem" vai analoģisku citas Eiropas Savienības dalībvalsts likumu, vai Eiropas Ekonomikas zonas valsts likumu, vai Ekonomiskās sadarbības un attīstības organizācijas dalībvalsts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Piemērojot likuma 8.panta piekto daļu, darba devēja darbinieka labā veiktās iemaksas privātajā pensiju fondā un apdrošināšanas prēmiju maksājumu summas ir darbinieka ienākuma daļa, kas gūta uz darba attiecību pamata un par kuru veicami algas nodokļa maksājumi. Minētās iemaksas ir ieskaitāmas darbinieka darba ienākumos. Nosakot darbinieka apliekamo ienākumu, minētās iemaksas atskaita no darbinieka darba ienākuma, ievērojot likuma 8.panta piektajā daļā noteiktos ierobežojumus.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Piemērojot likuma 8.panta piekto daļu, ja darbinieka labā veikto apdrošināšanas prēmiju maksājumu kopsumma par taksācijas gadu, ko darba devējs veicis saskaņā ar dzīvības apdrošināšanas (bez līdzekļu uzkrāšanas), veselības apdrošināšanas vai nelaimes gadījumu apdrošināšanas līgumu, pārsniedz 10 % no fiziskās personas – darbinieka bruto darba samaksas taksācijas gadā, minēto maksājumu kopsummas pārsniegumu, ievērojot arī likumā noteikto ierobežojumu 426,86 </w:t>
      </w:r>
      <w:r w:rsidR="00000000" w:rsidRPr="00000000" w:rsidDel="00000000">
        <w:rPr>
          <w:i w:val="1"/>
          <w:rtl w:val="0"/>
        </w:rPr>
        <w:t xml:space="preserve">euro</w:t>
      </w:r>
      <w:r w:rsidR="00000000" w:rsidRPr="00000000" w:rsidDel="00000000">
        <w:rPr>
          <w:rtl w:val="0"/>
        </w:rPr>
        <w:t xml:space="preserve"> apmērā, darba devējs ietver darbinieka apliekamajā ienākumā taksācijas gada pēdējā mēnesī un likumā noteiktajā kārtībā aprēķina un ietur no tā algas nodokli (likuma 8.panta piektās daļas piemērošanas piemēri – šo noteikumu </w:t>
      </w:r>
      <w:r w:rsidR="00000000" w:rsidRPr="00000000" w:rsidDel="00000000">
        <w:rPr>
          <w:rtl w:val="0"/>
        </w:rPr>
        <w:t xml:space="preserve">1.</w:t>
      </w:r>
      <w:r w:rsidR="00000000" w:rsidRPr="00000000" w:rsidDel="00000000">
        <w:rPr>
          <w:rtl w:val="0"/>
        </w:rPr>
        <w:t xml:space="preserve">pielikumā (3. un 8. 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1055; MK 29.11.2016.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Piemērojot likuma 8.panta piekto daļu, ja darba devēja veikto dzīvības apdrošināšanas (bez līdzekļu uzkrāšanas), veselības apdrošināšanas vai nelaimes gadījumu apdrošināšanas prēmiju maksājumu kopsumma nav pārsniegusi 10 % no darbinieka bruto darba samaksas, bet ir lielāka par 426,86 </w:t>
      </w:r>
      <w:r w:rsidR="00000000" w:rsidRPr="00000000" w:rsidDel="00000000">
        <w:rPr>
          <w:i w:val="1"/>
          <w:rtl w:val="0"/>
        </w:rPr>
        <w:t xml:space="preserve">euro</w:t>
      </w:r>
      <w:r w:rsidR="00000000" w:rsidRPr="00000000" w:rsidDel="00000000">
        <w:rPr>
          <w:rtl w:val="0"/>
        </w:rPr>
        <w:t xml:space="preserve"> gadā, darbinieka apliekamajā ienākumā iekļaujama summa, kas pārsniedz 426,86 </w:t>
      </w:r>
      <w:r w:rsidR="00000000" w:rsidRPr="00000000" w:rsidDel="00000000">
        <w:rPr>
          <w:i w:val="1"/>
          <w:rtl w:val="0"/>
        </w:rPr>
        <w:t xml:space="preserve">euro</w:t>
      </w:r>
      <w:r w:rsidR="00000000" w:rsidRPr="00000000" w:rsidDel="00000000">
        <w:rPr>
          <w:rtl w:val="0"/>
        </w:rPr>
        <w:t xml:space="preserve">. Aprēķinot apliekamo ienākumu, darba devējs ievēro šo noteikumu </w:t>
      </w:r>
      <w:r w:rsidR="00000000" w:rsidRPr="00000000" w:rsidDel="00000000">
        <w:rPr>
          <w:rtl w:val="0"/>
        </w:rPr>
        <w:t xml:space="preserve">28.</w:t>
      </w:r>
      <w:r w:rsidR="00000000" w:rsidRPr="00000000" w:rsidDel="00000000">
        <w:rPr>
          <w:rtl w:val="0"/>
        </w:rPr>
        <w:t xml:space="preserve">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Piemērojot likuma 8.panta piekto daļu, ja saskaņā ar darba devēja noslēgto dzīvības apdrošināšanas līgumu (ar līdzekļu uzkrāšanu) vai veselības apdrošināšanas līgumu, vai līgumu par iemaksām privātajā pensiju fondā apdrošināšanas prēmiju maksājumi vai iemaksas privātajā pensiju fondā darbinieka labā tiek izdarītas reizi gadā vai vairākas reizes gadā, sadalot gada maksājumu daļās, apdrošināšanas prēmiju un iemaksu privātajos pensiju fondos attiecība pret darbinieka bruto darba samaksu taksācijas gadā tiek noteikta divējādi. Ja darba devējs apdrošināšanas prēmiju maksājumus vai iemaksas privātajos pensiju fondos ir veicis par taksācijas gadu un pēctaksācijas gadu, tad taksācijas gadā, nosakot izdarīto maksājumu attiecību pret darbinieka bruto darba samaksu taksācijas gadā, ņem vērā tikai to maksājumu daļu, kas attiecas uz taksācijas gadu. Ja darba devējs veicis maksājumus par pirmstaksācijas gadu un taksācijas gadu, tad taksācijas gadā, nosakot izdarīto maksājumu attiecību pret darbinieka bruto darba samaksu taksācijas gadā, ņem vērā visus maksājumus. Ja maksājumu summa pārsniedz 10 % no darbinieka bruto darba samaksas taksācijas gadā, pārsnieguma summa tiek iekļauta darbinieka gada apliekamajā ienākumā taksācijas gada pēdējā mēnesī un no tās tiek ieturēts nodoklis (likuma 8.panta piektās daļas piemērošanas piemēri – šo noteikumu </w:t>
      </w:r>
      <w:r w:rsidR="00000000" w:rsidRPr="00000000" w:rsidDel="00000000">
        <w:rPr>
          <w:rtl w:val="0"/>
        </w:rPr>
        <w:t xml:space="preserve">1.</w:t>
      </w:r>
      <w:r w:rsidR="00000000" w:rsidRPr="00000000" w:rsidDel="00000000">
        <w:rPr>
          <w:rtl w:val="0"/>
        </w:rPr>
        <w:t xml:space="preserve">pielikumā (4., 5. un 7. 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Piemērojot likuma 8.panta piekto daļu, darba devēja darbinieka labā veiktajiem apdrošināšanas prēmiju maksājumiem, ja darba līgums starp darba devēju un darbinieku tiek pārtraukts, bet apdrošināšanas līgums tiek pārjaunots uz attiecīgā darbinieka jauno darba devēju vai citu tā paša darba devēja darbinieku vai attiecīgais darbinieks pats to pārņem, uz darba līguma pārtraukšanas dienu tiek noteikta par darbinieku veikto maksājumu attiecība pret darbinieka bruto darba samaksas kopsummu darba līguma pārtraukšanas gadā. Ja apdrošināšanas prēmiju maksājumu summa pārsniedz likumā noteikto ierobežojumu, pārsnieguma summa tiek aplikta ar nodokli. Ja apdrošināšanas prēmiju maksājumi darbinieka labā veikti saskaņā ar dzīvības (bez līdzekļu uzkrāšanas), veselības vai nelaimes gadījumu apdrošināšanas līgumu un kopējā apdrošināšanas prēmiju maksājumu summa ir pārsniegusi gadam noteikto 426,86 </w:t>
      </w:r>
      <w:r w:rsidR="00000000" w:rsidRPr="00000000" w:rsidDel="00000000">
        <w:rPr>
          <w:i w:val="1"/>
          <w:rtl w:val="0"/>
        </w:rPr>
        <w:t xml:space="preserve">euro</w:t>
      </w:r>
      <w:r w:rsidR="00000000" w:rsidRPr="00000000" w:rsidDel="00000000">
        <w:rPr>
          <w:rtl w:val="0"/>
        </w:rPr>
        <w:t xml:space="preserve"> ierobežojumu, ar nodokli tiek aplikta pārsnieguma summa.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Piemērojot likuma 8.panta piekto daļu, to darba devēja veikto apdrošināšanas prēmiju maksājumu attiecība, ko darba devējs veicis darbinieka labā saskaņā ar darba devēja pirms darbinieka stāšanās darba attiecībās noslēgto apdrošināšanas līgumu, nedrīkst pārsniegt likumā noteikto ierobežojumu no šā darbinieka bruto darba samaksas tajā laikposmā, kurā viņš ir kļuvis par apdrošināmo personu. Attiecībā uz darba devēja noslēgto dzīvības (bez līdzekļu uzkrāšanas), veselības vai nelaimes gadījumu apdrošināšanas līgumu jāņem vērā, ka apdrošināšanas prēmiju summai noteiktais ierobežojums 426,86 </w:t>
      </w:r>
      <w:r w:rsidR="00000000" w:rsidRPr="00000000" w:rsidDel="00000000">
        <w:rPr>
          <w:i w:val="1"/>
          <w:rtl w:val="0"/>
        </w:rPr>
        <w:t xml:space="preserve">euro</w:t>
      </w:r>
      <w:r w:rsidR="00000000" w:rsidRPr="00000000" w:rsidDel="00000000">
        <w:rPr>
          <w:rtl w:val="0"/>
        </w:rPr>
        <w:t xml:space="preserve"> apmērā ir piemērojams proporcionāli laikposmam, kurā uz minēto darbinieku ir pārjaunots dzīvības (bez līdzekļu uzkrāšanas), veselības vai nelaimes gadījumu apdrošināšanas līgums (likuma 8.panta piektās daļas piemērošanas piemēri – šo noteikumu </w:t>
      </w:r>
      <w:r w:rsidR="00000000" w:rsidRPr="00000000" w:rsidDel="00000000">
        <w:rPr>
          <w:rtl w:val="0"/>
        </w:rPr>
        <w:t xml:space="preserve">1.</w:t>
      </w:r>
      <w:r w:rsidR="00000000" w:rsidRPr="00000000" w:rsidDel="00000000">
        <w:rPr>
          <w:rtl w:val="0"/>
        </w:rPr>
        <w:t xml:space="preserve">pielikumā (6. 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1055; MK 29.11.2016.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Piemērojot likuma 8.panta piekto daļu, ja pie darba devēja darbinieku labā noslēgtā dzīvības (bez līdzekļu uzkrāšanas), veselības vai nelaimes gadījumu apdrošināšanas līguma pievienotais apdrošināto darbinieku saraksts tiek papildināts ar jaunu darbinieku, tiek piemēroti šo noteikumu </w:t>
      </w:r>
      <w:r w:rsidR="00000000" w:rsidRPr="00000000" w:rsidDel="00000000">
        <w:rPr>
          <w:rtl w:val="0"/>
        </w:rPr>
        <w:t xml:space="preserve">28.</w:t>
      </w:r>
      <w:r w:rsidR="00000000" w:rsidRPr="00000000" w:rsidDel="00000000">
        <w:rPr>
          <w:rtl w:val="0"/>
        </w:rPr>
        <w:t xml:space="preserve">punktā minētie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8. panta piekto daļu, ja darba devēja noslēgtais dzīvības apdrošināšanas līgums (ar līdzekļu uzkrāšanu) kā papildu apdrošināšanas veidu paredz nelaimes gadījumu apdrošināšanu, tad, nosakot darbinieka ar nodokli neapliekamo ienākumu summu, jāņem vērā kopējā samaksātās apdrošināšanas prēmijas summa, kura nedrīkst pārsniegt 10 % no darbinieka bruto darba samaksas taksācijas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Piemērojot likuma 8. panta 5.</w:t>
      </w:r>
      <w:r w:rsidR="00000000" w:rsidRPr="00000000" w:rsidDel="00000000">
        <w:rPr>
          <w:vertAlign w:val="superscript"/>
          <w:rtl w:val="0"/>
        </w:rPr>
        <w:t xml:space="preserve">2</w:t>
      </w:r>
      <w:r w:rsidR="00000000" w:rsidRPr="00000000" w:rsidDel="00000000">
        <w:rPr>
          <w:rtl w:val="0"/>
        </w:rPr>
        <w:t xml:space="preserve"> daļu, ja taksācijas gadā dzīvības (bez līdzekļu uzkrāšanas), veselības vai nelaimes gadījumu apdrošināšanas prēmiju summa pārsniedz gan 426,86 </w:t>
      </w:r>
      <w:r w:rsidR="00000000" w:rsidRPr="00000000" w:rsidDel="00000000">
        <w:rPr>
          <w:i w:val="1"/>
          <w:rtl w:val="0"/>
        </w:rPr>
        <w:t xml:space="preserve">euro</w:t>
      </w:r>
      <w:r w:rsidR="00000000" w:rsidRPr="00000000" w:rsidDel="00000000">
        <w:rPr>
          <w:rtl w:val="0"/>
        </w:rPr>
        <w:t xml:space="preserve">, gan 10 % ierobežojumu par periodu, kad ir aprēķināta darba samaksa, ar nodokli apliekamā summa ir lielākā no abām pārsnieguma summām.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8.</w:t>
      </w:r>
      <w:r w:rsidR="00000000" w:rsidRPr="00000000" w:rsidDel="00000000">
        <w:rPr>
          <w:vertAlign w:val="superscript"/>
          <w:rtl w:val="0"/>
        </w:rPr>
        <w:t xml:space="preserve">1</w:t>
      </w:r>
      <w:r w:rsidR="00000000" w:rsidRPr="00000000" w:rsidDel="00000000">
        <w:rPr>
          <w:rtl w:val="0"/>
        </w:rPr>
        <w:t xml:space="preserve"> panta piekto daļu, aizdevējs vai maksātājs līdz pēctaksācijas gada 1.jūnijam iesniedz Valsts ieņēmumu dienestā informāciju par viena aizdevēja taksācijas gada laikā fiziskajai personai izsniegtajiem aizdevumiem, kuru apmērs (to kopsumma) vienai fiziskajai personai pārsniedz 15 000 </w:t>
      </w:r>
      <w:r w:rsidR="00000000" w:rsidRPr="00000000" w:rsidDel="00000000">
        <w:rPr>
          <w:i w:val="1"/>
          <w:rtl w:val="0"/>
        </w:rPr>
        <w:t xml:space="preserve">euro</w:t>
      </w:r>
      <w:r w:rsidR="00000000" w:rsidRPr="00000000" w:rsidDel="00000000">
        <w:rPr>
          <w:rtl w:val="0"/>
        </w:rPr>
        <w:t xml:space="preserve">, vai par aizdevumiem, kuru apmērs (to kopsumma) pirmstaksācijas gadā nepārsniedza 15 000 </w:t>
      </w:r>
      <w:r w:rsidR="00000000" w:rsidRPr="00000000" w:rsidDel="00000000">
        <w:rPr>
          <w:i w:val="1"/>
          <w:rtl w:val="0"/>
        </w:rPr>
        <w:t xml:space="preserve">euro</w:t>
      </w:r>
      <w:r w:rsidR="00000000" w:rsidRPr="00000000" w:rsidDel="00000000">
        <w:rPr>
          <w:rtl w:val="0"/>
        </w:rPr>
        <w:t xml:space="preserve">, bet kopā ar taksācijas gadā izsniegto aizdevumu pārsniedz 15 000 </w:t>
      </w:r>
      <w:r w:rsidR="00000000" w:rsidRPr="00000000" w:rsidDel="00000000">
        <w:rPr>
          <w:i w:val="1"/>
          <w:rtl w:val="0"/>
        </w:rPr>
        <w:t xml:space="preserve">euro</w:t>
      </w:r>
      <w:r w:rsidR="00000000" w:rsidRPr="00000000" w:rsidDel="00000000">
        <w:rPr>
          <w:rtl w:val="0"/>
        </w:rPr>
        <w:t xml:space="preserve">, vai par taksācijas gadā izsniegtajiem aizdevumiem, kuri izsniegti papildus tiem aizdevumiem, par kuriem informācija jau ir sniegta, bet jaunā aizdevuma izsniegšanas brīdī iepriekš sniegtā aizdevuma neatmaksātā daļa pārsniedz 15000 </w:t>
      </w:r>
      <w:r w:rsidR="00000000" w:rsidRPr="00000000" w:rsidDel="00000000">
        <w:rPr>
          <w:i w:val="1"/>
          <w:rtl w:val="0"/>
        </w:rPr>
        <w:t xml:space="preserve">euro</w:t>
      </w:r>
      <w:r w:rsidR="00000000" w:rsidRPr="00000000" w:rsidDel="00000000">
        <w:rPr>
          <w:rtl w:val="0"/>
        </w:rPr>
        <w:t xml:space="preserve">, kā arī informāciju par noslēgto aizdevuma līgumu un aizdevuma apmēru (1.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8.</w:t>
      </w:r>
      <w:r w:rsidR="00000000" w:rsidRPr="00000000" w:rsidDel="00000000">
        <w:rPr>
          <w:vertAlign w:val="superscript"/>
          <w:rtl w:val="0"/>
        </w:rPr>
        <w:t xml:space="preserve">2</w:t>
      </w:r>
      <w:r w:rsidR="00000000" w:rsidRPr="00000000" w:rsidDel="00000000">
        <w:rPr>
          <w:rtl w:val="0"/>
        </w:rPr>
        <w:t xml:space="preserve"> panta pirmo daļu, tajā minēto procentu apmēru, ja neatmaksāto parādu saistību apjoms taksācijas gada laikā mainās, piemēro taksācijas gada parādu saistību vidējam apjomam, ko nosaka kā parādu saistību gada vidējo svērto vērtību saskaņā ar Uzņēmumu ienākuma nodokļa likuma normu piemērošanas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Nr.1526 redakcijā, kas grozīta ar MK 14.11.2017. noteikumiem Nr. 675)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Likuma 9. panta pirmās daļas 1. punktā noteikto fiziskās personas ienākumu neapliekamo apmēru – 3000 </w:t>
      </w:r>
      <w:r w:rsidR="00000000" w:rsidRPr="00000000" w:rsidDel="00000000">
        <w:rPr>
          <w:i w:val="1"/>
          <w:rtl w:val="0"/>
        </w:rPr>
        <w:t xml:space="preserve">euro</w:t>
      </w:r>
      <w:r w:rsidR="00000000" w:rsidRPr="00000000" w:rsidDel="00000000">
        <w:rPr>
          <w:rtl w:val="0"/>
        </w:rPr>
        <w:t xml:space="preserve"> gadā – piemēro attiecīgās fiziskās personas gada kopējiem ienākumiem no lauksaimnieciskās ražošanas un lauku tūrisma pakalpojumu sniegšanas, kā arī no sēņošanas, ogošanas, savvaļas ārstniecības augu un ziedu vākšanas vai nemedījamās sugas indivīda – parka vīngliemezis (</w:t>
      </w:r>
      <w:r w:rsidR="00000000" w:rsidRPr="00000000" w:rsidDel="00000000">
        <w:rPr>
          <w:i w:val="1"/>
          <w:rtl w:val="0"/>
        </w:rPr>
        <w:t xml:space="preserve">Helix pomatia</w:t>
      </w:r>
      <w:r w:rsidR="00000000" w:rsidRPr="00000000" w:rsidDel="00000000">
        <w:rPr>
          <w:rtl w:val="0"/>
        </w:rPr>
        <w:t xml:space="preserve">) – ieguves. Šajā punktā minētais neapliekamais ienākumu apmērs ir piemērojams fiziskai personai neatkarīgi no minētās personas īpašumā esošo saimniecību skaita. Minētais noteikums attiecas arī uz individuālajiem komersantiem.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9. panta pirmās daļas 2.</w:t>
      </w:r>
      <w:r w:rsidR="00000000" w:rsidRPr="00000000" w:rsidDel="00000000">
        <w:rPr>
          <w:vertAlign w:val="superscript"/>
          <w:rtl w:val="0"/>
        </w:rPr>
        <w:t xml:space="preserve">1 </w:t>
      </w:r>
      <w:r w:rsidR="00000000" w:rsidRPr="00000000" w:rsidDel="00000000">
        <w:rPr>
          <w:rtl w:val="0"/>
        </w:rPr>
        <w:t xml:space="preserve">punktu, tajā noteiktais atbrīvojums piemērojams arī dividendēm un dividendēm pielīdzināmajam ienākumam, ko izmaksā uzņēmumu ienākuma nodokļa maksātājs, ja minētais uzņēmumu ienākuma nodokļa maksātājs – dividenžu izmaksātājs – ir bijis tiesīgs par šo dividenžu un dividendēm pielīdzināmā ienākuma apmēru samazināt ar uzņēmumu ienākuma nodokli apliekamajā bāzē iekļautu dividenžu apmēru atbilstoši Uzņēmumu ienākuma nodokļa likuma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Likuma 9. panta pirmās daļas 2.</w:t>
      </w:r>
      <w:r w:rsidR="00000000" w:rsidRPr="00000000" w:rsidDel="00000000">
        <w:rPr>
          <w:vertAlign w:val="superscript"/>
          <w:rtl w:val="0"/>
        </w:rPr>
        <w:t xml:space="preserve">1 </w:t>
      </w:r>
      <w:r w:rsidR="00000000" w:rsidRPr="00000000" w:rsidDel="00000000">
        <w:rPr>
          <w:rtl w:val="0"/>
        </w:rPr>
        <w:t xml:space="preserve">punktā noteikto atbrīvojumu piemēro dividendēm, ko izmaksā tonnāžas nodokļa maksātājs no peļņas, kuras aplikšanu ar uzņēmumu ienākuma nodokli vispārējā Uzņēmumu ienākuma nodokļa likumā noteiktajā kārtībā aizstāj tonnāžas 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Likuma 9. panta pirmās daļas 2.</w:t>
      </w:r>
      <w:r w:rsidR="00000000" w:rsidRPr="00000000" w:rsidDel="00000000">
        <w:rPr>
          <w:vertAlign w:val="superscript"/>
          <w:rtl w:val="0"/>
        </w:rPr>
        <w:t xml:space="preserve">1 </w:t>
      </w:r>
      <w:r w:rsidR="00000000" w:rsidRPr="00000000" w:rsidDel="00000000">
        <w:rPr>
          <w:rtl w:val="0"/>
        </w:rPr>
        <w:t xml:space="preserve">punktā noteikto atbrīvojumu nepiemēro dividendēm, par kurām uzņēmumu ienākuma nodokļa bāze ir samazināta saskaņā ar Uzņēmumu ienākuma nodokļa likuma nosacījumiem par akciju atsavināšanas ienākuma neiekļaušanu uzņēmumu ienākuma nodokļa 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 (Svītrots ar MK 29.11.2016.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Likuma 9.panta pirmās daļas 4.punkts neattiecas uz apdrošināšanas atlīdzībām, kas izmaksātas gadījumos, ja apdrošināšanas prēmija ir bijusi iekļauta nodokļu maksātāja saimnieciskās darbības izdevumos.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Piemērojot likuma 9.panta pirmās daļas 6.punktu, par ienākumiem no Latvijas Republikas vai citas Eiropas Savienības dalībvalsts, vai Eiropas Ekonomikas zonas valsts un pašvaldību parādzīmēm, kas nav apliekami ar nodokli, uzskata visu gūto ienākumu no šīm parādzīmēm, arī ienākumu no minēto parādzīmju atsavināšanas.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Piemērojot likuma 9.panta pirmās daļas 7.punktu, ja pabalstu piešķiršanas pamats ir tas, ka persona ir darba vai dienesta attiecībās ar iestādi vai institūciju, kas finansēta no budžeta, attiecīgās iestādes vai institūcijas izmaksātajiem pabalstiem netiek piemērots atbrīvojums, jo nav uzskatāms, ka tie ir no budžeta izmaksājami pabalsti.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9. panta pirmās daļas 11. punktu, ar jēdzienu uzturnauda (alimenti) saprot uzturlīdzekļus bērniem, kā arī līdzekļus iepriekšējā labklājības līmeņa nodrošināšanai bijušajam laulātajam.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Piemērojot likuma 9.panta pirmās daļas 16.punktu, ar nodokli nav apliekama arī saskaņā ar Valsts un pašvaldību institūciju amatpersonu un darbinieku atlīdzības likumu amatpersonai, darbiniekam un profesionālā dienesta karavīram segtā mācību maksas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Likuma 9.panta pirmās daļas 16.punktu attiecina arī uz izglītības iestāžu pedagoģisko darbinieku tālākizglītības atbalsta fonda izmaksātajām mācību maksas kompensācijām.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Piemērojot likuma 9.panta pirmās daļas 16.punktu, iestādes, kuras Valsts un pašvaldību institūciju amatpersonu un darbinieku atlīdzības likumā noteiktajā apmērā taksācijas gadā ir segušas mācību maksu (izmaksājušas mācību maksas kompensāciju), kā arī Izglītības un zinātnes ministrija par izglītības iestāžu pedagoģisko darbinieku tālākizglītības atbalsta fonda izmaksātajām mācību maksas kompensācijām līdz taksācijas gadam sekojošā gada 1.februārim sniedz Valsts ieņēmumu dienestam informāciju par fiziskajām personām, kurām kompensācija izmaksāta, norādot personas vārdu, uzvārdu, personas kodu, izmaksāto summu un izmaksas datumu, kā arī kalendāra gadu, par kuru kompensācija izmaksāta.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Likuma 9.panta pirmās daļas 16.punkta izpratnē kompensācijas izmaksas ir arī summas, ko darba devējs darbiniekam izmaksā sakarā ar darbiniekam piederoša personiskā transportlīdzekļa (kas atbilstoši darba līgumam tiek izmantots darba vajadzībām) nolietošanos un kas noteikta 0,04 </w:t>
      </w:r>
      <w:r w:rsidR="00000000" w:rsidRPr="00000000" w:rsidDel="00000000">
        <w:rPr>
          <w:i w:val="1"/>
          <w:rtl w:val="0"/>
        </w:rPr>
        <w:t xml:space="preserve">euro</w:t>
      </w:r>
      <w:r w:rsidR="00000000" w:rsidRPr="00000000" w:rsidDel="00000000">
        <w:rPr>
          <w:rtl w:val="0"/>
        </w:rPr>
        <w:t xml:space="preserve"> apmērā par katru nobraukto kilometru, bet ne vairāk kā 57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9.panta pirmās daļas 16.punkta izpratnē kompensācijas izmaksas ir arī Latvijas Olimpiskās vienības sportistu ēdināšanas izdevumi neatkarīgi no organizācijas, kas sedz minētos izdevumus. Šo izdevumu apmēru aprēķina saskaņā ar Latvijas Olimpiskās vienības sportistu ēdināšanas izdevumu normām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 907 redakcijā, kas grozīta ar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Likuma 9.panta pirmās daļas 17.punktā paredzētā apgāde natūrā ir darba devēju – kuģu īpašnieku nodrošinātā to zvejnieku un tirdzniecības kuģu komandu locekļu ēdināšana, kuri, pildot darba pienākumus, nepārtraukti atrodas uz kuģa vismaz 48 stundas. Kuģu komandu locekļu ēdināšana nav aizstājama ar kompensāciju naudā. Kuģa komandas viena locekļa ēdināšanas izdevumu norma diennaktī ir šāda: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septiņi </w:t>
      </w:r>
      <w:r w:rsidR="00000000" w:rsidRPr="00000000" w:rsidDel="00000000">
        <w:rPr>
          <w:i w:val="1"/>
          <w:rtl w:val="0"/>
        </w:rPr>
        <w:t xml:space="preserve">euro</w:t>
      </w:r>
      <w:r w:rsidR="00000000" w:rsidRPr="00000000" w:rsidDel="00000000">
        <w:rPr>
          <w:rtl w:val="0"/>
        </w:rPr>
        <w:t xml:space="preserve">, ja kuģis atrodas Latvijas Republikas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summa, kas ekvivalenta septiņiem </w:t>
      </w:r>
      <w:r w:rsidR="00000000" w:rsidRPr="00000000" w:rsidDel="00000000">
        <w:rPr>
          <w:i w:val="1"/>
          <w:rtl w:val="0"/>
        </w:rPr>
        <w:t xml:space="preserve">euro</w:t>
      </w:r>
      <w:r w:rsidR="00000000" w:rsidRPr="00000000" w:rsidDel="00000000">
        <w:rPr>
          <w:rtl w:val="0"/>
        </w:rPr>
        <w:t xml:space="preserve">, ja kuģis atrodas reisā vai ārvalstu ostā.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Piemērojot likuma 9.panta pirmās daļas 33.punktu, tajā minētais laikposms, kad nekustamais īpašums bijis personas deklarētā dzīvesvieta (12 mēneši), ir jebkuri 12 mēneši pēdējo 60 mēnešu laikā līdz atsavināšanas līguma noslēgšanas dienai.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Piemērojot likuma 9.panta pirmās daļas 33.punktu, fiziskā persona, kura atsavina nekustamo īpašumu, kas bijis tās īpašumā mazāk par 60 mēnešiem vai vismaz 12 mēnešus līdz atsavināšanas līguma noslēgšanas dienai nav bijis personas deklarētā dzīvesvieta (kas nav deklarēta kā maksātāja papildu adrese), no minētā nekustamā īpašuma atsavināšanas ienākuma maksā nodokli, iesniedzot deklarāciju par ienākumu no kapitāla. Apliekamo ienākumu no nekustamā īpašuma atsavināšanas nosaka kā nekustamā īpašuma atsavināšanas cenas un iegādes vērtības starpību un attiecīgā ieguldījuma vērtības starpību.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Piemērojot likuma 9.panta pirmās daļas 33.punktu, ja fiziskā persona atsavina nekustamo īpašumu, kas bijis tās īpašumā (no dienas, kad attiecīgais nekustamais īpašums reģistrēts zemesgrāmatā) ilgāk par 60 mēnešiem un vismaz 12 mēnešus līdz atsavināšanas līguma noslēgšanas dienai bijis personas deklarētā dzīvesvieta (kas nav deklarēta kā maksātāja papildu adrese), nekustamā īpašuma atsavināšanas ienākums ir atbrīvots no aplikšanas ar nodokli. Tomēr, ja nekustamais īpašums ir izmantots saimnieciskajā darbībā, ar nodokli ir apliekama summa, ko nosaka saskaņā ar šo noteikumu </w:t>
      </w:r>
      <w:r w:rsidR="00000000" w:rsidRPr="00000000" w:rsidDel="00000000">
        <w:rPr>
          <w:rtl w:val="0"/>
        </w:rPr>
        <w:t xml:space="preserve">48.</w:t>
      </w:r>
      <w:r w:rsidR="00000000" w:rsidRPr="00000000" w:rsidDel="00000000">
        <w:rPr>
          <w:rtl w:val="0"/>
        </w:rPr>
        <w:t xml:space="preserve">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Piemērojot likuma 9. panta pirmās daļas 33. un 33.</w:t>
      </w:r>
      <w:r w:rsidR="00000000" w:rsidRPr="00000000" w:rsidDel="00000000">
        <w:rPr>
          <w:vertAlign w:val="superscript"/>
          <w:rtl w:val="0"/>
        </w:rPr>
        <w:t xml:space="preserve">1</w:t>
      </w:r>
      <w:r w:rsidR="00000000" w:rsidRPr="00000000" w:rsidDel="00000000">
        <w:rPr>
          <w:rtl w:val="0"/>
        </w:rPr>
        <w:t xml:space="preserve"> punktu, vērtē, vai nekustamais īpašums nav izmantots saimnieciskajā darbībā kā pamatlīdzeklis. Ja minētais nekustamais īpašums ticis izmantots saimnieciskajā darbībā kā pamatlīdzeklis, apliekamo ienākumu nosaka saskaņā ar likuma 11.</w:t>
      </w:r>
      <w:r w:rsidR="00000000" w:rsidRPr="00000000" w:rsidDel="00000000">
        <w:rPr>
          <w:vertAlign w:val="superscript"/>
          <w:rtl w:val="0"/>
        </w:rPr>
        <w:t xml:space="preserve">6</w:t>
      </w:r>
      <w:r w:rsidR="00000000" w:rsidRPr="00000000" w:rsidDel="00000000">
        <w:rPr>
          <w:rtl w:val="0"/>
        </w:rPr>
        <w:t xml:space="preserve"> panta otro daļu. Ja likuma 9. panta pirmās daļas 33. un 33.</w:t>
      </w:r>
      <w:r w:rsidR="00000000" w:rsidRPr="00000000" w:rsidDel="00000000">
        <w:rPr>
          <w:vertAlign w:val="superscript"/>
          <w:rtl w:val="0"/>
        </w:rPr>
        <w:t xml:space="preserve">1 </w:t>
      </w:r>
      <w:r w:rsidR="00000000" w:rsidRPr="00000000" w:rsidDel="00000000">
        <w:rPr>
          <w:rtl w:val="0"/>
        </w:rPr>
        <w:t xml:space="preserve">punkta kritērijiem atbilstošs nekustamais īpašums ticis izmantots saimnieciskajā darbībā kā pamatlīdzeklis un tiek atsavināts 60 mēnešu laikā no nekustamā īpašuma (pamatlīdzekļa) pārkvalificēšanas par personiskajām vajadzībām izmantojamu lietu, fiziskās personas apliekamo ienākumu palielina par visos iepriekšējos taksācijas periodos, kuros nekustamais īpašums izmantots saimnieciskajā darbībā kā pamatlīdzeklis, norakstīto nolietojumu un izdevumos norakstīto procentu maksājumu summu, kas tika samaksāta par kredītu šā nekustamā īpašuma iegādei visā laikā, kad nekustamais īpašums kā pamatlīdzeklis lietots saimnieciskajā darbībā (likuma 9. panta pirmās daļas 33. punkta piemērošanas piemērs – šo noteikumu 2. pielikumā). Apliekamā ienākuma summai piemēro 20 %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punktā minētās normas nepiemēro, ja nodokļa maksātāja saimnieciskā darbība ir nekustamo īpašumu tirdzniecība, būvniecība vai apsaimniekošana, kas neietver iznomāšanu vai izīrēšanu.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Piemērojot likuma 9.panta pirmās daļas 19.</w:t>
      </w:r>
      <w:r w:rsidR="00000000" w:rsidRPr="00000000" w:rsidDel="00000000">
        <w:rPr>
          <w:vertAlign w:val="superscript"/>
          <w:rtl w:val="0"/>
        </w:rPr>
        <w:t xml:space="preserve">2</w:t>
      </w:r>
      <w:r w:rsidR="00000000" w:rsidRPr="00000000" w:rsidDel="00000000">
        <w:rPr>
          <w:rtl w:val="0"/>
        </w:rPr>
        <w:t xml:space="preserve"> punkta "b" apakšpunktu, par ienākumu no kapitāla pieauguma nav klasificējams ienākums no lauksaimniecībā izmantojamās zemes atsavināšanas, ja to atsavina atbilstoši likuma 11.</w:t>
      </w:r>
      <w:r w:rsidR="00000000" w:rsidRPr="00000000" w:rsidDel="00000000">
        <w:rPr>
          <w:vertAlign w:val="superscript"/>
          <w:rtl w:val="0"/>
        </w:rPr>
        <w:t xml:space="preserve">7</w:t>
      </w:r>
      <w:r w:rsidR="00000000" w:rsidRPr="00000000" w:rsidDel="00000000">
        <w:rPr>
          <w:rtl w:val="0"/>
        </w:rPr>
        <w:t xml:space="preserve"> panta trešajai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Piemērojot likuma 9.panta pirmās daļas 33.punktu, atsavinot daudzdzīvokļu nekustamo īpašumu, kurš fiziskās personas īpašumā ir ilgāk par 60 mēnešiem, ar nodokli nav apliekama nekustamā īpašuma daļa, kurā personai vismaz 12 mēnešus līdz atsavināšanas līguma noslēgšanas dienai bija deklarētā dzīvesvieta.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Likuma 9.panta pirmās daļas 33.punktu nepiemēro, ja tiek atsavināta nekustamā īpašuma daļa, kas neietver dzīvojamo ēku, bet nekustamais īpašums fiziskās personas īpašumā (no dienas, kad attiecīgais nekustamais īpašums reģistrēts zemesgrāmatā) ir ilgāk par 60 mēnešiem un vismaz 12 mēnešus līdz atsavināšanas līguma noslēgšanas brīdim ir personas deklarētā dzīvesvieta (kas nav deklarēta kā maksātāja papildu adrese). Ienākums no šāda nekustamā īpašuma daļas atsavināšanas ir apliekams ar nodokli.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9.panta pirmās daļas 33.punktu, dzīvokļa reģistrācija Nekustamā īpašuma valsts kadastra informācijas sistēmā ir pielīdzināma reģistrācijai zemesgrāmatā jebkurā gadījumā, ja nodokļa maksātājam neradās tiesiskas iespējas pārdodamo dzīvokli ierakstīt zemesgrāmatā un tādējādi objektīvu iemeslu dēļ nevar tikt izpildīts likuma 9.panta pirmās daļas 33.punktā noteiktais kritērijs, ka nekustamais īpašums ir reģistrēts zemesgrāmatā ilgāk par 60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Likuma 9.panta pirmās daļas 34.</w:t>
      </w:r>
      <w:r w:rsidR="00000000" w:rsidRPr="00000000" w:rsidDel="00000000">
        <w:rPr>
          <w:vertAlign w:val="superscript"/>
          <w:rtl w:val="0"/>
        </w:rPr>
        <w:t xml:space="preserve">1</w:t>
      </w:r>
      <w:r w:rsidR="00000000" w:rsidRPr="00000000" w:rsidDel="00000000">
        <w:rPr>
          <w:rtl w:val="0"/>
        </w:rPr>
        <w:t xml:space="preserve"> punktu attiecina arī uz ienākumu no sabiedrības vajadzībām nepieciešamā nekustamā īpašuma atsavināšanas, ja nodokļa maksātājs nekustamo īpašumu ir atsavinājis uz Ministru kabineta rīkojuma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27.08.2013. noteikumu Nr.632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likuma 9. panta pirmās daļas 34.</w:t>
      </w:r>
      <w:r w:rsidR="00000000" w:rsidRPr="00000000" w:rsidDel="00000000">
        <w:rPr>
          <w:vertAlign w:val="superscript"/>
          <w:rtl w:val="0"/>
        </w:rPr>
        <w:t xml:space="preserve">2 </w:t>
      </w:r>
      <w:r w:rsidR="00000000" w:rsidRPr="00000000" w:rsidDel="00000000">
        <w:rPr>
          <w:rtl w:val="0"/>
        </w:rPr>
        <w:t xml:space="preserve">punktu, ienākumam, kurš no jauna tiek ieguldīts funkcionāli līdzīgā nekustamajā īpašumā 12 mēnešu laikā pēc nekustamā īpašuma atsavināšanas, jābūt ne mazākam kā starpībai starp nekustamā īpašuma atsavināšanas cenu un tā iegādes vērtību. Ja no jauna tiek ieguldīts mazāks ienākums par noteikto, tad starpība, kas veidojas, no nekustamā īpašuma atsavināšanas cenas atņemot tā iegādes vērtību un ieguldīto ienākumu, ir uzskatāma par ienākumu no kapitāla pieauguma un ir apliekama ar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23.09.2014. noteikumu Nr.564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Piemērojot likuma 9.panta pirmās daļas 35.punkta "b" apakšpunktu, ar nodokli netiek apliktas dāvanas līdz 1425 </w:t>
      </w:r>
      <w:r w:rsidR="00000000" w:rsidRPr="00000000" w:rsidDel="00000000">
        <w:rPr>
          <w:i w:val="1"/>
          <w:rtl w:val="0"/>
        </w:rPr>
        <w:t xml:space="preserve">euro</w:t>
      </w:r>
      <w:r w:rsidR="00000000" w:rsidRPr="00000000" w:rsidDel="00000000">
        <w:rPr>
          <w:rtl w:val="0"/>
        </w:rPr>
        <w:t xml:space="preserve"> no viena dāvinātāja – fiziskās personas taksācijas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Piemērojot likuma 9.panta pirmās daļas 35.punkta "b" apakšpunktu, ja dāvinājuma līgumā nav norādīta dāvanas (kustamas lietas, izņemot kapitāla aktīvus) vērtība, tad par tās iegādes vērtību uzskata dāvanas novērtējumu naudas izteiksmē pēc tirgus cenām, kādas ir bijušas spēkā dāvinājuma līguma noslēgšanas dienā, vai ņemot vērā sertificēta vērtētāja vai attiecīgās nozares speciālista vērtējumu. Ja dāvinājumā tiek saņemts kapitāla aktīvs un dāvinājuma līgumā nav norādīta tā vērtība, šī kapitāla aktīva iegādes vērtība tiek noteikta saskaņā ar likuma 11.</w:t>
      </w:r>
      <w:r w:rsidR="00000000" w:rsidRPr="00000000" w:rsidDel="00000000">
        <w:rPr>
          <w:vertAlign w:val="superscript"/>
          <w:rtl w:val="0"/>
        </w:rPr>
        <w:t xml:space="preserve">9 </w:t>
      </w:r>
      <w:r w:rsidR="00000000" w:rsidRPr="00000000" w:rsidDel="00000000">
        <w:rPr>
          <w:rtl w:val="0"/>
        </w:rPr>
        <w:t xml:space="preserve">pantā un šajos noteikumos noteikto speciālo kapitāla aktīva iegādes vērtības noteikšanas kārtību. Ja kapitāla aktīvam likuma 11.</w:t>
      </w:r>
      <w:r w:rsidR="00000000" w:rsidRPr="00000000" w:rsidDel="00000000">
        <w:rPr>
          <w:vertAlign w:val="superscript"/>
          <w:rtl w:val="0"/>
        </w:rPr>
        <w:t xml:space="preserve">9</w:t>
      </w:r>
      <w:r w:rsidR="00000000" w:rsidRPr="00000000" w:rsidDel="00000000">
        <w:rPr>
          <w:rtl w:val="0"/>
        </w:rPr>
        <w:t xml:space="preserve"> pantā un šajos noteikumos nav noteikta speciāla kapitāla aktīva iegādes vērtības noteikšanas kārtība, par šī kapitāla aktīva iegādes vērtību tiks uzskatīta vērtība, kādu dāvinājuma saņēmējs var pierādīt, iegūstot informāciju no dāvinātāja, vai kāda ir pieejama publiskajos reģistros dāvinājuma saņemšanas brīdī. Ja dāvinājumā tiek saņemts kapitāla aktīvs un dāvinājuma līgumā nav norādīta tā vērtība, šī kapitāla aktīva iegādes vērtība tiek noteikta saskaņā ar likuma 11.</w:t>
      </w:r>
      <w:r w:rsidR="00000000" w:rsidRPr="00000000" w:rsidDel="00000000">
        <w:rPr>
          <w:vertAlign w:val="superscript"/>
          <w:rtl w:val="0"/>
        </w:rPr>
        <w:t xml:space="preserve">9</w:t>
      </w:r>
      <w:r w:rsidR="00000000" w:rsidRPr="00000000" w:rsidDel="00000000">
        <w:rPr>
          <w:rtl w:val="0"/>
        </w:rPr>
        <w:t xml:space="preserve"> pantā un šajos noteikumos noteikto speciālo kapitāla aktīva iegādes vērtības noteikšanas kārtību. Ja kapitāla aktīvam likuma 11.</w:t>
      </w:r>
      <w:r w:rsidR="00000000" w:rsidRPr="00000000" w:rsidDel="00000000">
        <w:rPr>
          <w:vertAlign w:val="superscript"/>
          <w:rtl w:val="0"/>
        </w:rPr>
        <w:t xml:space="preserve">9</w:t>
      </w:r>
      <w:r w:rsidR="00000000" w:rsidRPr="00000000" w:rsidDel="00000000">
        <w:rPr>
          <w:rtl w:val="0"/>
        </w:rPr>
        <w:t xml:space="preserve"> pantā un šajos noteikumos nav noteikta speciāla kapitāla aktīva iegādes vērtības noteikšanas kārtība, par šī kapitāla aktīva iegādes vērtību tiks uzskatīta vērtība, kādu dāvinājuma saņēmējs var pierādīt, iegūstot informāciju no dāvinātāja vai pieejamo informāciju publiskajos reģistros par kapitāla aktīva vērtību dāvinājuma saņemšanas brīdī. Iegūtā informācija no dāvinātāja ir dokumentāri pierādāmi dāvinātāja kapitāla aktīva iegādes izdevumi. Šādi noteiktā kapitāla aktīva iegādes vērtība nevar būt lielāka par kapitāla aktīva atsavināšanas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9.panta 8.</w:t>
      </w:r>
      <w:r w:rsidR="00000000" w:rsidRPr="00000000" w:rsidDel="00000000">
        <w:rPr>
          <w:vertAlign w:val="superscript"/>
          <w:rtl w:val="0"/>
        </w:rPr>
        <w:t xml:space="preserve">2</w:t>
      </w:r>
      <w:r w:rsidR="00000000" w:rsidRPr="00000000" w:rsidDel="00000000">
        <w:rPr>
          <w:rtl w:val="0"/>
        </w:rPr>
        <w:t xml:space="preserve"> daļu, Valsts ieņēmumu dienests izvērtē, vai maksātāja iesniegumā minēto nekustamā īpašuma objektu kopums pēc ekonomiskās būtības veido dzīvokļa īpašumu, ja dzīvokļa īpašuma sastāvā ietilpstošais atsevišķais īpašums (arī atsevišķā īpašuma sastāvā papildus ārpus telpas vai telpu grupas esošas un ar to funkcionāli saistītas palīgtelpas vai palīgēkas vai to daļas, kas nav funkcionāli saistītas ar kopīpašumā esošo dzīvojamās mājas daļu vai citu atsevišķo īpašumu) un kopīpašuma domājamā daļa ir nostiprināti atsevišķās zemesgrāmatās (likuma 9.panta 8.</w:t>
      </w:r>
      <w:r w:rsidR="00000000" w:rsidRPr="00000000" w:rsidDel="00000000">
        <w:rPr>
          <w:vertAlign w:val="superscript"/>
          <w:rtl w:val="0"/>
        </w:rPr>
        <w:t xml:space="preserve">2</w:t>
      </w:r>
      <w:r w:rsidR="00000000" w:rsidRPr="00000000" w:rsidDel="00000000">
        <w:rPr>
          <w:rtl w:val="0"/>
        </w:rPr>
        <w:t xml:space="preserve"> daļas piemērošanas piemērs – šo noteikumu 2.</w:t>
      </w:r>
      <w:r w:rsidR="00000000" w:rsidRPr="00000000" w:rsidDel="00000000">
        <w:rPr>
          <w:vertAlign w:val="superscript"/>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9. panta pirmās daļas 44. punktu, ar nodokli nav apliekamas ar brīvprātīgā darba veikšanu saistīto personificēto izdevumu kompensācijas, kuras brīvprātīgā darba veicējam atbilstoši brīvprātīgā darba līguma noteikumiem sedz brīvprātīgā darba organizētāji,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izdevumi, kuru kopējais apmērs taksācijas gada laikā (neatkarīgi no izmaksātāja) nepārsniedz 1000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54.</w:t>
      </w:r>
      <w:r w:rsidR="00000000" w:rsidRPr="00000000" w:rsidDel="00000000">
        <w:rPr>
          <w:vertAlign w:val="superscript"/>
          <w:rtl w:val="0"/>
        </w:rPr>
        <w:t xml:space="preserve">2 </w:t>
      </w:r>
      <w:r w:rsidR="00000000" w:rsidRPr="00000000" w:rsidDel="00000000">
        <w:rPr>
          <w:rtl w:val="0"/>
        </w:rPr>
        <w:t xml:space="preserve">2.</w:t>
      </w:r>
      <w:r w:rsidR="00000000" w:rsidRPr="00000000" w:rsidDel="00000000">
        <w:rPr>
          <w:rtl w:val="0"/>
        </w:rPr>
        <w:t xml:space="preserve"> apakšpunktā minētos izdevumus):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ēdināšanu – ne vairāk kā 6 </w:t>
      </w:r>
      <w:r w:rsidR="00000000" w:rsidRPr="00000000" w:rsidDel="00000000">
        <w:rPr>
          <w:i w:val="1"/>
          <w:rtl w:val="0"/>
        </w:rPr>
        <w:t xml:space="preserve">euro </w:t>
      </w:r>
      <w:r w:rsidR="00000000" w:rsidRPr="00000000" w:rsidDel="00000000">
        <w:rPr>
          <w:rtl w:val="0"/>
        </w:rPr>
        <w:t xml:space="preserve">par katru dienu;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viesnīcu (naktsmītni), ja ir iesniegti attiecīgos izdevumus apliecinoši attaisnojuma dokumenti – ne vairāk kā 57 </w:t>
      </w:r>
      <w:r w:rsidR="00000000" w:rsidRPr="00000000" w:rsidDel="00000000">
        <w:rPr>
          <w:i w:val="1"/>
          <w:rtl w:val="0"/>
        </w:rPr>
        <w:t xml:space="preserve">euro </w:t>
      </w:r>
      <w:r w:rsidR="00000000" w:rsidRPr="00000000" w:rsidDel="00000000">
        <w:rPr>
          <w:rtl w:val="0"/>
        </w:rPr>
        <w:t xml:space="preserve">par diennakti;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ceļa (transporta) izdevumiem (izņemot izdevumus par degvielu), ja ir iesniegti attiecīgos izdevumus apliecinoši attaisnojuma dokumenti;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degvielu, ja brīvprātīgā darba veicējs lieto viņa īpašumā vai valdījumā esošu transportlīdzekli, – ne vairāk kā 50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apģērbu, ja tas saistīts ar darbības specifiku vai norāda uz konkrētu atpazīstamību un piederību;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apmācību, ja tā saistīta ar darbības specifiku un nav saistīta ar pamatizglītību, – ne vairāk kā 200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par pakalpojumiem, kuru obligāta nodrošināšana ir noteikta saskaņā ar normatīvajiem aktiem: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un dzīvības apdrošināšanu pret nelaimes gadījumiem brīvprātīgā darba veikšanas laikā, ja tā ir pamatota ar izdevumus apliecinošiem attaisnojuma dokumentiem;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civiltiesiskās atbildības apdrošināšanu attiecībā uz trešajām personām (izņemot sauszemes transportlīdzekļu īpašnieku civiltiesiskās atbildības obligāto apdrošināšanu), ja tā ir pamatota ar izdevumus apliecinošiem attaisnojuma dokumentiem;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veselības pārbaudēm, ja tās ir pamatotas ar izdevumus apliecinošiem attaisnojuma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likuma 9. panta pirmās daļas 44. punktu, ar nodokli ir apliekama tā brīvprātīgā darba organizētāja segtā izdevumu daļa, kas pārsniedz šo noteikumu </w:t>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noteiktās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Par fiziskās personas attaisnotajiem izdevumiem saskaņā ar likuma 10.panta pirmās daļas 1.punktu ir atzīstamas valsts sociālās apdrošināšanas iemaksas saskaņā ar likumu "Par valsts sociālo apdrošināšanu" vai analoģiski citu Eiropas Savienības dalībvalstu vai Eiropas Ekonomikas zonas valstu normatīvajos aktos noteikti maksājumi.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Piemērojot likuma 10.panta pirmās daļas 2.punktu, par fiziskās personas ģimenes locekļiem uzskatāmas personas, par kurām tai ir tiesības saņemt nodokļa atvieglojumus saskaņā ar likuma 13.pantu, kā arī tās vecāki, vecvecāki, laulātais, bērni un mazbērni neatkarīgi no tā, vai viņi ir maksātāja apgādībā. Fiziskās personas tiesības uz attaisnoto izdevumu atskaitīšanu no apliekamā ienākuma nav atkarīgas no tā, vai fiziskā persona kalendāra gadā ir izmantojusi nodokļa atvieglojumus par likuma 13.pantā minētajām personām.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Nodokļa maksātājam ir tiesības no autoratlīdzības (autortiesību un blakustiesību atlīdzības) summas atskaitīt likuma 10. panta pirmās daļas 4. punktā un 11. panta 3.</w:t>
      </w:r>
      <w:r w:rsidR="00000000" w:rsidRPr="00000000" w:rsidDel="00000000">
        <w:rPr>
          <w:vertAlign w:val="superscript"/>
          <w:rtl w:val="0"/>
        </w:rPr>
        <w:t xml:space="preserve">5</w:t>
      </w:r>
      <w:r w:rsidR="00000000" w:rsidRPr="00000000" w:rsidDel="00000000">
        <w:rPr>
          <w:rtl w:val="0"/>
        </w:rPr>
        <w:t xml:space="preserve"> daļā minētos zinātnes, literatūras un mākslas darbu autoru un izpildītāju izdevumus, kuri saistīti ar šo darbu radīšanu, izdošanu, izpildīšanu vai citādu izmantošanu,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 apmērā no autoratlīdzības summas: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dramatiskiem, muzikāli dramatiskiem darbiem, horeogrāfiskiem darbiem un to izpildījumiem;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muzikāliem darbiem ar tekstu vai bez tā, apdarēm, muzikāliem aranžējumiem un to izpildījumiem;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audiovizuāliem darbiem, ekranizācijām un to izpildījumiem;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zīmējumiem, glezniecības, tēlniecības, grafikas, lietišķās mākslas darbiem, dekorācijām, scenogrāfijas, dizaina, fotogrāfiskiem darbiem un citiem mākslas 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arhitektūras darbu skicēm, metiem,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 apmērā no autoratlīdzības summas: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literāriem darbiem (daiļliteratūras (prozas, dzejas, dramaturģijas), zinātniskiem, populārzinātniskiem, mācību un publicistikas darbiem, koncepcijām un runām) un to izpildījumiem, tai skaitā to izmantošanu presē un citos masu informācijas līdzekļos;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scenārijiem un audiovizuālu darbu literāriem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tulkojumiem, anotācijām, referātiem, kopsavilkumiem, dramatizējumiem un darbu krājumiem.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427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Piemērojot likuma 10.panta pirmās daļas 4.punktu, ienākuma izmaksātājs taksācijas gada laikā, aprēķinot no fiziskajai personai izmaksājamās autoratlīdzības (honorāra) summas izmaksas brīdī ieturamo nodokli, ņem vērā ar šā ienākuma gūšanu saistītos izdevumus šo noteikumu </w:t>
      </w:r>
      <w:r w:rsidR="00000000" w:rsidRPr="00000000" w:rsidDel="00000000">
        <w:rPr>
          <w:rtl w:val="0"/>
        </w:rPr>
        <w:t xml:space="preserve">57.</w:t>
      </w:r>
      <w:r w:rsidR="00000000" w:rsidRPr="00000000" w:rsidDel="00000000">
        <w:rPr>
          <w:rtl w:val="0"/>
        </w:rPr>
        <w:t xml:space="preserve">punktā minētajā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Piemērojot likuma 10.panta pirmās daļas 4.punktu, fiziskā persona, kurai no izmaksātās autoratlīdzības (honorāra) summas taksācijas gada laikā nodoklis aprēķināts un ieturēts atbilstoši šo noteikumu </w:t>
      </w:r>
      <w:r w:rsidR="00000000" w:rsidRPr="00000000" w:rsidDel="00000000">
        <w:rPr>
          <w:rtl w:val="0"/>
        </w:rPr>
        <w:t xml:space="preserve">58.</w:t>
      </w:r>
      <w:r w:rsidR="00000000" w:rsidRPr="00000000" w:rsidDel="00000000">
        <w:rPr>
          <w:rtl w:val="0"/>
        </w:rPr>
        <w:t xml:space="preserve">punktam, var iesniegt gada ienākumu deklarāciju, ja tās faktiskie ar zinātnes, literatūras un mākslas darbu radīšanu, izdošanu, izpildīšanu vai citādu izmantošanu saistītie izdevumi, kas apliecināti ar attaisnojuma dokumentiem, pārsniedz šo noteikumu </w:t>
      </w:r>
      <w:r w:rsidR="00000000" w:rsidRPr="00000000" w:rsidDel="00000000">
        <w:rPr>
          <w:rtl w:val="0"/>
        </w:rPr>
        <w:t xml:space="preserve">57.</w:t>
      </w:r>
      <w:r w:rsidR="00000000" w:rsidRPr="00000000" w:rsidDel="00000000">
        <w:rPr>
          <w:rtl w:val="0"/>
        </w:rPr>
        <w:t xml:space="preserve">punktā minētās izdevumu normas. Ja persona nevar uzrādīt izdevumus apliecinošus dokumentus, taksācijas gada apliekamā ienākuma aprēķinā izdevumus ņem vērā šo noteikumu </w:t>
      </w:r>
      <w:r w:rsidR="00000000" w:rsidRPr="00000000" w:rsidDel="00000000">
        <w:rPr>
          <w:rtl w:val="0"/>
        </w:rPr>
        <w:t xml:space="preserve">57.</w:t>
      </w:r>
      <w:r w:rsidR="00000000" w:rsidRPr="00000000" w:rsidDel="00000000">
        <w:rPr>
          <w:rtl w:val="0"/>
        </w:rPr>
        <w:t xml:space="preserve">punktā minētajā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punktu piemēro, ja zinātnes, literatūras vai mākslas darbs, par kuru saņemta autoratlīdzība (honorārs), nav radīts, izdots, izpildīts vai citādi izmantots darba attiecību ietvaros, kas izriet no darba līguma, vai darba devējs autoratlīdzības (honorāra) saņēmējam nav atlīdzinājis kādu no likuma 10.panta pirmās daļas </w:t>
      </w:r>
      <w:r w:rsidR="00000000" w:rsidRPr="00000000" w:rsidDel="00000000">
        <w:rPr>
          <w:rtl w:val="0"/>
        </w:rPr>
        <w:t xml:space="preserve">4.</w:t>
      </w:r>
      <w:r w:rsidR="00000000" w:rsidRPr="00000000" w:rsidDel="00000000">
        <w:rPr>
          <w:rtl w:val="0"/>
        </w:rPr>
        <w:t xml:space="preserve">punktā minētajiem maksātāja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punktu nepiemēro, ja tiek atsavināti intelektuālā īpašuma objekti, kuri ir uzskaitīti šo noteikumu </w:t>
      </w:r>
      <w:r w:rsidR="00000000" w:rsidRPr="00000000" w:rsidDel="00000000">
        <w:rPr>
          <w:rtl w:val="0"/>
        </w:rPr>
        <w:t xml:space="preserve">86.</w:t>
      </w:r>
      <w:r w:rsidR="00000000" w:rsidRPr="00000000" w:rsidDel="00000000">
        <w:rPr>
          <w:rtl w:val="0"/>
        </w:rPr>
        <w:t xml:space="preserve">punktā. Ienākums no intelektuālā īpašuma objekta atsavināšanas, ja fiziskā persona atsavina intelektuālā īpašuma objektu, kurš nav šīs personas radīts, atbilstoši likuma 11.</w:t>
      </w:r>
      <w:r w:rsidR="00000000" w:rsidRPr="00000000" w:rsidDel="00000000">
        <w:rPr>
          <w:vertAlign w:val="superscript"/>
          <w:rtl w:val="0"/>
        </w:rPr>
        <w:t xml:space="preserve">9</w:t>
      </w:r>
      <w:r w:rsidR="00000000" w:rsidRPr="00000000" w:rsidDel="00000000">
        <w:rPr>
          <w:rtl w:val="0"/>
        </w:rPr>
        <w:t xml:space="preserve"> pantam ir ienākums no kapitāla – kapitāla pieaugums.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Piemērojot likuma 10.panta pirmās daļas 5.punktu, par fiziskās personas bruto darba samaksu uzskatāma darbinieka darba samaksa, no kuras nav atskaitītas likumā atskaitīšanai atļautās summas (neapliekamais minimums, nodokļa atvieglojumi, attaisnotie izdevumi) un ieturējumu summas, kas saskaņā ar likumiem var tikt ieturētas no personas darba samaksas, kā arī ieturētā algas nodokļa summa. Bruto darba samaksa neietver fiziskajai personai uz darba attiecību pamata piešķirto papildu labumu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Likuma 10.panta pirmās daļas 6.punktu piemēro tādam fiziskās personas noslēgtam dzīvības apdrošināšanas (ar līdzekļu uzkrāšanu) līgumam, kurā paredzēts apdrošināšanas atlīdzību par apdrošināšanas gadījumu izmaksāt pašam apdrošinātajam (vai labuma guvējam) un citu ar līguma darbību vai tā pārtraukšanu saistītu summu izmaksāt pašam apdrošinājuma ņēmējam.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Piemērojot likuma 10.panta pirmās daļas 6.punktu, fiziskajai personai ir tiesības ietvert attaisnotajos izdevumos dzīvības apdrošināšanas prēmiju maksājumus saskaņā ar tādu dzīvības apdrošināšanas (ar līdzekļu uzkrāšanu) līgumu, kuru fiziskās personas – darba ņēmēja labā uz termiņu, kas nav īsāks par 10 gadiem, bijis noslēdzis darba devējs un kuru fiziskā persona ir pārjaunojusi.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10. panta pirmās daļas 5. un 6. punktu un 14. panta 1.</w:t>
      </w:r>
      <w:r w:rsidR="00000000" w:rsidRPr="00000000" w:rsidDel="00000000">
        <w:rPr>
          <w:vertAlign w:val="superscript"/>
          <w:rtl w:val="0"/>
        </w:rPr>
        <w:t xml:space="preserve">1 </w:t>
      </w:r>
      <w:r w:rsidR="00000000" w:rsidRPr="00000000" w:rsidDel="00000000">
        <w:rPr>
          <w:rtl w:val="0"/>
        </w:rPr>
        <w:t xml:space="preserve">daļu, nodokļa maksātājam ir tiesības attaisnotajos izdevumos ietvert tikai paša nodokļa maksātāja par sevi veiktos izdevumus vai par nodokļa maksātāju veiktos izdevumus, kurus apmaksājis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10. panta 1.</w:t>
      </w:r>
      <w:r w:rsidR="00000000" w:rsidRPr="00000000" w:rsidDel="00000000">
        <w:rPr>
          <w:vertAlign w:val="superscript"/>
          <w:rtl w:val="0"/>
        </w:rPr>
        <w:t xml:space="preserve">6</w:t>
      </w:r>
      <w:r w:rsidR="00000000" w:rsidRPr="00000000" w:rsidDel="00000000">
        <w:rPr>
          <w:rtl w:val="0"/>
        </w:rPr>
        <w:t xml:space="preserve"> daļu, ja iemaksas privātajā pensiju fondā attaisnotajos izdevumos iekļautas daļēji, nosakot apliekamo ienākumu, ņem vērā attaisnoto izdevumu īpatsvaru attiecībā pret kopējām iemaksām privātajā pensiju fondā (likuma 10. panta 1.</w:t>
      </w:r>
      <w:r w:rsidR="00000000" w:rsidRPr="00000000" w:rsidDel="00000000">
        <w:rPr>
          <w:vertAlign w:val="superscript"/>
          <w:rtl w:val="0"/>
        </w:rPr>
        <w:t xml:space="preserve">6</w:t>
      </w:r>
      <w:r w:rsidR="00000000" w:rsidRPr="00000000" w:rsidDel="00000000">
        <w:rPr>
          <w:rtl w:val="0"/>
        </w:rPr>
        <w:t xml:space="preserve"> daļas piemērošanas piemērs – šo noteikumu 3.</w:t>
      </w:r>
      <w:r w:rsidR="00000000" w:rsidRPr="00000000" w:rsidDel="00000000">
        <w:rPr>
          <w:vertAlign w:val="superscript"/>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Piemērojot likuma 10. panta otro daļu, pirms darbinieka mēneša darba ienākuma aplikšanas ar algas nodokli darba devējs ir tiesīgs atskaitīt no darbinieka mēneša darba ienākuma: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(no darba devēja līdzekļiem) darbinieka labā veiktos dzīvības apdrošināšanas (ar līdzekļu uzkrāšanu) prēmiju maksājumus un iemaksas privātajos pensiju fondos, kuras kopā nepārsniedz likuma 8. panta piektajā daļā noteikto ierobežojumu 10 % apmērā no darbinieka mēneša bruto darba samaksas;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paša veiktos dzīvības apdrošināšanas (ar līdzekļu uzkrāšanu) prēmiju maksājumus un iemaksas privātajos pensiju fondos, kuras veiktas uz kolektīvā vai individuālā līguma pamata un kuras uz darbinieka iesnieguma pamata veicis darba devējs, ieturot tās no darbinieka darba ienākuma, un kuras kopā nepārsniedz 10 % no darbinieka mēneša bruto darba samaksas, bet ne vairāk kā 4000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devējs, piemērojot šo noteikumu 65.2. apakšpunktu, taksācijas gada laikā ir izmantojis pilnu minētajā apakšpunktā norādīto maksājumu limitu, darbiniekam, iesniedzot gada ienākumu deklarāciju un piemērojot likuma 10. panta pirmās daļas 5. un 6. punktā noteiktos attaisnotos izdevumus, kurus tas ir veicis pats no saviem līdzekļiem, vairs nav tiesību atskaitīt no gada ienākuma lieluma paša veiktos dzīvības apdrošināšanas (ar līdzekļu uzkrāšanu) prēmiju maksājumus un iemaksas privātajos pensiju fondos.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darba devējs, piemērojot šo noteikumu 65.2. apakšpunktu, taksācijas gada laikā nav izmantojis pilnu minētajā apakšpunktā norādīto maksājumu limitu, darbiniekam, iesniedzot gada ienākumu deklarāciju un piemērojot likuma 10. panta pirmās daļas 5. un 6. punktā noteiktos attaisnotos izdevumus, kurus tas ir veicis pats no saviem līdzekļiem, šos izdevumus ir tiesības atskaitīt no gada ienākuma lieluma tikai tādā apmērā, kas kopā ar šo noteikumu 65.2. apakšpunktā minētajiem attaisnotajiem izdevumiem nepārsniedz likuma 10. panta 1.</w:t>
      </w:r>
      <w:r w:rsidR="00000000" w:rsidRPr="00000000" w:rsidDel="00000000">
        <w:rPr>
          <w:vertAlign w:val="superscript"/>
          <w:rtl w:val="0"/>
        </w:rPr>
        <w:t xml:space="preserve">9 </w:t>
      </w:r>
      <w:r w:rsidR="00000000" w:rsidRPr="00000000" w:rsidDel="00000000">
        <w:rPr>
          <w:rtl w:val="0"/>
        </w:rPr>
        <w:t xml:space="preserve">daļā noteikto ierobežojumu 10 % apmērā no darbinieka gada ienākuma, bet ne vairāk kā 4000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Piemērojot šo noteikumu 65. punktu, nodokļu maksātājs ir tiesīgs samazināt savu ar nodokli apliekamo ienākumu arī tad, ja dzīvības apdrošināšanas (ar līdzekļu uzkrāšanu) līgumā kā papildu apdrošināšanas veids ir ietverta arī nelaimes gadījumu apdrošināšana.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Piemērojot likuma 10.panta ceturto daļu, nerezidentam, kurš ir citas Eiropas Savienības dalībvalsts vai Eiropas Ekonomikas zonas valsts rezidents un kurš taksācijas gadā Latvijas Republikā guvis vairāk nekā 75 % no saviem kopējiem ienākumiem, nosakot taksācijas gada apliekamo ienākumu, ir tiesības piemērot visus likuma 10.panta pirmajā daļā minētos attaisnotos 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apliekamo ienākumu no saimnieciskās darbības atbilstoši likuma 11.panta pirmajai daļai, neņem vērā zaudējumus, kas saistīti ar reprezentatīva vieglā automobiļa atsavināšanu, ja šim automobilim, kas kvalificēts kā pamatlīdzeklis, nodokļu aprēķināšanas vajadzībām nav aprēķināts nolietojums.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Ieņēmumi no tāda pamatlīdzekļa atsavināšanas, kas nav ticis izmantots saimnieciskajā darbībā, netiek uzskatīti par saimnieciskās darbības ieņēmumiem atbilstoši likuma 11.panta otrajai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Nosakot apliekamo ienākumu no saimnieciskās darbības, fiziskās personas, kurām īpašumtiesības uz ēkām vai būvēm ir atjaunotas noteiktajā kārtībā, kā arī to mantinieki un fiziskās personas, kas īpašumtiesības uz ēkām vai būvēm ieguvušas kā dāvinājumu no personām, kurām īpašumtiesības uz ēkām vai būvēm ir atjaunotas noteiktajā kārtībā, likuma 11.panta trešās daļas 4.punktā minēto pamatlīdzekļu nolietojumu ēkām vai būvēm aprēķina, pamatojoties uz ēku vai būvju Valsts zemes dienesta noteikto inventarizācijas vērtību, kas aktualizēta pēc 1997.gada 1.janvāra.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70.</w:t>
      </w:r>
      <w:r w:rsidR="00000000" w:rsidRPr="00000000" w:rsidDel="00000000">
        <w:rPr>
          <w:rtl w:val="0"/>
        </w:rPr>
        <w:t xml:space="preserve">punktā minēto ēku un būvju, uz kurām īpašumtiesības ir atjaunotas līdz 2000.gadam, inventarizācijas vērtība ir noteikta vairākas reizes, to nolietojumu aprēķina no pēdējās – ne vēlāk kā 2000.gadā aktualizētās – vērtības. Ja ēkas un būves, uz kurām īpašumtiesības ir atjaunotas līdz 2000.gadam, līdz 2000.gadam nav izmantotas personas saimnieciskajā darbībā, šo ēku un būvju nolietojumu aprēķina no inventarizācijas vērtības, kas noteikta tajā gadā, kad ir uzsākta ēkas vai būves izmantošana saimnieciskajā darbībā.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punktā minētajām ēkām un būvēm inventarizācijas vērtība no 1997.gada līdz 2000.gadam nav aktualizēta, nolietojuma aprēķināšanai izmanto pēdējo inventarizācijas vērtību, kas noteikta līdz 1997.gadam. Ja tā nav noteikta, izmanto pieņemšanas un nodošanas aktā norādīto vērtību. Minētais nosacījums neattiecas uz ēkām un būvēm, kuru izmantošana saimnieciskajā darbībā uzsākta pēc 2001.gada 1.janvāra.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Sākot ar 2001.gadu, šo noteikumu </w:t>
      </w:r>
      <w:r w:rsidR="00000000" w:rsidRPr="00000000" w:rsidDel="00000000">
        <w:rPr>
          <w:rtl w:val="0"/>
        </w:rPr>
        <w:t xml:space="preserve">70.</w:t>
      </w:r>
      <w:r w:rsidR="00000000" w:rsidRPr="00000000" w:rsidDel="00000000">
        <w:rPr>
          <w:rtl w:val="0"/>
        </w:rPr>
        <w:t xml:space="preserve">punktā minēto ēku un būvju inventarizācijas vērtība nolietojuma aprēķināšanas vajadzībām vairs netiek aktualizēta (pārvērtēta).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Piemērojot likuma 11.panta trešās daļas 4.punktu, nosakot ēku un būvju atlikušo vērtību, no kuras aprēķina nolietojumu taksācijas gadā, par pamatu ņem ēku un būvju atbilstošo inventarizācijas vērtību, kas aktualizēta ne vēlāk kā 2000.gadā, un to samazina par nolietojuma summu, kas līdz 2000.gada 1.janvārim aprēķināta šīm ēkām un būvēm nodokļa aprēķināšanas vajadzībām.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Piemērojot likuma 11.panta trešās daļas 4.punktu, ja pamatlīdzeklis pēc tā iegādes taksācijas gadā nav ticis izmantots saimnieciskajā darbībā, tā nolietojums netiek iekļauts taksācijas gada saimnieciskās darbības izdevumos.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Piemērojot likuma 11.panta trešās daļas 7.punktu, fiziskā persona saimnieciskās darbības izdevumos drīkst ietvert tikai par algotajiem darbiniekiem veiktās valsts sociālās apdrošināšanas obligātās iemaksas.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Piemērojot likuma 11.panta trešās daļas 13.punktu, saimnieciskās darbības izdevumos iekļauj taksācijas gadā samaksāto pievienotās vērtības nodokli, kas saskaņā ar Pievienotās vērtības nodokļa likumu nav atskaitīts kā priekšnodoklis.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23.09.2014. noteikumiem Nr.564)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Atbilstoši likuma 11.panta trešās daļas 15.punktam fiziskā persona, kas veic saimniecisko darbību, ir tiesīga ietvert ar saimnieciskās darbības ienākuma gūšanu saistītajās izmaksās šādus izdevumus, ja tie pēc ekonomiskā satura un būtības ir saistīti ar minētās personas saimniecisko darbību un ir nepieciešami tās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apdrošināšanas prēmiju maksājumi;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civiltiesiskās apdrošināšanas prēmiju maksājumi un izdevumi par saimnieciskajā darbībā izmantotā transportlīdzekļa valsts tehnisko apskati proporcionāli apdrošināšanas periodā vai periodā, uz kuru attiecas tehniskā apskate, saimnieciskās darbības vajadzībām nobraukto kilometru īpatsvaram;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elektroniskā pasta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par tālruņa sarunām saimnieciskās darbības vajadzībām atbilstoši telekomunikāciju uzņēmuma izsniegtajā izziņā dotajam atšifrējumam par visām tālruņa sarunām un tālruņa abonēšanas maksa proporcionāli saimnieciskās darbības vajadzībām veikto sarunu īpatsvaram;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kompensācijas īrniekiem, kuras namīpašnieks izmaksā par dzīvojamās telpās veiktajiem remontdarbiem saskaņā ar līgumu, ja remontdarbu izdevumi nav iekļauti īrnieka saimnieciskās darbības izdevumos;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kompensācijas īrniekiem par dzīvojamo telpu atbrīvošanu un īres līguma laušanu sakarā ar dzīvojamās ēkas kapitālo remontu vai telpu pārbūvi saimnieciskās darbības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izdevumi, kas saistīti ar saimnieciskās darbības uzsākšanu;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iestāšanās maksa un ikgadējā biedru nauda profesionālajā biedrībā, kura attiecas uz fiziskās personas profesionālo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pēc ekonomiskā satura un būtības saimnieciskās darbības nodrošināšanai nepieciešamie izdevumi.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Piemērojot likuma 11. panta devīto daļu, saimnieciskās darbības zaudējumi (negatīvs saimnieciskās darbības ienākums) tiek segti hronoloģiskā secībā no nākamo triju gadu saimnieciskās darbības apliekamā ienākuma. Iepriekšējo gadu zaudējumi tiek iekļauti hronoloģiskā secībā, sākot ar senāko taksācijas gadu.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Piemērojot likuma 11.panta ceturto daļu, ar saimniecisko darbību saistītajos izdevumos netiek ieskaitīti izdevumi, kas saistīti ar reprezentatīva vieglā automobiļa ekspluatāciju, uzturēšanu vai nomu, kā arī procentu maksājumi, kas saistīti ar reprezentatīva vieglā automobiļa iegādi vai nomu. Reprezentatīva vieglā automobiļa vērtību nosaka saskaņā ar likuma "Par uzņēmumu ienākuma nodokli" 6.</w:t>
      </w:r>
      <w:r w:rsidR="00000000" w:rsidRPr="00000000" w:rsidDel="00000000">
        <w:rPr>
          <w:vertAlign w:val="superscript"/>
          <w:rtl w:val="0"/>
        </w:rPr>
        <w:t xml:space="preserve">5</w:t>
      </w:r>
      <w:r w:rsidR="00000000" w:rsidRPr="00000000" w:rsidDel="00000000">
        <w:rPr>
          <w:rtl w:val="0"/>
        </w:rPr>
        <w:t xml:space="preserve">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5 </w:t>
      </w:r>
      <w:r w:rsidR="00000000" w:rsidRPr="00000000" w:rsidDel="00000000">
        <w:rPr>
          <w:rtl w:val="0"/>
        </w:rPr>
        <w:t xml:space="preserve">panta 1.</w:t>
      </w:r>
      <w:r w:rsidR="00000000" w:rsidRPr="00000000" w:rsidDel="00000000">
        <w:rPr>
          <w:vertAlign w:val="superscript"/>
          <w:rtl w:val="0"/>
        </w:rPr>
        <w:t xml:space="preserve">1 </w:t>
      </w:r>
      <w:r w:rsidR="00000000" w:rsidRPr="00000000" w:rsidDel="00000000">
        <w:rPr>
          <w:rtl w:val="0"/>
        </w:rPr>
        <w:t xml:space="preserve">daļas 1. punktā minēto pamatlīdzekļu nolietojuma norakstīšanas metodi, nodokļa maksātāja pamatlīdzekļiem taksācijas perioda nolietojuma summu aprēķina no katra pamatlīdzekļa atlikušās vērtības pirms taksācijas perioda nolietojuma atskaitīšanas.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Pamatlīdzekļa atlikušo vērtību, no kuras aprēķina taksācijas perioda nolietojumu, nosaka, palielinot pamatlīdzekļa pirmstaksācijas perioda atlikušo vērtību par taksācijas periodā veiktajām kapitālajām izmaksām, par pamatlīdzekļa uzlabošanas, atjaunošanas un rekonstrukcijas izmaksām, kuras radušās, pievienojot vai nomainot daļas vai detaļas, un kuras būtiski palielina pamatlīdzekļa ražošanas potenciālu vai pagarina tā ekspluatācijas laiku. Pamatlīdzekļa atlikušo vērtību samazina par izslēgtās pamatlīdzekļa daļas vai detaļas atlikušo vērtību, ja to var noteikt.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attiecīgā pamatlīdzekļa atlikusī vērtība pēc nolietojuma atskaitīšanas taksācijas perioda beigās nepārsniedz 75 </w:t>
      </w:r>
      <w:r w:rsidR="00000000" w:rsidRPr="00000000" w:rsidDel="00000000">
        <w:rPr>
          <w:i w:val="1"/>
          <w:rtl w:val="0"/>
        </w:rPr>
        <w:t xml:space="preserve">euro</w:t>
      </w:r>
      <w:r w:rsidR="00000000" w:rsidRPr="00000000" w:rsidDel="00000000">
        <w:rPr>
          <w:rtl w:val="0"/>
        </w:rPr>
        <w:t xml:space="preserve">, pamatlīdzeklis pilnībā tiek izslēgts no pamatlīdzekļu uzskaites reģistriem un tam tiek pārtraukts rēķināt nolietojumu.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nodokļa maksātāja taksācijas periods ir īsāks par 12 mēnešiem, pamatlīdzekļa taksācijas perioda nolietojumu reizina ar koeficientu, kuru aprēķina, mēnešu skaitu taksācijas periodā dalot ar 12. Nosakot pamatlīdzekļa atlikušo vērtību nodokļa aprēķināšanas vajadzībām, piemēro koriģēto taksācijas perioda nolietojuma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Nodokļa maksātāja pamatlīdzekļu taksācijas perioda nolietojuma kopsummu (ieskaitot šo noteikumu 79.</w:t>
      </w:r>
      <w:r w:rsidR="00000000" w:rsidRPr="00000000" w:rsidDel="00000000">
        <w:rPr>
          <w:vertAlign w:val="superscript"/>
          <w:rtl w:val="0"/>
        </w:rPr>
        <w:t xml:space="preserve">4</w:t>
      </w:r>
      <w:r w:rsidR="00000000" w:rsidRPr="00000000" w:rsidDel="00000000">
        <w:rPr>
          <w:rtl w:val="0"/>
        </w:rPr>
        <w:t xml:space="preserve"> un 79.</w:t>
      </w:r>
      <w:r w:rsidR="00000000" w:rsidRPr="00000000" w:rsidDel="00000000">
        <w:rPr>
          <w:vertAlign w:val="superscript"/>
          <w:rtl w:val="0"/>
        </w:rPr>
        <w:t xml:space="preserve">5 </w:t>
      </w:r>
      <w:r w:rsidR="00000000" w:rsidRPr="00000000" w:rsidDel="00000000">
        <w:rPr>
          <w:rtl w:val="0"/>
        </w:rPr>
        <w:t xml:space="preserve">punktā minēto vērtību) nosaka, summējot katram pamatlīdzeklim aprēķināto nolietojumu.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vieglā automobiļa iegādes vērtība, nomas vērtība, atlikusī vērtība vai atlikusī vērtība pamatlīdzekļa uzlabošanas, atjaunošanas vai rekonstrukcijas darbu rezultātā pārsniedz 50 000 </w:t>
      </w:r>
      <w:r w:rsidR="00000000" w:rsidRPr="00000000" w:rsidDel="00000000">
        <w:rPr>
          <w:i w:val="1"/>
          <w:rtl w:val="0"/>
        </w:rPr>
        <w:t xml:space="preserve">euro</w:t>
      </w:r>
      <w:r w:rsidR="00000000" w:rsidRPr="00000000" w:rsidDel="00000000">
        <w:rPr>
          <w:rtl w:val="0"/>
        </w:rPr>
        <w:t xml:space="preserve"> (bez pievienotās vērtības nodokļa), tad minētajam pamatlīdzeklim taksācijas periodā, kurā tā uzskaites vērtība pārsniedz 50 000 </w:t>
      </w:r>
      <w:r w:rsidR="00000000" w:rsidRPr="00000000" w:rsidDel="00000000">
        <w:rPr>
          <w:i w:val="1"/>
          <w:rtl w:val="0"/>
        </w:rPr>
        <w:t xml:space="preserve">euro</w:t>
      </w:r>
      <w:r w:rsidR="00000000" w:rsidRPr="00000000" w:rsidDel="00000000">
        <w:rPr>
          <w:rtl w:val="0"/>
        </w:rPr>
        <w:t xml:space="preserve"> (bez pievienotās vērtības nodokļa), un turpmākajos taksācijas periodos likuma 11.</w:t>
      </w:r>
      <w:r w:rsidR="00000000" w:rsidRPr="00000000" w:rsidDel="00000000">
        <w:rPr>
          <w:vertAlign w:val="superscript"/>
          <w:rtl w:val="0"/>
        </w:rPr>
        <w:t xml:space="preserve">5 </w:t>
      </w:r>
      <w:r w:rsidR="00000000" w:rsidRPr="00000000" w:rsidDel="00000000">
        <w:rPr>
          <w:rtl w:val="0"/>
        </w:rPr>
        <w:t xml:space="preserve">panta pirmo daļu nepiemēro, bet piemēro Uzņēmumu ienākuma nodokļa likumā noteiktos ierobežojumus saimnieciskās darbības izdevumu atzīšanā saistībā ar reprezentatīvu automobili.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nodokļa maksātājs veic pamatlīdzekļu pārvērtēšanu, tās rezultātus pamatlīdzekļu atlikušās vērtības noteikšanā neņem vērā.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5 </w:t>
      </w:r>
      <w:r w:rsidR="00000000" w:rsidRPr="00000000" w:rsidDel="00000000">
        <w:rPr>
          <w:rtl w:val="0"/>
        </w:rPr>
        <w:t xml:space="preserve">panta 1.</w:t>
      </w:r>
      <w:r w:rsidR="00000000" w:rsidRPr="00000000" w:rsidDel="00000000">
        <w:rPr>
          <w:vertAlign w:val="superscript"/>
          <w:rtl w:val="0"/>
        </w:rPr>
        <w:t xml:space="preserve">4 </w:t>
      </w:r>
      <w:r w:rsidR="00000000" w:rsidRPr="00000000" w:rsidDel="00000000">
        <w:rPr>
          <w:rtl w:val="0"/>
        </w:rPr>
        <w:t xml:space="preserve">daļu, nemateriālo ieguldījumu izveidošanas izmaksas par patentiem, licencēm un preču zīmēm noraksta sistemātiski saskaņā ar lineāro (vienmērīgo) metodi. Pārējo nemateriālo ieguldījumu nolietojums nodokļa aprēķināšanas vajadzībām nav norakstāms.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samaksu iegūta un pašradīta datoru programmprodukta un programmas nolietojuma aprēķinam nodokļu vajadzībām piemēro nolietojuma norakstīšanu saskaņā ar likuma 11.</w:t>
      </w:r>
      <w:r w:rsidR="00000000" w:rsidRPr="00000000" w:rsidDel="00000000">
        <w:rPr>
          <w:vertAlign w:val="superscript"/>
          <w:rtl w:val="0"/>
        </w:rPr>
        <w:t xml:space="preserve">5 </w:t>
      </w:r>
      <w:r w:rsidR="00000000" w:rsidRPr="00000000" w:rsidDel="00000000">
        <w:rPr>
          <w:rtl w:val="0"/>
        </w:rPr>
        <w:t xml:space="preserve">panta 1.</w:t>
      </w:r>
      <w:r w:rsidR="00000000" w:rsidRPr="00000000" w:rsidDel="00000000">
        <w:rPr>
          <w:vertAlign w:val="superscript"/>
          <w:rtl w:val="0"/>
        </w:rPr>
        <w:t xml:space="preserve">1 </w:t>
      </w:r>
      <w:r w:rsidR="00000000" w:rsidRPr="00000000" w:rsidDel="00000000">
        <w:rPr>
          <w:rtl w:val="0"/>
        </w:rPr>
        <w:t xml:space="preserve">daļas 1. punkta "c" apakšpunktu vai 2. punkta "c" apakšpunktu un nepiemēro likuma 11.</w:t>
      </w:r>
      <w:r w:rsidR="00000000" w:rsidRPr="00000000" w:rsidDel="00000000">
        <w:rPr>
          <w:vertAlign w:val="superscript"/>
          <w:rtl w:val="0"/>
        </w:rPr>
        <w:t xml:space="preserve">5 </w:t>
      </w:r>
      <w:r w:rsidR="00000000" w:rsidRPr="00000000" w:rsidDel="00000000">
        <w:rPr>
          <w:rtl w:val="0"/>
        </w:rPr>
        <w:t xml:space="preserve">panta 1.</w:t>
      </w:r>
      <w:r w:rsidR="00000000" w:rsidRPr="00000000" w:rsidDel="00000000">
        <w:rPr>
          <w:vertAlign w:val="superscript"/>
          <w:rtl w:val="0"/>
        </w:rPr>
        <w:t xml:space="preserve">4 </w:t>
      </w:r>
      <w:r w:rsidR="00000000" w:rsidRPr="00000000" w:rsidDel="00000000">
        <w:rPr>
          <w:rtl w:val="0"/>
        </w:rPr>
        <w:t xml:space="preserve">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Nodokļa aprēķināšanas vajadzībām datorprogrammu, ko izveidojis pats nodokļu maksātājs, un par atlīdzību iegūtu datorprogrammu licences līgumu nolietojumu noraksta saskaņā ar pamatlīdzekļu nolietojuma norakstīšanas kārtību, kas noteikta likuma 11.</w:t>
      </w:r>
      <w:r w:rsidR="00000000" w:rsidRPr="00000000" w:rsidDel="00000000">
        <w:rPr>
          <w:vertAlign w:val="superscript"/>
          <w:rtl w:val="0"/>
        </w:rPr>
        <w:t xml:space="preserve">5 </w:t>
      </w:r>
      <w:r w:rsidR="00000000" w:rsidRPr="00000000" w:rsidDel="00000000">
        <w:rPr>
          <w:rtl w:val="0"/>
        </w:rPr>
        <w:t xml:space="preserve">panta 1.</w:t>
      </w:r>
      <w:r w:rsidR="00000000" w:rsidRPr="00000000" w:rsidDel="00000000">
        <w:rPr>
          <w:vertAlign w:val="superscript"/>
          <w:rtl w:val="0"/>
        </w:rPr>
        <w:t xml:space="preserve">1 </w:t>
      </w:r>
      <w:r w:rsidR="00000000" w:rsidRPr="00000000" w:rsidDel="00000000">
        <w:rPr>
          <w:rtl w:val="0"/>
        </w:rPr>
        <w:t xml:space="preserve">daļas 1. punkta "c" apakšpunktā vai 2. punkta "c"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pamatlīdzekļi ir nomāti ar izpirkuma tiesībām, to nolietojuma summu un rekonstrukcijas, uzlabošanas un atjaunošanas izmaksas noraksta tā, it kā pamatlīdzekļi būtu nomnieka īpašums. Šajā gadījumā iznomātājs nedrīkst iekļaut attiecīgā pamatlīdzekļa vērtību nolietojuma aprēķinos.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pamatlīdzekļi ir nomāti bez izpirkuma tiesībām un tie pēc nomas termiņa izbeigšanās jāatdod īpašniekam, kā arī ja nomas līgumā ir paredzēta pamatlīdzekļu rekonstrukcija, uzlabošana vai atjaunošana, šo izmaksu summa nomniekam jānoraksta vienlīdzīgās daļās atlikušajā nomas periodā. Ja saskaņā ar līgumu iznomātājs kompensē nomniekam šīs rekonstrukcijas, uzlabošanas vai atjaunošanas izmaksas, šo izmaksu summa jāiekļauj nomnieka apliekamajā ienākumā. Ja nomnieks nekustamo īpašumu nomā bez izpirkuma tiesībām un šajā īpašumā ir veicis rekonstrukcijas, uzlabošanas vai atjaunošanas darbus, bet līgums tiek izbeigts pirms termiņa sakarā ar nomnieka komercdarbības apgrozījuma vai peļņas apmēra samazināšanos (nomātajās telpās) vairāk nekā par 30 % (salīdzinot rādītājus no taksācijas perioda sākuma līdz līguma izbeigšanas dienai ar pirmstaksācijas perioda attiecīgo laikposmu) vai no nomnieka neatkarīgu apstākļu dēļ (izņemot gadījumu, kad līgumu izbeidz pēc iznomātāja iniciatīvas), nomnieka apliekamo ienākumu samazina par pamatlīdzekļu rekonstrukcijas, uzlabošanas vai atjaunošanas izmaksu atlikušo summu tajā taksācijas periodā, kurā līgums izbeigts.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nomnieks veic iznomāto pamatlīdzekļu rekonstrukcijas, uzlabošanas vai atjaunošanas darbus, kas nav paredzēti nomas līgumā, vai ja nomas līgums nav noslēgts, nomnieka apliekamais ienākums tiek palielināts par šo rekonstrukcijas, uzlabošanas vai atjaunošanas darbu izmaksu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Individuālais uzņēmums, zemnieka vai zvejnieka saimniecība, kas vienā vai vairākos pirmstaksācijas periodos maksāja mikrouzņēmumu nodokli, sākot maksāt iedzīvotāju ienākuma nodokli saskaņā ar likuma normām, pamatlīdzekļu atlikušo vērtību taksācijas perioda sākumā nosaka, no pamatlīdzekļu iegādes vai izveidošanas vērtības, kurai pieskaitītas pamatlīdzekļa uzlabošanas, atjaunošanas un rekonstrukcijas izmaksas, atskaitot nolietojuma vērtību, kas aprēķināta par pirmstaksācijas periodiem.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5 </w:t>
      </w:r>
      <w:r w:rsidR="00000000" w:rsidRPr="00000000" w:rsidDel="00000000">
        <w:rPr>
          <w:rtl w:val="0"/>
        </w:rPr>
        <w:t xml:space="preserve">pantu, pamatlīdzekļu uzskaiti un nolietojuma aprēķinu veic, izmantojot šo noteikumu 4.</w:t>
      </w:r>
      <w:r w:rsidR="00000000" w:rsidRPr="00000000" w:rsidDel="00000000">
        <w:rPr>
          <w:vertAlign w:val="superscript"/>
          <w:rtl w:val="0"/>
        </w:rPr>
        <w:t xml:space="preserve">3 </w:t>
      </w:r>
      <w:r w:rsidR="00000000" w:rsidRPr="00000000" w:rsidDel="00000000">
        <w:rPr>
          <w:rtl w:val="0"/>
        </w:rPr>
        <w:t xml:space="preserve">pielikumā minētās veidlapas.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3 </w:t>
      </w:r>
      <w:r w:rsidR="00000000" w:rsidRPr="00000000" w:rsidDel="00000000">
        <w:rPr>
          <w:rtl w:val="0"/>
        </w:rPr>
        <w:t xml:space="preserve">pielikuma 1. veidlapas "Pamatlīdzekļa nolietojuma aprēķins" aizpildīšanas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ailē "Sākotnējā vērtība" norāda pamatlīdzekļa bilances vērtību datumā, kad pamatlīdzekli sāk izmantot saimnieciskajā 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ailē "Vērtības izmaiņas – palielināšanās "+"" norāda summu, par kādu palielināta pamatlīdzekļa vērtība. Šajā ailē norāda izmaksas, kas būtiski palielina pamatlīdzekļa ražošanas potenciālu vai pagarina ekspluatācijas laiku (pievienojot vai nomainot daļas vai detaļas);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ailē "Vērtības izmaiņas – samazināšanās "–"" norāda summu, par kādu samazināta pamatlīdzekļa vērtība. Šajā ailē norāda izslēdzamās pamatlīdzekļa daļas vai detaļas bilances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ailē "Vērtība, no kuras aprēķina taksācijas perioda nolietojumu" norāda: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vērtību, kas aprēķināta taksācijas periodā, kurā pamatlīdzeklim sāk rēķināt nolietojumu nodokļa vajadzībām, izmantojot šādu formulu: 2. aile + 3. aile – 4. aile;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vērtību, kas nākamajos taksācijas periodos aprēķināta, izmantojot šādu formulu: 8. aile + 3. aile – 4. aile;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 ailē "Taksācijas perioda nolietojums" norāda aprēķināto taksācijas perioda nolietojumu, izmantojot šādu formulu: 5. ailē norādīto vērtību reizina ar procentu likmi, kas attiecīgajam pamatlīdzeklim noteikta likuma 11.</w:t>
      </w:r>
      <w:r w:rsidR="00000000" w:rsidRPr="00000000" w:rsidDel="00000000">
        <w:rPr>
          <w:vertAlign w:val="superscript"/>
          <w:rtl w:val="0"/>
        </w:rPr>
        <w:t xml:space="preserve">5 </w:t>
      </w:r>
      <w:r w:rsidR="00000000" w:rsidRPr="00000000" w:rsidDel="00000000">
        <w:rPr>
          <w:rtl w:val="0"/>
        </w:rPr>
        <w:t xml:space="preserve">panta 1.</w:t>
      </w:r>
      <w:r w:rsidR="00000000" w:rsidRPr="00000000" w:rsidDel="00000000">
        <w:rPr>
          <w:vertAlign w:val="superscript"/>
          <w:rtl w:val="0"/>
        </w:rPr>
        <w:t xml:space="preserve">1 </w:t>
      </w:r>
      <w:r w:rsidR="00000000" w:rsidRPr="00000000" w:rsidDel="00000000">
        <w:rPr>
          <w:rtl w:val="0"/>
        </w:rPr>
        <w:t xml:space="preserve">daļas 1. punktā, vai norāda vērtību, kāda attiecīgajam pamatlīdzeklim noteikta, piemērojot likuma 11.</w:t>
      </w:r>
      <w:r w:rsidR="00000000" w:rsidRPr="00000000" w:rsidDel="00000000">
        <w:rPr>
          <w:vertAlign w:val="superscript"/>
          <w:rtl w:val="0"/>
        </w:rPr>
        <w:t xml:space="preserve">5 </w:t>
      </w:r>
      <w:r w:rsidR="00000000" w:rsidRPr="00000000" w:rsidDel="00000000">
        <w:rPr>
          <w:rtl w:val="0"/>
        </w:rPr>
        <w:t xml:space="preserve">panta 1.</w:t>
      </w:r>
      <w:r w:rsidR="00000000" w:rsidRPr="00000000" w:rsidDel="00000000">
        <w:rPr>
          <w:vertAlign w:val="superscript"/>
          <w:rtl w:val="0"/>
        </w:rPr>
        <w:t xml:space="preserve">1 </w:t>
      </w:r>
      <w:r w:rsidR="00000000" w:rsidRPr="00000000" w:rsidDel="00000000">
        <w:rPr>
          <w:rtl w:val="0"/>
        </w:rPr>
        <w:t xml:space="preserve">daļas 2. punktā noteikto pamatlīdzekļa lietderīgās lietošanas laiku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 ailē "Uzkrātais nolietojums" norāda uzkrāto nolietojumu nodokļiem, summējot iepriekšējā taksācijas perioda 7. ailē norādīto vērtību un taksācijas periodā aprēķināto nolietojumu, kas norādīts 8. ailē;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 ailē "Atlikusī vērtība pēc taksācijas perioda nolietojuma atskaitīšanas" norāda pamatlīdzekļa atlikušo vērtību, ko aprēķina, izmantojot šādu formulu: 5. aile – 6. aile.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3 </w:t>
      </w:r>
      <w:r w:rsidR="00000000" w:rsidRPr="00000000" w:rsidDel="00000000">
        <w:rPr>
          <w:rtl w:val="0"/>
        </w:rPr>
        <w:t xml:space="preserve">pielikuma 2. veidlapas "Nemateriālā ieguldījuma nolietojuma aprēķins" aizpildīšanas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ailē "Sākotnējā vērtība" norāda nemateriālā ieguldījuma sākotnējo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ailē "Vērtība, no kuras atņem aprēķināto taksācijas perioda nolietojumu" norāda: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kurā sāk rēķināt nolietojumu nemateriālajam ieguldījumam, – 2. ailē norādīto vērtību;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nākamajos taksācijas periodos – vērtību, ko aprēķina, izmantojot šādu formulu: iepriekšējā taksācijas perioda 6. aile – 4. aile;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ailē "Aprēķinātais gada nolietojums" norāda saskaņā ar lineāro (vienmērīgo) metodi aprēķināto gada nolietojumu nemateriālajam ieguldījumam;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ailē "Uzkrātais nolietojums" norāda uzkrāto nolietojumu nodokļiem, summējot iepriekšējā taksācijas perioda 5. ailē norādīto vērtību un taksācijas periodā aprēķināto nolietojumu, kas norādīts 4. ailē;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 ailē "Atlikusī vērtība pēc taksācijas perioda nolietojuma atskaitīšanas" norāda aprēķināto nemateriālā ieguldījuma atlikušo vērtību, ko aprēķina, izmantojot šādu formulu: 3. aile – 4. aile. Tāda pati vērtība jāiegūst arī, izmantojot šādu formulu: 2. aile – 5. aile.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Aizpildot šo noteikumu 4.</w:t>
      </w:r>
      <w:r w:rsidR="00000000" w:rsidRPr="00000000" w:rsidDel="00000000">
        <w:rPr>
          <w:vertAlign w:val="superscript"/>
          <w:rtl w:val="0"/>
        </w:rPr>
        <w:t xml:space="preserve">3 </w:t>
      </w:r>
      <w:r w:rsidR="00000000" w:rsidRPr="00000000" w:rsidDel="00000000">
        <w:rPr>
          <w:rtl w:val="0"/>
        </w:rPr>
        <w:t xml:space="preserve">pielikuma 3. veidlapu "Pamatlīdzekļu nolietojuma un nemateriālo ieguldījumu vērtības norakstīšanas aprēķina kopsavilkums", norāda visu pamatlīdzekļu un nemateriālo ieguldījumu aprēķinos (4.</w:t>
      </w:r>
      <w:r w:rsidR="00000000" w:rsidRPr="00000000" w:rsidDel="00000000">
        <w:rPr>
          <w:vertAlign w:val="superscript"/>
          <w:rtl w:val="0"/>
        </w:rPr>
        <w:t xml:space="preserve">3 </w:t>
      </w:r>
      <w:r w:rsidR="00000000" w:rsidRPr="00000000" w:rsidDel="00000000">
        <w:rPr>
          <w:rtl w:val="0"/>
        </w:rPr>
        <w:t xml:space="preserve">pielikuma 1. un 2. veidlapā) attiecīgi nosauktajās ailēs norādītās kopsummas. Minētā pielikuma 6. ailē norādāmo vērtību aprēķina, izmantojot šādu formulu: 3. aile – 4. aile. Tāda pati vērtība jāiegūst arī, izmantojot šādu formulu: 2. aile – 5. aile.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Taksācijas gadam beidzoties, gada ienākumu deklarācijā tiek iekļauta saimnieciskās darbības izdevumu summa, kas koriģēta par taksācijas gada laikā norakstīto pamatlīdzekļu nolietojuma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6</w:t>
      </w:r>
      <w:r w:rsidR="00000000" w:rsidRPr="00000000" w:rsidDel="00000000">
        <w:rPr>
          <w:rtl w:val="0"/>
        </w:rPr>
        <w:t xml:space="preserve"> panta otro daļu, apliekamā ienākuma palielināšanu par nolietojuma summu un izdevumos norakstīto procentu maksājumu summu, ja ienākums no nekustamā īpašuma pārdošanas ir neapliekams, norāda gada ienākumu deklarācijas D1</w:t>
      </w:r>
      <w:r w:rsidR="00000000" w:rsidRPr="00000000" w:rsidDel="00000000">
        <w:rPr>
          <w:vertAlign w:val="superscript"/>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 (Svītrots ar MK 29.11.2016.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7</w:t>
      </w:r>
      <w:r w:rsidR="00000000" w:rsidRPr="00000000" w:rsidDel="00000000">
        <w:rPr>
          <w:rtl w:val="0"/>
        </w:rPr>
        <w:t xml:space="preserve"> panta piekto daļu, likuma 11.</w:t>
      </w:r>
      <w:r w:rsidR="00000000" w:rsidRPr="00000000" w:rsidDel="00000000">
        <w:rPr>
          <w:vertAlign w:val="superscript"/>
          <w:rtl w:val="0"/>
        </w:rPr>
        <w:t xml:space="preserve">7</w:t>
      </w:r>
      <w:r w:rsidR="00000000" w:rsidRPr="00000000" w:rsidDel="00000000">
        <w:rPr>
          <w:rtl w:val="0"/>
        </w:rPr>
        <w:t xml:space="preserve"> panta trešajā daļā noteikto atbrīvojumu no nodokļa maksāšanas piemēro, ja atsavina nekustamo īpašumu, kurš pēc lietošanas veida ir lauksaimniecībā izmantojama zeme, bet uz tā atrodas citai personai piederošas vai nenoskaidrotas piederības ēkas vai 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 (Svītrots no 01.01.2016. ar MK 23.09.2014. noteikumiem Nr.564,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pirmo daļu, kapitāla pieauguma noteikšanai var izmantot metodi "pirmais iekšā – pirmais ārā" (</w:t>
      </w:r>
      <w:r w:rsidR="00000000" w:rsidRPr="00000000" w:rsidDel="00000000">
        <w:rPr>
          <w:i w:val="1"/>
          <w:rtl w:val="0"/>
        </w:rPr>
        <w:t xml:space="preserve">FIFO</w:t>
      </w:r>
      <w:r w:rsidR="00000000" w:rsidRPr="00000000" w:rsidDel="00000000">
        <w:rPr>
          <w:rtl w:val="0"/>
        </w:rPr>
        <w:t xml:space="preserve">) vai vidējo svērto cenu metodi. Fiziskā persona, izvēloties kādu no minētajām metodēm, turpina to izmantot vismaz 10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pirmo daļu, ja nav iespējams noteikt vērtspapīru iegādes vērtību, par šāda vērtspapīru iegādes vērtību uzskata tā nominālvērtību.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pirmo daļu, ja akcijas ir iegādātas par privatizācijas sertifikātiem un nav saglabājusies izziņa par apmaksātajām akcijām, par šādu akciju iegādes vērtību uzskata akciju atlases cenu. Ja informācija par akciju atlases cenu ir pieejama valsts akciju sabiedrības "Privatizācijas aģentūra" mājaslapā internetā, akciju atlases cenas apstiprināšanai oficiāla informācija papīra formā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pirmo daļu, ja nav saglabājusies informācija par iegādes vērtību viena finanšu instrumenta daļām (piemēram, konkrēta uzņēmuma akcijas, fondu daļas, obligācijas), iegādes vērtība ir nosakāma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biržā tirgotiem finanšu instrumentiem ņem vērā pēdējo finanšu instrumenta cenu, kas pastāvēja biržā attiecīgās tirdzniecības dienas slēgšanas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biržas tirgotiem finanšu instrumentiem, kas neatrodas publiskā apgrozībā, un atvērto ieguldījumu fondu ieguldījumu apliecībām vai tām pielīdzināmiem vērtspapīriem ņem vērā pēdējo finanšu instrumenta cenu ārpusbiržas tirgū, kas ir pieejama attiecīgajā tirdzniecības dienā ticamā informācijas avotā.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pirmo daļu, nosakot kapitāla pieaugumu, vērā netiek ņemta kapitāla aktīva turēšanas laikā kapitāla aktīvā veikto ieguldījumu vērtība, ja, nosakot nekustamā īpašuma iegādes vērtību, tiek ņemta vērā aktuālā nekustamā īpašuma kadastrālā vērtība nekustamā īpašuma atsavināšanas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pirmo daļu, ja kapitāla aktīvs iegūts uz atcēlēja līguma pamata, par tā iegādes vērtību 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šī kapitāla aktīva vērtību, no kuras ir samaksāts nodoklis no kapitāla pieauguma ar atcēlēja līgumu atceltā atsavinājuma līguma vai atcēlēja līguma saistību izpildījuma rezultātā;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šī kapitāla aktīva iegādes vērtību, par kādu kapitāla aktīvs iegūts pirms atcēlēja līguma noslēgšanas, ja ar atcēlēja līgumu atceltā atsavinājuma līguma vai atcēlēja līguma saistību izpildījuma rezultātā nodoklis no kapitāla pieauguma nav samaksāts.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otrās daļas 6.punktu, intelektuālā īpašuma objekti ir tādi objekti kā preču zīmes un ģeogrāfiskās izcelsmes norādes, patenti, dizainparaugi, autortiesības un citi objekti, kas uzskaitīti Autortiesību likumā, Patentu likumā, likumā "Par preču zīmēm un ģeogrāfiskās izcelsmes norādēm" un citos intelektuālā īpašuma jomu regulējošajos likumos.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ceturto daļu, ja dāvinājuma līgumā vai mantojuma masā nav norādīta konkrētā nekustamā īpašuma vērtība, tad: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 iegūšanas (iegādes) vērtību uzskata aktuālo nekustamā īpašuma kadastrālo vērtību nekustamā īpašuma atsavināšanas gadā, kura koriģēta, kadastrālo vērtību dalot ar Centrālās statistikas pārvaldes noteikto katra gada patēriņa cenu indeksu par pēdējiem 10 gadiem pirms nekustamā īpašuma atsavināšanas, ja nekustamais īpašums iegūts līdz 2000.gada 31.decembrim;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noteiktu šāda nekustamā īpašuma iegūšanas (iegādes) vērtību, dāvinājuma vai mantojuma saņēmējs iesniedz Valsts zemes dienestā iesniegumu ar lūgumu izsniegt informāciju par nekustamā īpašuma kadastrālo vērtību uz nekustamā īpašuma iegūšanas gada 1.janvāri, ja nekustamais īpašums iegūts pēc 2000.gada 31.decembra.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Nr.907)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septīto daļu, nekustamā īpašuma kadastrālā vērtība (aktuālā) tiek noteikta uz kārtējā gada 1.janvāri.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vienpadsmito daļu, par procentiem pielīdzināmu ienākumu uzskata visu gūto ienākumu no parāda instrumentiem (kas nav nerezidentam piederoši publiskā apgrozībā esoši finanšu instrumenti), tai skaitā arī ienākumu no parāda instrumentu atsavināšanas.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Nr.1526)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vienpadsmitās daļas 4.punktu, apliekamo ienākumu veido pozitīva starpība starp aprēķināto apdrošināšanas atlīdzību vai izmaksāto atpirkuma summu un visām apdrošināšanas prēmijām, kas apdrošināšanas līguma darbības laikā samaksātas par šo apdrošināšanas līgumu. Attiecībā uz spēkā esošiem dzīvības apdrošināšanas līgumiem (ar līdzekļu uzkrāšanu), kas noslēgti līdz 2009.gada 31.decembrim un paredz daļēju uzkrājuma izmaksu līguma darbības laikā, ņem vērā arī likuma pārejas noteikumu 85.punktu (šo noteikumu </w:t>
      </w:r>
      <w:r w:rsidR="00000000" w:rsidRPr="00000000" w:rsidDel="00000000">
        <w:rPr>
          <w:rtl w:val="0"/>
        </w:rPr>
        <w:t xml:space="preserve">13.</w:t>
      </w:r>
      <w:r w:rsidR="00000000" w:rsidRPr="00000000" w:rsidDel="00000000">
        <w:rPr>
          <w:rtl w:val="0"/>
        </w:rPr>
        <w:t xml:space="preserve">pielikuma 1.piemērs).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trīspadsmito daļu, ja dzīvības apdrošināšanas līguma (ar līdzekļu uzkrāšanu) termiņa beigās apdrošināšanas atlīdzība (ieskaitot ienākumu no šā apdrošināšanas līguma) tiek izmaksāta pa daļām, ienākumu no noslēgtajiem dzīvības apdrošināšanas līgumiem (ar līdzekļu uzkrāšanu) nosaka tad, kad veic pirmās apdrošināšanas atlīdzības daļas aprēķinu, samazinot kopējo izmaksājamo apdrošināšanas atlīdzības summu par samaksājamā nodokļa apmēru (šo noteikumu </w:t>
      </w:r>
      <w:r w:rsidR="00000000" w:rsidRPr="00000000" w:rsidDel="00000000">
        <w:rPr>
          <w:rtl w:val="0"/>
        </w:rPr>
        <w:t xml:space="preserve">13.</w:t>
      </w:r>
      <w:r w:rsidR="00000000" w:rsidRPr="00000000" w:rsidDel="00000000">
        <w:rPr>
          <w:rtl w:val="0"/>
        </w:rPr>
        <w:t xml:space="preserve">pielikuma 2. un 3.piemērs).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četrpadsmito daļu, ja šo noteikumu </w:t>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punktā minētā apdrošināšanas atlīdzība palielinās par papildu peļņu, ar nodokli apliekamo ienākumu nosaka tad, kad veic nākamās apdrošināšanas atlīdzības daļas aprēķinu, samazinot atlikušo kopējo apdrošināšanas atlīdzības summu par samaksājamā nodokļa apmēru (šo noteikumu </w:t>
      </w:r>
      <w:r w:rsidR="00000000" w:rsidRPr="00000000" w:rsidDel="00000000">
        <w:rPr>
          <w:rtl w:val="0"/>
        </w:rPr>
        <w:t xml:space="preserve">13.</w:t>
      </w:r>
      <w:r w:rsidR="00000000" w:rsidRPr="00000000" w:rsidDel="00000000">
        <w:rPr>
          <w:rtl w:val="0"/>
        </w:rPr>
        <w:t xml:space="preserve">pielikuma 4.piemērs).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piecpadsmito daļu, ar nodokli apliekamo ienākumu no apdrošināšanas atlīdzības, kas izmaksāta saskaņā ar dzīvības apdrošināšanas līgumu (ar līdzekļu uzkrāšanu), kuru apdrošinātā interesēs noslēdzis darba devējs (vai cits apdrošinājuma ņēmējs – juridiskā persona), pienākot apdrošināšanas līgumā paredzētajam beigu termiņam, ja visā dzīvības apdrošināšanas līguma (ar līdzekļu uzkrāšanu) darbības laikā apdrošinājuma ņēmējs ir bijis darba devējs (vai cita juridiskā persona), sadala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apliekamais ienākums no apdrošināšanas atlīdzības, kas atbilst darba devēja (vai cita apdrošinājuma ņēmēja – juridiskās personas) samaksāto apdrošināšanas prēmiju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apliekamais ienākums no apdrošināšanas atlīdzības, kas pārsniedz darba devēja (vai cita apdrošinājuma ņēmēja – juridiskās personas) samaksāto apdrošināšanas prēmiju apmēru (šo noteikumu </w:t>
      </w:r>
      <w:r w:rsidR="00000000" w:rsidRPr="00000000" w:rsidDel="00000000">
        <w:rPr>
          <w:rtl w:val="0"/>
        </w:rPr>
        <w:t xml:space="preserve">13.</w:t>
      </w:r>
      <w:r w:rsidR="00000000" w:rsidRPr="00000000" w:rsidDel="00000000">
        <w:rPr>
          <w:rtl w:val="0"/>
        </w:rPr>
        <w:t xml:space="preserve">pielikuma 5.piemērs).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9</w:t>
      </w:r>
      <w:r w:rsidR="00000000" w:rsidRPr="00000000" w:rsidDel="00000000">
        <w:rPr>
          <w:rtl w:val="0"/>
        </w:rPr>
        <w:t xml:space="preserve"> panta piecpadsmito daļu, ienākumu no apdrošināšanas atlīdzības, kas izmaksāta saskaņā ar dzīvības apdrošināšanas līgumu (ar līdzekļu uzkrāšanu), kuru apdrošinātā interesēs noslēdzis darba devējs (vai cits apdrošinājuma ņēmējs – juridiskā persona), pienākot apdrošināšanas līgumā paredzētajam beigu termiņam, ja dzīvības apdrošināšanas līguma (ar līdzekļu uzkrāšanu) darbības laikā ir mainījies apdrošinājuma ņēmējs – apdrošināšanas līgumu ir pārņēmusi fiziskā persona, kas saņem apdrošināšanas atlīdzību, sadala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apliekamais ienākums no apdrošināšanas atlīdzības, kas atbilst darba devēja (vai cita apdrošinājuma ņēmēja – juridiskās personas) samaksāto apdrošināšanas prēmiju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neapliekamais ienākums no apdrošināšanas atlīdzības, kas atbilst pašas fiziskās personas samaksāto apdrošināšanas prēmiju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apliekamais ienākums no apdrošināšanas atlīdzības, kas pārsniedz darba devēja (vai cita apdrošinājuma ņēmēja – juridiskās personas) un pašas fiziskās personas samaksāto apdrošināšanas prēmiju apmēru (šo noteikumu </w:t>
      </w:r>
      <w:r w:rsidR="00000000" w:rsidRPr="00000000" w:rsidDel="00000000">
        <w:rPr>
          <w:rtl w:val="0"/>
        </w:rPr>
        <w:t xml:space="preserve">13.</w:t>
      </w:r>
      <w:r w:rsidR="00000000" w:rsidRPr="00000000" w:rsidDel="00000000">
        <w:rPr>
          <w:rtl w:val="0"/>
        </w:rPr>
        <w:t xml:space="preserve">pielikuma 6.piemērs).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vertAlign w:val="superscript"/>
          <w:rtl w:val="0"/>
        </w:rPr>
        <w:t xml:space="preserve">5</w:t>
      </w:r>
      <w:r w:rsidR="00000000" w:rsidRPr="00000000" w:rsidDel="00000000">
        <w:rPr>
          <w:rtl w:val="0"/>
        </w:rPr>
        <w:t xml:space="preserve"> punktā noteiktais ienākuma sadalīšanas princips ir piemērojams arī atpirkuma summām, kas izmaksātas, laužot apdrošināšanas līgumu pirms termiņa, gadījumos, ja dzīvības apdrošināšanas līguma (ar līdzekļu uzkrāšanu) darbības laikā ir mainījies apdrošinājuma ņēmējs – apdrošināšanas līgumu ir pārņēmusi fiziskā persona, kas saņem atpirkuma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11</w:t>
      </w:r>
      <w:r w:rsidR="00000000" w:rsidRPr="00000000" w:rsidDel="00000000">
        <w:rPr>
          <w:rtl w:val="0"/>
        </w:rPr>
        <w:t xml:space="preserve"> panta ceturto daļu, darba devējs iesniedz Valsts ieņēmumu dienestā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akciju pirkuma tiesību īstenošanas plānā iesaistītajām kapitālsabiedrībām: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akciju pirkuma tiesību īstenošanas plāna izdevēja (apstiprinātāja) nosaukums, reģistrācijas numurs un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akciju sabiedrības nosaukums, reģistrācijas numurs un adrese, kuras akcijas tiks pirktas;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akciju pirkuma tiesības attiecas uz ārvalstu kapitālsabiedrību (saistīto personu likuma "Par nodokļiem un nodevām" izpratnē):</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akciju pirkuma tiesību plāna īstenošanu atbildīgās kapitālsabiedrības nosaukums, reģistrācijas numurs un adrese;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to, vai jebkāda veida izmaksas, kas saistītas ar akciju pirkuma tiesību īstenošanas plānu, tiks attiecinātas uz Latvijā esošu kapitālsabiedrību vai pastāvīgo pārstāvniecību;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izvirzītajiem kritērijiem, lai darbinieki kvalificētos dalībai akciju pirkuma tiesību īstenošanas plānā, norādot, vai dalībai akciju pirkuma tiesību īstenošanas plānā kvalificējas visi darbinieki vai tikai vadības līmeņa darbinieki, vai tikai darbinieki, kuri kapitālsabiedrībā nostrādājuši noteiktu laikposmu, vai darbinieki, kuri atbilst citiem – kapitālsabiedrības izvirzītiem –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izvirzītajiem nosacījumiem, lai akciju pirkuma tiesību īstenošanas brīdī darbinieks varētu iegādāties akcijas, norādot, vai pastāv tādi nosacījumi kā pārdošanas plāna izpilde, peļņas gūšana, noteikts darbinieka nostrādāts gadu skaits kapitālsabiedrībā akciju pirkuma tiesību īstenošanas brīdī vai citi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akciju pirkuma tiesību īstenošanas plānā paredzēto minimālo akciju pirkuma tiesību turēšanas periodu: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ar kuru darbiniekam tiek piešķirtas tiesības nākotnē pirkt akcijas;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ar kuru darbinieks nākotnē drīkstēs īstenot akciju pirkuma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iespējām īstenot akciju pirkuma tiesības, ja darba attiecības tiek pārtrauktas;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darbinieka iespējām atsavināt piešķirtās akciju pirkuma tiesības vai iespējām mantot akciju pirkuma tiesības darbinieka nāves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akciju pirkuma tiesību īstenošanas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akciju pirkuma tiesību īstenošanas plāna noteikumiem nākotnē pērkamo akciju skaits, to noteiktā iegādes vērtība, valūta;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pirkuma tiesības darbiniekam tiek piešķirtas par brīvu vai arī darbiniekam akciju pirkuma tiesības jāiegādājas par noteiktu samaksu (šajā gadījumā norādot, vai darbinieks akciju pirkuma tiesības iegādājas pats vai arī kapitālsabiedrība ietur šo samaksu no darbinieka neto algas);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nākotnē iegūstamo akciju iegādes cena (darbinieka iespēja akciju pirkuma tiesību turēšanas perioda beigās iegādāties akciju sabiedrības akcijas ar atlaidi (zem tirgus cenas));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darbiniekiem, kas apstiprinājuši savu dalību akciju pirkuma tiesību īstenošanas plānā: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un personas kods;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pirkuma tiesību skaits, uz ko attiecīgais darbinieks parakstījies;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nākotnē iegūstamo akciju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7</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nākotnē iegūstamo akciju iegādes cena.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 907 redakcijā, kas grozīta ar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89.</w:t>
      </w:r>
      <w:r w:rsidR="00000000" w:rsidRPr="00000000" w:rsidDel="00000000">
        <w:rPr>
          <w:vertAlign w:val="superscript"/>
          <w:rtl w:val="0"/>
        </w:rPr>
        <w:t xml:space="preserve">7</w:t>
      </w:r>
      <w:r w:rsidR="00000000" w:rsidRPr="00000000" w:rsidDel="00000000">
        <w:rPr>
          <w:rtl w:val="0"/>
        </w:rPr>
        <w:t xml:space="preserve">punktā norādīto informāciju sniedz arī gadījumā, ja akciju pirkuma tiesību plāns paredz akciju piešķiršanu par brīvu, attiecīgi kā nākotnē iegūstamo akciju iegādes cenu norādot "0".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 punkts stājas spēkā 01.01.2013., sk. 145.punktu)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Piemērojot likuma 11.</w:t>
      </w:r>
      <w:r w:rsidR="00000000" w:rsidRPr="00000000" w:rsidDel="00000000">
        <w:rPr>
          <w:vertAlign w:val="superscript"/>
          <w:rtl w:val="0"/>
        </w:rPr>
        <w:t xml:space="preserve">13</w:t>
      </w:r>
      <w:r w:rsidR="00000000" w:rsidRPr="00000000" w:rsidDel="00000000">
        <w:rPr>
          <w:rtl w:val="0"/>
        </w:rPr>
        <w:t xml:space="preserve"> panta piecpadsmito daļu, ieguldījumu pakalpojumu sniedzējs līdz taksācijas gada 31. decembrim iesniedz Valsts ieņēmumu dienestā šādu informāciju par taksācijas gada laikā veikto ieguldījumu konta atvēršanu (ieguldījumu konta statusa piešķiršanu kontam):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(banka, brokeru platforma), kurā atvērts ieguldījumu konts, – pilns nosaukums, reģistrācijas numurs un SWIFT/BIC kods (ja tāds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konta īpašnieka personas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konta numurs vai lietotāja 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konta valūta;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ieguldījumu konta atvēršanas datums.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atvērtais ieguldījumu konts, par kuru sniegta informācija Valsts ieņēmumu dienestam saskaņā ar likuma 11.</w:t>
      </w:r>
      <w:r w:rsidR="00000000" w:rsidRPr="00000000" w:rsidDel="00000000">
        <w:rPr>
          <w:vertAlign w:val="superscript"/>
          <w:rtl w:val="0"/>
        </w:rPr>
        <w:t xml:space="preserve">13</w:t>
      </w:r>
      <w:r w:rsidR="00000000" w:rsidRPr="00000000" w:rsidDel="00000000">
        <w:rPr>
          <w:rtl w:val="0"/>
        </w:rPr>
        <w:t xml:space="preserve"> panta piecpadsmito daļu, taksācijas gada laikā tiek slēgts (zaudē ieguldījumu konta statusu), likuma 11.</w:t>
      </w:r>
      <w:r w:rsidR="00000000" w:rsidRPr="00000000" w:rsidDel="00000000">
        <w:rPr>
          <w:vertAlign w:val="superscript"/>
          <w:rtl w:val="0"/>
        </w:rPr>
        <w:t xml:space="preserve">13</w:t>
      </w:r>
      <w:r w:rsidR="00000000" w:rsidRPr="00000000" w:rsidDel="00000000">
        <w:rPr>
          <w:rtl w:val="0"/>
        </w:rPr>
        <w:t xml:space="preserve"> panta piecpadsmitajā daļā noteiktais atbildīgais par informācijas sniegšanu (ieguldījumu pakalpojumu sniedzējs) līdz taksācijas gada 31. decembrim iesniedz Valsts ieņēmumu dienestā informāciju par aizvērto ieguldījumu kontu, norādot informāciju, kas ļauj identificēt ieguldījumu kontu, un šā konta slēgšanas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Piemērojot likuma 12. un 13.pantu, darba devējs, izmaksājot fiziskajai personai uz darba attiecību pamata gūto ienākumu par nepilnu kalendāra mēnesi, ja darba attiecības sākušās pēc mēneša sākuma vai izbeigušās pirms mēneša beigām, ar algas nodokli apliekamo ienākumu aprēķina, piemērojot neapliekamo minimumu un nodokļa atvieglojumus, uz kuriem personai saskaņā ar likumu ir tiesības, par tām kalendāra dienām, kurās ir pastāvējušas darba attiecības. Neapliekamo minimumu darba attiecību pastāvēšanas nepilnajam mēnesim aprēķina kā vienas kalendāra mēneša dienas neapliekamā minimuma reizinājumu ar darba attiecību pastāvēšanas dienu skaitu. Vienas kalendāra dienas neapliekamā minimuma apmēru aprēķina, neapliekamā minimuma mēneša summu dalot ar mēneša kalendāra dienu skaitu. Tāpat nepilnajam mēnesim nosaka arī nodokļa atvieglojumu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Piemērojot likuma 12. un 13.pantu, ikgadējā vai papildu atvaļinājuma laikā vai atvaļinājuma bez darba algas saglabāšanas laikā darbinieks nepārtrauc darba attiecības ar darba devēju un šajā laikā nezaudē tiesības uz neapliekamā minimuma un nodokļa atvieglojumu piemērošanu uz darba attiecību pamata saņemamajam ienākumam.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Piemērojot likuma 12. un 13.pantu, par laiku, kurā fiziskās personas ienākumam (slimības pabalstam, pamatojoties uz darbnespējas lapu B) proporcionāli darbspēju zaudēšanas laika dienu skaitam tā izmaksas vietā – Valsts sociālās apdrošināšanas aģentūrā – ir piemērots neapliekamais minimums un nodokļa atvieglojumi, darba devējs, nosakot personas apliekamo ienākumu darba vietā, tos nepiemēro.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Valsts sociālās apdrošināšanas aģentūra, aprēķinot nodokli no slimības pabalsta, ņem vērā likuma 12.pantā noteikto neapliekamo minimumu un likuma 13.panta pirmajā daļā noteiktos nodokļa atvieglojumus laikposmā, par kuru slimības pabalsts ir aprēķināts. Vienas kalendāra dienas neapliekamā minimuma apmēru aprēķina, neapliekamā minimuma mēneša summu dalot ar mēneša kalendāra dienu skaitu. Tāpat nepilnajam mēnesim nosaka arī nodokļa atvieglojumu apmēru. Šī norma nav piemērojama personām, kuras saņem izdienas pensiju.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Nr.907)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Likuma 13.panta pirmajā daļā noteiktos nodokļa atvieglojumus piemēro ar dienu, kurā nodokļa maksātājam ir radušās tiesības uz nodokļa atvieglojumu, un pārtrauc ar nākamo dienu pēc dienas, kurā šīs tiesības ir zudušas.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Piemērojot likuma 13.panta pirmās daļas 1.punktu, atvieglojumu par apgādājamo nevar noteikt par personu, kura atrodas pilnīgā valsts apgādībā, t.i., ja tā dzīvo pansionātā, atrodas zīdaiņu vai bērnu namā, mācās speciālajā izglītības iestādē un par tās uzturēšanos šajās iestādēs apgādnieks nemaksā.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13. panta pirmās daļas 1. punktā noteiktie atvieglojumi nav piemērojami, ja minētajā punktā norādītie nestrādājošie laulātie atbilst likuma 13. panta trešajā, piektajā, sestajā un septītajā daļā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Likuma 13. panta pirmās daļas 1. punkta "a" apakšpunktā noteikto nodokļa atvieglojumu piemēro arī par audžuģimenē (arī specializētajā audžuģimenē) ievietotu bērnu, kā arī par pirmsadopcijas aprūpē esošu bērnu.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likuma 13. panta pirmās daļas 1. punkta "k", "l", "m" un "n" apakšpunktu, par nestrādājoša laulātā apgādībā esošu bērnu ir uzskatāms audžuģimenē (arī specializētajā audžuģimenē) ievietots bērns (arī kas nav nestrādājošā laulātā aizgādībā), kā arī pirmsadopcijas aprūpē esošs bērns.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Piemērojot likuma 13.panta pirmās daļas 1.punktu, darba devējs, pamatojoties uz fiziskās personas algas nodokļa grāmatiņā izdarītajiem ierakstiem par tiesību uz nodokļa atvieglojumu rašanos vai zušanu, veic taksācijas gada nodokļa pārrēķinu, ja nodokļa atvieglojums nav bijis piemērots par visu laiku no taksācijas gada sākuma līdz taksācijas gada beigām, par kuru personai ir bijušas uz to tiesības, vai ir bijis piemērots par ilgāku laiku, nekā personai ir bijušas uz to tiesības, un ietur papildus aprēķināto nodokli vai atmaksā par daudz ieturēto nodokli nākamajos taksācijas gada mēnešos pēc nodokļa grāmatiņā izdarīto ierakstu par tiesībām uz nodokļa atvieglojumiem aktualizēšanas.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Ienākuma izmaksātājs, izmaksājot ienākumu par nepilnu kalendāra mēnesi, piemēro likuma 15. panta trešajā daļā noteikto progresīvo nodokļa likmi, minēto ienākuma apmēru nedalot proporcionāli dienu skaitam, par kuru šis ienākums tiek izmaksāts. Minētā kārtība ir piemērojama arī tad, ja ienākuma izmaksātājam algas nodokļa grāmatiņa ir iesniegta nepilnu kalendāra mēnesi. Taksācijas gadam beidzoties, nodokļa maksātājs, iesniedzot gada ienākumu deklarāciju, rezumējošā kārtībā piemēro likuma 15. panta otrajā daļā noteikto progresīvo likmi, precizē taksācijas gada laikā gūtos ienākumus un aprēķināto nodokli un attiecīgi piemaksā iztrūkstošo nodokļa summu vai saņem atpakaļ izveidojošos nodokļa pārmaksu.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nodokļa maksātājs taksācijas gada laikā pie viena ienākuma izmaksātāja saņem gan algota darba ienākumus, gan ienākumus no autoratlīdzības līguma vai uzņēmuma līguma (vai ienākumus no autoratlīdzības līguma un uzņēmuma līguma) un pie ienākuma izmaksātāja tam ir iesniegta algas nodokļa grāmatiņa, tad, nosakot nodokļa maksātāja mēneša apliekamo ienākumu, papildus algota darba ienākumam (nodokļa aprēķinam no 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ienākuma no autoratlīdzības līguma tiek atskaitīti šo noteikumu 57. punktā minētie autoru izdevumi un tiek piemērota likuma 15. panta astoņpadsmitajā daļā noteiktā nodokļa likme 20 %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ienākuma no uzņēmuma līguma tiek atskaitītas valsts sociālās apdrošināšanas obligātās iemaksas atbilstoši likuma 15. panta ceturtās daļas 2. punktam un tiek piemērota likuma 15. panta ceturtās daļas 1. punktā noteiktā nodokļa likme 23 %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šo noteikumu 96.</w:t>
      </w:r>
      <w:r w:rsidR="00000000" w:rsidRPr="00000000" w:rsidDel="00000000">
        <w:rPr>
          <w:vertAlign w:val="superscript"/>
          <w:rtl w:val="0"/>
        </w:rPr>
        <w:t xml:space="preserve">2 </w:t>
      </w:r>
      <w:r w:rsidR="00000000" w:rsidRPr="00000000" w:rsidDel="00000000">
        <w:rPr>
          <w:rtl w:val="0"/>
        </w:rPr>
        <w:t xml:space="preserve">punktu, atskaitījumus (valsts sociālās apdrošināšanas obligāto iemaksu darba ņēmēja daļu, neapliekamo minimumu, atvieglojumu par apgādībā esošām personām) primāri atskaita no algota darba ienākuma (pa ienākuma sliekšņiem). Ja algota darba ienākuma apmērs ir nepietiekams, atskaitījumu nepiemēroto daļu atskaita no cita ienākuma, kas tiek gūts pie šā ienākuma izmaksātāja (ievērojot likuma 15. panta ceturtās daļas 2. punktā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nodokļa maksātājs taksācijas gada laikā pie viena ienākuma izmaksātāja saņem ienākumus no autoratlīdzības līguma un uzņēmuma līguma (secība nav svarīga) un pie ienākuma izmaksātāja tam ir iesniegta algas nodokļa grāmatiņa, tad, nosakot nodokļa maksātāja ienākuma izmaksas mēneša apliekamo ienākumu: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ienākuma no autoratlīdzības līguma tiek atskaitīti šo noteikumu 57. punktā minētie autoru izdevumi un tiek piemērota likuma 15. panta astoņpadsmitajā daļā noteiktā nodokļa likme 20 %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ienākuma no uzņēmuma līguma tiek atskaitītas valsts sociālās apdrošināšanas obligātās iemaksas atbilstoši likuma 15. panta piecpadsmitajai daļai un tiek piemērota likuma 15. panta otrajā daļā noteiktā progresīvā nodokļa likme – 20 % līdz 20 004 </w:t>
      </w:r>
      <w:r w:rsidR="00000000" w:rsidRPr="00000000" w:rsidDel="00000000">
        <w:rPr>
          <w:i w:val="1"/>
          <w:rtl w:val="0"/>
        </w:rPr>
        <w:t xml:space="preserve">euro</w:t>
      </w:r>
      <w:r w:rsidR="00000000" w:rsidRPr="00000000" w:rsidDel="00000000">
        <w:rPr>
          <w:rtl w:val="0"/>
        </w:rPr>
        <w:t xml:space="preserve">, 23 % virs 20 004 </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Piemērojot šo noteikumu 96.</w:t>
      </w:r>
      <w:r w:rsidR="00000000" w:rsidRPr="00000000" w:rsidDel="00000000">
        <w:rPr>
          <w:vertAlign w:val="superscript"/>
          <w:rtl w:val="0"/>
        </w:rPr>
        <w:t xml:space="preserve">4 </w:t>
      </w:r>
      <w:r w:rsidR="00000000" w:rsidRPr="00000000" w:rsidDel="00000000">
        <w:rPr>
          <w:rtl w:val="0"/>
        </w:rPr>
        <w:t xml:space="preserve">punktu, atskaitījumus (neapliekamo minimumu, atvieglojumu par apgādībā esošām personām) atskaita no jebkura ienākuma veida, kas pēc izmaksas datuma tiek izmaksāts pirmais. Ja pēc izmaksas datuma pirmā ienākuma apmērs ir nepietiekams, atskaitījumu nepiemēroto daļu atskaita no ienākuma, kurš pēc izmaksas datuma ir nākamais ienākums, kas tiek gūts pie šā ienākuma izmaksātāja (ievērojot likuma 15. panta ceturtās daļas 2. punktā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Saņemot ienākumus no uzņēmuma līguma vai ienākumus no autoratlīdzības, par ienākuma gūšanas dienu uzskatāma diena, kad nodokļa maksātājs saņem ienākumu.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nodokļa maksātājs taksācijas gada laikā saņem gan algota darba ienākumu, gan pensiju un tam darba vietā ir iesniegta algas nodokļa grāmatiņa, tad, nosakot nodokļa maksātāja mēneša apliekamo ienākumu: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algota darba ienākumam šajā mēnesī netiek piemērots likuma 12. panta pirmajā daļā minētais Valsts ieņēmumu dienesta prognozētais mēneša neapliekamais minimums, bet tiek piemēroti likuma 13. panta pirmās daļas 1. punktā minētie atvieglojumi un šīs panta daļas 4. punktā minētie papildatvieglojumi, kā arī tiek piemērota likuma 15. panta trešajā daļā noteiktā progresīvā nodokļa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pensijas ienākumam šajā mēnesī tiek piemērots likuma 12. panta piektajā daļā minētais pensionāra mēneša neapliekamais minimums, kā arī tiek piemērota likuma 15. panta trešajā daļā noteiktā progresīvā nodokļa likme.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Piemērojot likuma 15. panta piecpadsmito daļu, atskaitījumus no gada ienākuma (neapliekamo minimumu, atvieglojumus un attaisnotos izdevumus) atskaita no nodokļa bāzes daļas, kurai piemēro 20 % likmi. Pārmaksātā nodokļa atmaksa, pamatojoties uz gada ienākumu deklarāciju, notiek, piemērojot 20 % likmi. Ja nodokļa maksātāja atskaitījumi no gada ienākuma pārsniedz pirmo progresijas slieksni, tos var atskaitīt arī no ienākumu daļas, kas pārsniedz pirmo progresijas slieksni tā, lai atskaitījumu rezultātā maksātāja nodoklis samazinātos tikai par nodokļa daļu, kas būtu aprēķināta, piemērojot 20 % likmi (likuma 15. panta piecpadsmitās daļas piemērošanas piemērs – šo noteikumu 4.</w:t>
      </w:r>
      <w:r w:rsidR="00000000" w:rsidRPr="00000000" w:rsidDel="00000000">
        <w:rPr>
          <w:vertAlign w:val="superscript"/>
          <w:rtl w:val="0"/>
        </w:rPr>
        <w:t xml:space="preserve">4 </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Autoru un izpildītāju ienākumiem no autoratlīdzības taksācijas gada laikā tiek piemērota nodokļa likme 20 % apmērā. Iesniedzot gada ienākumu deklarāciju un rezumējošā kārtībā precizējot taksācijas gada laikā gūtos ienākumus, gūtajiem ienākumiem tiek piemērota likuma 15. panta otrajā daļā noteiktā progresīvā nodokļa likme.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nodokļa maksātājs, kuram nav izsniegts Valsts ieņēmumu dienesta apliecinājums par reģistrēšanos saimnieciskās darbības veicēja statusā, taksācijas gada laikā saņem vienreizējus ieņēmumus no saimnieciskās darbības un citu ienākumu taksācijas gada laikā tam nav bijis, tad ienākuma izmaksas brīdī ienākuma izmaksātājs, kuram nav iesniegta algas nodokļa grāmatiņa, tam nepiemēro Valsts ieņēmumu dienesta prognozēto mēneša neapliekamo minimumu un piemēro 23 % likmi. Taksācijas gadam beidzoties, nodokļa maksātājs, rezumējošā kārtībā iesniedzot gada ienākumu deklarāciju, piemēro likuma 15. panta otrajā daļā noteikto progresīvo likmi, precizē taksācijas gada laikā gūtos ienākumus un aprēķināto nodokli un attiecīgi piemaksā iztrūkstošo nodokļa summu vai saņem atpakaļ izveidojošos nodokļa pārmaksu (likuma 15. panta septiņpadsmitās un deviņpadsmitās daļas piemērošanas piemērs – šo noteikumu 4.</w:t>
      </w:r>
      <w:r w:rsidR="00000000" w:rsidRPr="00000000" w:rsidDel="00000000">
        <w:rPr>
          <w:vertAlign w:val="superscript"/>
          <w:rtl w:val="0"/>
        </w:rPr>
        <w:t xml:space="preserve">5 </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Likuma 16.</w:t>
      </w:r>
      <w:r w:rsidR="00000000" w:rsidRPr="00000000" w:rsidDel="00000000">
        <w:rPr>
          <w:vertAlign w:val="superscript"/>
          <w:rtl w:val="0"/>
        </w:rPr>
        <w:t xml:space="preserve">1 </w:t>
      </w:r>
      <w:r w:rsidR="00000000" w:rsidRPr="00000000" w:rsidDel="00000000">
        <w:rPr>
          <w:rtl w:val="0"/>
        </w:rPr>
        <w:t xml:space="preserve">panta pirmo daļu nepiemēro uz tādiem ienākumu veidiem kā algota darba ienākumi, pensijas un pabalsti. Ja taksācijas gadā algota darba ienākums (izņemot prēmijas, kas taksācijas periodā ir aprēķinātas un izmaksātas par pirmstaksācijas periodu), pensija vai pabalsts tiek izmaksāts par pirmstaksācijas gadu, šos ienākumu veidus iekļauj attiecīgā pirmstaksācijas gada ienākumu apmērā un piemēro attiecīgās pirmstaksācijas gada nodokļa likmes. Ja taksācijas gadā tiek aprēķināta un izmaksāta prēmija par pirmstaksācijas periodu, to iekļauj ienākuma apmērā tajā taksācijas gada mēnesī, kurā šāda prēmija tiek aprēķināta, un piemēro attiecīgās taksācijas gada nodokļu likmes.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16.</w:t>
      </w:r>
      <w:r w:rsidR="00000000" w:rsidRPr="00000000" w:rsidDel="00000000">
        <w:rPr>
          <w:vertAlign w:val="superscript"/>
          <w:rtl w:val="0"/>
        </w:rPr>
        <w:t xml:space="preserve">1</w:t>
      </w:r>
      <w:r w:rsidR="00000000" w:rsidRPr="00000000" w:rsidDel="00000000">
        <w:rPr>
          <w:rtl w:val="0"/>
        </w:rPr>
        <w:t xml:space="preserve"> panta ceturto daļu, iedzīvotāju ienākuma nodokļa aprēķināšanas vajadzībām ienākuma gūšanas diena, ja diena, kad noslēgts līgums par darījumu ar kapitāla aktīviem, naudas saņemšanas diena, īpašuma tiesību pāreja un blakus nosacījumi, lai līgums stātos spēkā, nav vienā taksācijas periodā, nosakāma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veikta kapitāla daļu un akciju apmaiņa, kad apmaiņas rezultātā iegūst citas kapitāla daļas vai akcijas, nesaņemot cita veida atlīdzību, par ienākuma gūšanas dienu uzskata dienu, kad tiek atsavinātas apmaiņas rezultātā iegūtās kapitāla daļas vai akcijas. Par atsavināšanas dienu uzskata dienu, kad tiek saņemta atlīdzība, vai dienu, kad ir veiktas izmaiņas komercreģistrā par kapitāla daļu vai akciju īpašnieku maiņu. Ja atlīdzība saņemta, pirms veiktas izmaiņas komercreģistrā par kapitāla daļu vai akciju īpašnieku maiņu, par atsavināšanas dienu uzskata dienu, kad tiek saņemta atlīdzība;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ienākuma gūšanas dienu par ienākumu (rokasnaudu vai cita veida atlīdzību naudā vai citās lietās), kuru maksātājs saņem pirms līguma par kapitāla aktīvu atsavināšanu noslēgšanas, uzskata dienu, kad saņemts ienākums. Izdevumus, kas saistīti ar kapitāla aktīva iegādi, par kuru ir saņemts ienākums, iekļauj aprēķinā proporcionāli atlikušajai ieņēmumu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ienākuma gūšanas dienu ienākumam, kas saņemts, sākot ar 2010.gada 1.janvāri, par nekustamā īpašuma atsavināšanas darījumu, ja līdz 2009.gada 31.decembrim nekustamais īpašums ir reģistrēts zemesgrāmatā, uzskata dienu, kad darījuma līgums noslēgts.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16.</w:t>
      </w:r>
      <w:r w:rsidR="00000000" w:rsidRPr="00000000" w:rsidDel="00000000">
        <w:rPr>
          <w:vertAlign w:val="superscript"/>
          <w:rtl w:val="0"/>
        </w:rPr>
        <w:t xml:space="preserve">1</w:t>
      </w:r>
      <w:r w:rsidR="00000000" w:rsidRPr="00000000" w:rsidDel="00000000">
        <w:rPr>
          <w:rtl w:val="0"/>
        </w:rPr>
        <w:t xml:space="preserve"> panta ceturto daļu, ja ienākumu no darījuma (kapitāla aktīvu atsavināšanas) saņem vairāku taksācijas periodu laikā, aprēķinot apliekamo ienākumu no kapitāla aktīvu atsavināšanas, izdevumus, kas saistīti ar kapitāla aktīva iegādi, iekļauj aprēķinā proporcionāli ieņēmumu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likuma 16.</w:t>
      </w:r>
      <w:r w:rsidR="00000000" w:rsidRPr="00000000" w:rsidDel="00000000">
        <w:rPr>
          <w:vertAlign w:val="superscript"/>
          <w:rtl w:val="0"/>
        </w:rPr>
        <w:t xml:space="preserve">1</w:t>
      </w:r>
      <w:r w:rsidR="00000000" w:rsidRPr="00000000" w:rsidDel="00000000">
        <w:rPr>
          <w:rtl w:val="0"/>
        </w:rPr>
        <w:t xml:space="preserve"> panta ceturto daļu, ja nodokļa maksātājs ienākumu no darījuma (kapitāla aktīvu atsavināšanas) saņem vairāku taksācijas periodu laikā, uzskatāms, ka ienākums ir gūts tajā taksācijas periodā, kurā ienākums ir saņemts, ja šo noteikumu </w:t>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apakšpunktā un </w:t>
      </w:r>
      <w:r w:rsidR="00000000" w:rsidRPr="00000000" w:rsidDel="00000000">
        <w:rPr>
          <w:rtl w:val="0"/>
        </w:rPr>
        <w:t xml:space="preserve">97.</w:t>
      </w:r>
      <w:r w:rsidR="00000000" w:rsidRPr="00000000" w:rsidDel="00000000">
        <w:rPr>
          <w:vertAlign w:val="superscript"/>
          <w:rtl w:val="0"/>
        </w:rPr>
        <w:t xml:space="preserve">4</w:t>
      </w:r>
      <w:r w:rsidR="00000000" w:rsidRPr="00000000" w:rsidDel="00000000">
        <w:rPr>
          <w:rtl w:val="0"/>
        </w:rPr>
        <w:t xml:space="preserve"> punktā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Piemērojot likuma 16.</w:t>
      </w:r>
      <w:r w:rsidR="00000000" w:rsidRPr="00000000" w:rsidDel="00000000">
        <w:rPr>
          <w:vertAlign w:val="superscript"/>
          <w:rtl w:val="0"/>
        </w:rPr>
        <w:t xml:space="preserve">1</w:t>
      </w:r>
      <w:r w:rsidR="00000000" w:rsidRPr="00000000" w:rsidDel="00000000">
        <w:rPr>
          <w:rtl w:val="0"/>
        </w:rPr>
        <w:t xml:space="preserve"> panta ceturto daļu, ja nodokļa maksātājs ienākumu no darījuma (kapitāla aktīvu atsavināšanas) saņem vairāk nekā triju taksācijas periodu laikā, skaitot no gada, kurā noslēgts atsavināšanas līgums, uzskatāms, ka viss ar atsavināšanu saistītais ienākums ir gūts pirmo triju taksācijas periodu laikā. Trešajā taksācijas periodā ar nodokli apliekamajā ienākumā iekļauj atlikušo līgumā noteikto, bet nesaņemto summu neatkarīgi no tā, vai ienākums ir saņemts vai nav.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Piemērojot likuma 17. panta piekto daļu, darba devējs, kas darbiniekiem darba samaksu izmaksā bezskaidras naudas norēķinu veidā, algas nodokli iemaksā vienotajā nodokļu kontā līdz ienākuma izmaksas mēneša divdesmit trešajam datumam, ja ienākuma izmaksas mēnesī tiek aprēķināta un izmaksāta darba samaksa par iepriekšējo mēnesi, izņemot šo noteikumu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punktā noteiktos gadījumus (likuma 17. panta piektās daļas piemērošanas piemērs – šo noteikumu 14. pielikuma 1. un 2. 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 </w:t>
      </w:r>
      <w:r w:rsidR="00000000" w:rsidRPr="00000000" w:rsidDel="00000000">
        <w:rPr>
          <w:rStyle w:val="paragraph"/>
          <w:i w:val="1"/>
          <w:rtl w:val="0"/>
        </w:rPr>
        <w:t xml:space="preserve">grozījumi punktā saistībā ar vienotā nodokļu konta ieviešanu ir piemērojami ar 01.01.2021., sk. 146.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17. panta piekto daļu, darba devējs algas nodokli iemaksā vienotajā nodokļu kontā līdz ienākuma izmaksas mēnesim sekojošā mēneša divdesmit trešajam datumam,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devējs darba algas izmaksas datumu ir noteicis tajā pašā mēnesī, par kuru tiek aprēķināta un izmaksāta darba samaksa (likuma 17. panta piektās daļas piemērošanas piemērs – šo noteikumu 14. pielikuma 3. un 4.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izmaksā darbiniekam ienākumu, kas obligāti izmaksājams aprēķina mēnesī: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izbeigtas darba tiesiskās attiecības;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izmaksāta samaksa par atvaļinājuma laiku un darba samaksa par laiku, kas nostrādāts līdz atvaļinājumam (likuma 17. panta piektās daļas piemērošanas piemērs – šo noteikumu 14. pielikuma 5. un 6. 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 punkts saistībā ar vienotā nodokļu konta ieviešanu ir piemērojams ar 01.01.2021., sk. 146.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Piemērojot likuma 17.panta piekto daļu, darba devējs no steidzamos, īslaicīgos, vienreizējos darbos nodarbinātu darbinieku darba samaksas aprēķināto un ieturēto algas nodokli iemaksā vienotajā nodokļu kontā tajā pašā dienā, kurā tas iemaksā vienotajā nodokļu kontā uzņēmuma pastāvīgo darbinieku algas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 </w:t>
      </w:r>
      <w:r w:rsidR="00000000" w:rsidRPr="00000000" w:rsidDel="00000000">
        <w:rPr>
          <w:rStyle w:val="paragraph"/>
          <w:i w:val="1"/>
          <w:rtl w:val="0"/>
        </w:rPr>
        <w:t xml:space="preserve">grozījumi punktā saistībā ar vienotā nodokļu konta ieviešanu ir piemērojami ar 01.01.2021., sk. 146.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17.panta piekto daļu, kapitālsabiedrība aprēķina nodokli un iemaksā to vienotajā nodokļu kontā līdz ienākuma izmaksas mēnesim sekojošā mēneša divdesmit trešajam datumam, ja atbilstoši likuma 8.panta 2.</w:t>
      </w:r>
      <w:r w:rsidR="00000000" w:rsidRPr="00000000" w:rsidDel="00000000">
        <w:rPr>
          <w:vertAlign w:val="superscript"/>
          <w:rtl w:val="0"/>
        </w:rPr>
        <w:t xml:space="preserve">9</w:t>
      </w:r>
      <w:r w:rsidR="00000000" w:rsidRPr="00000000" w:rsidDel="00000000">
        <w:rPr>
          <w:rtl w:val="0"/>
        </w:rPr>
        <w:t xml:space="preserve"> daļai kapitālsabiedrības valdes loceklis guvis ar algas nodokli apliekamu ienākumu un kapitālsabiedrībā nav noteikta diena, kurā tā kā darba devējs iemaksā budžetā pastāvīgo darbinieku algas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1526 redakcijā, kas grozīta ar MK 14.12.2021. noteikumiem Nr. 842; </w:t>
      </w:r>
      <w:r w:rsidR="00000000" w:rsidRPr="00000000" w:rsidDel="00000000">
        <w:rPr>
          <w:rStyle w:val="paragraph"/>
          <w:i w:val="1"/>
          <w:rtl w:val="0"/>
        </w:rPr>
        <w:t xml:space="preserve">grozījumi punktā saistībā ar vienotā nodokļu konta ieviešanu ir piemērojami ar 01.01.2021., sk. 146.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Piemērojot likuma 17.panta 9.</w:t>
      </w:r>
      <w:r w:rsidR="00000000" w:rsidRPr="00000000" w:rsidDel="00000000">
        <w:rPr>
          <w:vertAlign w:val="superscript"/>
          <w:rtl w:val="0"/>
        </w:rPr>
        <w:t xml:space="preserve">2</w:t>
      </w:r>
      <w:r w:rsidR="00000000" w:rsidRPr="00000000" w:rsidDel="00000000">
        <w:rPr>
          <w:rtl w:val="0"/>
        </w:rPr>
        <w:t xml:space="preserve"> daļu, darba devējs iesniedz Valsts ieņēmumu dienestā attiecīgās ārvalsts nodokļu administrācijas apliecinājumu par to, ka saskaņā ar attiecīgās valsts normatīvo aktu prasībām Latvijas Republikas darba devēja pastāvīgā pārstāvniecība ir reģistrēta attiecīgajā valstī un tajā nodarbināto algotā darba ienākumi tiek aplikti ar ārvalsts ienākuma nodokli. Fiziskās personas uz darba attiecību pamata gūto ienākumu pastāvīgajā pārstāvniecībā darba devējs norāda atsevišķā paziņojumā par fiziskajai personai izmaksātajām summām saskaņā ar Ministru kabineta 2021. gada 7. septembra noteikumiem Nr. 610 "Noteikumi par paziņojumā par fiziskajai personai izmaksātajām summām iekļaujamo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 (Svītrots ar MK 03.11.2014. noteikumiem Nr.680)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Piemērojot likuma 17.panta desmito daļu, par ienākuma izmaksātāju uzskata arī personāla nomnieku.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Likuma 17.panta desmitās daļas 1. un 2.punkts attiecas uz jebkuriem ienākumiem no intelektuālā īpašuma, no tiesībām uz intelektuālo īpašumu un no tiesībām izmantot tiesības uz intelektuālo īpašumu, bet neattiecas uz intelektuālā īpašuma objektu atsavināšanas ienākumu.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 (Svītrots ar MK 18.12.2012. noteikumiem Nr.907)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Piemērojot likuma 17.panta desmitās daļas 7.punktu, par apliecinājumu tam, ka fiziskā persona, kura veic saimniecisko darbību, ir reģistrējusies saimnieciskās darbības veicēja statusā, ir uzskatāma nodokļu maksātāja reģistrācijas apliecība vai individuālā komersanta reģistrācijas apliecība.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Piemērojot likuma 17.panta desmitās daļas 7.punktu, fiziskā persona, lai apliecinātu reģistrēšanos saimnieciskās darbības veicēja statusā, ienākuma izmaksātājam – komersantam, individuālajam uzņēmumam (arī zemnieku vai zvejnieku saimniecībai), kooperatīvajai sabiedrībai, iestādei, biedrībai, nodibinājumam, citai privāto tiesību juridiskajai personai, nerezidenta pastāvīgajai pārstāvniecībai vai fiziskajai personai, kas reģistrēta kā saimnieciskās darbības veicēja, iesniedz šo noteikumu </w:t>
      </w:r>
      <w:r w:rsidR="00000000" w:rsidRPr="00000000" w:rsidDel="00000000">
        <w:rPr>
          <w:rtl w:val="0"/>
        </w:rPr>
        <w:t xml:space="preserve">105.</w:t>
      </w:r>
      <w:r w:rsidR="00000000" w:rsidRPr="00000000" w:rsidDel="00000000">
        <w:rPr>
          <w:rtl w:val="0"/>
        </w:rPr>
        <w:t xml:space="preserve">punktā minēto dokumentu kopijas, uzrādot attiecīgo dokumentu oriģinālus. Šo noteikumu </w:t>
      </w:r>
      <w:r w:rsidR="00000000" w:rsidRPr="00000000" w:rsidDel="00000000">
        <w:rPr>
          <w:rtl w:val="0"/>
        </w:rPr>
        <w:t xml:space="preserve">105.</w:t>
      </w:r>
      <w:r w:rsidR="00000000" w:rsidRPr="00000000" w:rsidDel="00000000">
        <w:rPr>
          <w:rtl w:val="0"/>
        </w:rPr>
        <w:t xml:space="preserve">punktā minēto dokumentu kopijas nav jāiesniedz, ja par saimnieciskās darbības veicēja reģistrācijas statusu ir iespējams pārliecināties publiski pieejamā nodokļu maksātāju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Nr.907)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fiziskā persona nevar uzrādīt šo noteikumu </w:t>
      </w:r>
      <w:r w:rsidR="00000000" w:rsidRPr="00000000" w:rsidDel="00000000">
        <w:rPr>
          <w:rtl w:val="0"/>
        </w:rPr>
        <w:t xml:space="preserve">105.</w:t>
      </w:r>
      <w:r w:rsidR="00000000" w:rsidRPr="00000000" w:rsidDel="00000000">
        <w:rPr>
          <w:rtl w:val="0"/>
        </w:rPr>
        <w:t xml:space="preserve">punktā minēto dokumentu vai ienākuma izmaksātājam nav iespējams par saimnieciskās darbības veicēja reģistrācijas statusu pārliecināties publiski pieejamā nodokļu maksātāju reģistrā, ienākuma izmaksātājs no izmaksājamās summas ietur nodokli, kuru iemaksā vienotajā nodokļu kontā likuma 17.panta desmitajā daļā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 907; MK 14.12.2021. noteikumiem Nr. 842; </w:t>
      </w:r>
      <w:r w:rsidR="00000000" w:rsidRPr="00000000" w:rsidDel="00000000">
        <w:rPr>
          <w:rStyle w:val="paragraph"/>
          <w:i w:val="1"/>
          <w:rtl w:val="0"/>
        </w:rPr>
        <w:t xml:space="preserve">grozījumi punktā saistībā ar vienotā nodokļu konta ieviešanu ir piemērojami ar 01.01.2021., sk. 146.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Piemērojot likuma 17.panta vienpadsmitās daļas 2.punktu, ienākuma izmaksātājs – komersants, individuālais uzņēmums (arī zemnieku vai zvejnieku saimniecība), kooperatīvā sabiedrība, iestāde, biedrība, nodibinājums, cita privāto tiesību juridiskā persona, nerezidenta pastāvīgā pārstāvniecība un fiziskā persona – saimnieciskās darbības veicēja, kas izmaksā fiziskajai personai ienākumus, kuri ir saistīti ar tās saimniecisko darbību, vai citus ienākumus, kuri nav atbrīvoti no aplikšanas ar nodokli, bet no kuriem saskaņā ar likuma 17.pantu nodoklis izmaksas vietā nav jāietur, līdz taksācijas gadam sekojošā gada 1.februārim iesniedz Valsts ieņēmumu dienestā paziņojumu par fiziskai personai izmaksātajām summām saskaņā ar Ministru kabineta 2021. gada 7. septembra noteikumiem Nr. 610 "Noteikumi par paziņojumā par fiziskajai personai izmaksātajām summām iekļaujamo informāciju" par taksācijas gadā fiziskajai personai izmaksātajām ar nodokli apliekamajām ienākuma summām, kas nav saistītas ar tās darba attiecībām.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Piemērojot likuma 17.panta 11.</w:t>
      </w:r>
      <w:r w:rsidR="00000000" w:rsidRPr="00000000" w:rsidDel="00000000">
        <w:rPr>
          <w:vertAlign w:val="superscript"/>
          <w:rtl w:val="0"/>
        </w:rPr>
        <w:t xml:space="preserve">2</w:t>
      </w:r>
      <w:r w:rsidR="00000000" w:rsidRPr="00000000" w:rsidDel="00000000">
        <w:rPr>
          <w:rtl w:val="0"/>
        </w:rPr>
        <w:t xml:space="preserve"> daļu, fiziskā persona iesniedz personai, kam pārdod personisko lietu (savu īpašumu), izziņu, kurā apliecina, ka šīs lietas pārdošana nav saistīta ar saimniecisko darbību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109.punktā minētā izziņa nav jāiesniedz, ja fiziskā persona nodod: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lietojamu iepakojumu, kuram normatīvajos aktos noteiktā kārtībā piemēro depozīta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lietojamu iepakojumu, kuram normatīvajos aktos noteiktā kārtībā nepiemēro depozīta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stikla atkritumus, makulatūru.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Nodoklis no izmaksām fiziskajai personai – nerezidentam ieturams ienākuma izmaksas vietā, piemērojot likuma 17.panta desmito un divpadsmito daļu, ja nerezidenta ienākums saskaņā ar likuma 3.panta trešo daļu ir apliekams ar nodokli, un par fiziskās personas – nerezidenta gūtajiem ienākumiem un samaksāto nodokli Latvijas Republikā iesniedzams pārskats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17. panta 11.</w:t>
      </w:r>
      <w:r w:rsidR="00000000" w:rsidRPr="00000000" w:rsidDel="00000000">
        <w:rPr>
          <w:vertAlign w:val="superscript"/>
          <w:rtl w:val="0"/>
        </w:rPr>
        <w:t xml:space="preserve">5 </w:t>
      </w:r>
      <w:r w:rsidR="00000000" w:rsidRPr="00000000" w:rsidDel="00000000">
        <w:rPr>
          <w:rtl w:val="0"/>
        </w:rPr>
        <w:t xml:space="preserve">daļas 3. punktu, ieguldījumu pakalpojumu sniedzējs nodrošina ieguldījumu konta īpašniekam ieguldījumu konta izrakstu, kurā iekļauta šāda informācija (likuma 17. panta 11.</w:t>
      </w:r>
      <w:r w:rsidR="00000000" w:rsidRPr="00000000" w:rsidDel="00000000">
        <w:rPr>
          <w:vertAlign w:val="superscript"/>
          <w:rtl w:val="0"/>
        </w:rPr>
        <w:t xml:space="preserve">5 </w:t>
      </w:r>
      <w:r w:rsidR="00000000" w:rsidRPr="00000000" w:rsidDel="00000000">
        <w:rPr>
          <w:rtl w:val="0"/>
        </w:rPr>
        <w:t xml:space="preserve">daļas 3. punkta piemērošanas piemērs – šo noteikumu 4.</w:t>
      </w:r>
      <w:r w:rsidR="00000000" w:rsidRPr="00000000" w:rsidDel="00000000">
        <w:rPr>
          <w:vertAlign w:val="superscript"/>
          <w:rtl w:val="0"/>
        </w:rPr>
        <w:t xml:space="preserve">6 </w:t>
      </w:r>
      <w:r w:rsidR="00000000" w:rsidRPr="00000000" w:rsidDel="00000000">
        <w:rPr>
          <w:rtl w:val="0"/>
        </w:rPr>
        <w:t xml:space="preserve">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konta numurs (starptautisks maksājumu konta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konta atlikums taksācijas gada 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notikušajām iemaksām vai izmaksām taksācijas gada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kontā iemaksāto un no tā izmaksāto naudas līdzekļu kopsumma pirms šo noteikumu 110.</w:t>
      </w:r>
      <w:r w:rsidR="00000000" w:rsidRPr="00000000" w:rsidDel="00000000">
        <w:rPr>
          <w:vertAlign w:val="superscript"/>
          <w:rtl w:val="0"/>
        </w:rPr>
        <w:t xml:space="preserve">1 </w:t>
      </w:r>
      <w:r w:rsidR="00000000" w:rsidRPr="00000000" w:rsidDel="00000000">
        <w:rPr>
          <w:rtl w:val="0"/>
        </w:rPr>
        <w:t xml:space="preserve">3.2. apakšpunktā minētās iemaksas vai šo noteikumu 110.</w:t>
      </w:r>
      <w:r w:rsidR="00000000" w:rsidRPr="00000000" w:rsidDel="00000000">
        <w:rPr>
          <w:vertAlign w:val="superscript"/>
          <w:rtl w:val="0"/>
        </w:rPr>
        <w:t xml:space="preserve">1 </w:t>
      </w:r>
      <w:r w:rsidR="00000000" w:rsidRPr="00000000" w:rsidDel="00000000">
        <w:rPr>
          <w:rtl w:val="0"/>
        </w:rPr>
        <w:t xml:space="preserve">3.3. apakšpunktā minētās izmaksas veikšanas;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kurā veikta iemaksa ieguldījumu kontā, un iemaksas apmērs;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kurā veikta izmaksa no ieguldījumu konta, un izmaksas apmērs;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kontā iemaksāto un no tā izmaksāto naudas līdzekļu kopsumma pēc šo noteikumu 110.</w:t>
      </w:r>
      <w:r w:rsidR="00000000" w:rsidRPr="00000000" w:rsidDel="00000000">
        <w:rPr>
          <w:vertAlign w:val="superscript"/>
          <w:rtl w:val="0"/>
        </w:rPr>
        <w:t xml:space="preserve">1 </w:t>
      </w:r>
      <w:r w:rsidR="00000000" w:rsidRPr="00000000" w:rsidDel="00000000">
        <w:rPr>
          <w:rtl w:val="0"/>
        </w:rPr>
        <w:t xml:space="preserve">3.2. apakšpunktā minētās iemaksas vai šo noteikumu 110.</w:t>
      </w:r>
      <w:r w:rsidR="00000000" w:rsidRPr="00000000" w:rsidDel="00000000">
        <w:rPr>
          <w:vertAlign w:val="superscript"/>
          <w:rtl w:val="0"/>
        </w:rPr>
        <w:t xml:space="preserve">1 </w:t>
      </w:r>
      <w:r w:rsidR="00000000" w:rsidRPr="00000000" w:rsidDel="00000000">
        <w:rPr>
          <w:rtl w:val="0"/>
        </w:rPr>
        <w:t xml:space="preserve">3.3. apakšpunktā minētās izmaksas veikšanas;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nodokli apliekamā summa, ja tāda ir radusies pēc šo noteikumu 110.</w:t>
      </w:r>
      <w:r w:rsidR="00000000" w:rsidRPr="00000000" w:rsidDel="00000000">
        <w:rPr>
          <w:vertAlign w:val="superscript"/>
          <w:rtl w:val="0"/>
        </w:rPr>
        <w:t xml:space="preserve">1 </w:t>
      </w:r>
      <w:r w:rsidR="00000000" w:rsidRPr="00000000" w:rsidDel="00000000">
        <w:rPr>
          <w:rtl w:val="0"/>
        </w:rPr>
        <w:t xml:space="preserve">3.2. apakšpunktā minētās iemaksas un šo noteikumu 110.</w:t>
      </w:r>
      <w:r w:rsidR="00000000" w:rsidRPr="00000000" w:rsidDel="00000000">
        <w:rPr>
          <w:vertAlign w:val="superscript"/>
          <w:rtl w:val="0"/>
        </w:rPr>
        <w:t xml:space="preserve">1 </w:t>
      </w:r>
      <w:r w:rsidR="00000000" w:rsidRPr="00000000" w:rsidDel="00000000">
        <w:rPr>
          <w:rtl w:val="0"/>
        </w:rPr>
        <w:t xml:space="preserve">3.3. apakšpunktā minētās izmaksas veikšanas;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konta atlikums taksācijas gada beigās;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 informācija par summu, par kuru tiek samazināts ar nodokli apliekamais ienākums (ja šāda informācija ir pieejama ieguldījumu pakalpojumu sniedzējam):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taksācijas gadā neizmantotā summa (šo noteikumu 110.</w:t>
      </w:r>
      <w:r w:rsidR="00000000" w:rsidRPr="00000000" w:rsidDel="00000000">
        <w:rPr>
          <w:vertAlign w:val="superscript"/>
          <w:rtl w:val="0"/>
        </w:rPr>
        <w:t xml:space="preserve">1 </w:t>
      </w:r>
      <w:r w:rsidR="00000000" w:rsidRPr="00000000" w:rsidDel="00000000">
        <w:rPr>
          <w:rtl w:val="0"/>
        </w:rPr>
        <w:t xml:space="preserve">5.4. apakšpunktā minētā atlikusī summa, kas iekļauta par pirmstaksācijas gadu sniegtajā informācijā);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taksācijas gadā izmantotā summa;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atlikusī summa (starpība, kas veidojas no šo noteikumu 110.</w:t>
      </w:r>
      <w:r w:rsidR="00000000" w:rsidRPr="00000000" w:rsidDel="00000000">
        <w:rPr>
          <w:vertAlign w:val="superscript"/>
          <w:rtl w:val="0"/>
        </w:rPr>
        <w:t xml:space="preserve">1 </w:t>
      </w:r>
      <w:r w:rsidR="00000000" w:rsidRPr="00000000" w:rsidDel="00000000">
        <w:rPr>
          <w:rtl w:val="0"/>
        </w:rPr>
        <w:t xml:space="preserve">5.1. apakšpunktā un šo noteikumu 110.</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5.2. apakšpunktā minēto summu kopsummas atņemot šo noteikumu 110.</w:t>
      </w:r>
      <w:r w:rsidR="00000000" w:rsidRPr="00000000" w:rsidDel="00000000">
        <w:rPr>
          <w:vertAlign w:val="superscript"/>
          <w:rtl w:val="0"/>
        </w:rPr>
        <w:t xml:space="preserve">1 </w:t>
      </w:r>
      <w:r w:rsidR="00000000" w:rsidRPr="00000000" w:rsidDel="00000000">
        <w:rPr>
          <w:rtl w:val="0"/>
        </w:rPr>
        <w:t xml:space="preserve">5.3. apakšpunktā minēto summu), kas tiek pārcelta uz nākamajiem taksācijas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kopējais ar nodokli apliekamais ienākums taksācijas gada beigās (aprēķina, no šo noteikumu 110.</w:t>
      </w:r>
      <w:r w:rsidR="00000000" w:rsidRPr="00000000" w:rsidDel="00000000">
        <w:rPr>
          <w:vertAlign w:val="superscript"/>
          <w:rtl w:val="0"/>
        </w:rPr>
        <w:t xml:space="preserve">1 </w:t>
      </w:r>
      <w:r w:rsidR="00000000" w:rsidRPr="00000000" w:rsidDel="00000000">
        <w:rPr>
          <w:rtl w:val="0"/>
        </w:rPr>
        <w:t xml:space="preserve">3.5. apakšpunktā minētās summas atņemot šo noteikumu 110.</w:t>
      </w:r>
      <w:r w:rsidR="00000000" w:rsidRPr="00000000" w:rsidDel="00000000">
        <w:rPr>
          <w:vertAlign w:val="superscript"/>
          <w:rtl w:val="0"/>
        </w:rPr>
        <w:t xml:space="preserve">1 </w:t>
      </w:r>
      <w:r w:rsidR="00000000" w:rsidRPr="00000000" w:rsidDel="00000000">
        <w:rPr>
          <w:rtl w:val="0"/>
        </w:rPr>
        <w:t xml:space="preserve">5.3. apakšpunktā minēto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Piemērojot likuma 17.panta divpadsmito un septiņpadsmito daļu, nodokļa ieturēšanas diena ir diena, kad nodokļa maksātājs – ienākuma izmaksātājs veic faktisko maksājumu nerezidentam, vai arī diena, kad tiek izdarīts kreditora – nerezidenta saistību samazinājums, veicot nodokļa maksātāja un nerezidenta savstarpējo norēķinu ieskaitu, vai arī diena, kad notiek konkrētā kreditora saistību nodošana (likuma 17.panta divpadsmitās un septiņpadsmitās daļas piemērošanas piemērs –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Saskaņā ar likuma 17.panta 12.</w:t>
      </w:r>
      <w:r w:rsidR="00000000" w:rsidRPr="00000000" w:rsidDel="00000000">
        <w:rPr>
          <w:vertAlign w:val="superscript"/>
          <w:rtl w:val="0"/>
        </w:rPr>
        <w:t xml:space="preserve">1</w:t>
      </w:r>
      <w:r w:rsidR="00000000" w:rsidRPr="00000000" w:rsidDel="00000000">
        <w:rPr>
          <w:rtl w:val="0"/>
        </w:rPr>
        <w:t xml:space="preserve"> daļu komersants, individuālais uzņēmums (arī zemnieku vai zvejnieku saimniecība), kooperatīvā sabiedrība, iestāde, biedrība, nodibinājums, cita privāto tiesību juridiskā persona, nerezidenta pastāvīgā pārstāvniecība un fiziskā persona, kas reģistrēta kā saimnieciskās darbības veicēja, kura izmaksājusi fiziskajai personai – nerezidentam tādus ienākumus, no kuriem saskaņā ar likumu nodoklis ieturams ienākuma izmaksas vietā, izsniedz nerezidentam apliecinājumu par nerezidenta taksācijas gadā gūtajiem ienākumiem un samaksāto nodokli Latvijas Republikā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Piemērojot likuma 17.panta 12.</w:t>
      </w:r>
      <w:r w:rsidR="00000000" w:rsidRPr="00000000" w:rsidDel="00000000">
        <w:rPr>
          <w:vertAlign w:val="superscript"/>
          <w:rtl w:val="0"/>
        </w:rPr>
        <w:t xml:space="preserve">1</w:t>
      </w:r>
      <w:r w:rsidR="00000000" w:rsidRPr="00000000" w:rsidDel="00000000">
        <w:rPr>
          <w:rtl w:val="0"/>
        </w:rPr>
        <w:t xml:space="preserve"> daļu, ja fiziskā persona – nerezidents nodokli maksā rezumējošā kārtībā, iesniedzot gada ienākumu deklarāciju, tad apliecinājumu par nerezidenta taksācijas gadā gūtajiem ienākumiem un samaksāto nodokli Latvijas Republikā aizpilda nerezidents – ienākuma guvējs. Šajā gadījumā nerezidents aizpilda apliecinājuma pirmo un trešo daļu, apliecinājuma otrā un ceturtā daļa netiek aizpildīta, bet Valsts ieņēmumu dienests pēc apliecinājumā sniegtās informācijas pārbaudes aizpilda apliecinājuma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w:t>
      </w:r>
      <w:r w:rsidR="00000000" w:rsidRPr="00000000" w:rsidDel="00000000">
        <w:rPr>
          <w:rtl w:val="0"/>
        </w:rPr>
        <w:t xml:space="preserve">punktā minēto paziņojumu sastāda atsevišķi par katru fiziskajai personai izmaksātā ar nodokli apliekamā ienākuma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Pēc fiziskās personas – ienākuma saņēmēja pieprasījuma ienākuma izmaksātājs izsniedz fiziskajai personai šo noteikumu </w:t>
      </w:r>
      <w:r w:rsidR="00000000" w:rsidRPr="00000000" w:rsidDel="00000000">
        <w:rPr>
          <w:rtl w:val="0"/>
        </w:rPr>
        <w:t xml:space="preserve">108.</w:t>
      </w:r>
      <w:r w:rsidR="00000000" w:rsidRPr="00000000" w:rsidDel="00000000">
        <w:rPr>
          <w:rtl w:val="0"/>
        </w:rPr>
        <w:t xml:space="preserve">punktā minēto paziņojumu.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Ienākuma izmaksātājs – komersants, individuālais uzņēmums (arī zemnieku vai zvejnieku saimniecība), kooperatīvā sabiedrība, iestāde, biedrība, nodibinājums, cita privāto tiesību juridiskā persona, nerezidenta pastāvīgā pārstāvniecība un fiziskā persona, kas reģistrēta kā saimnieciskās darbības veicēja, izmaksājot fiziskajai personai ar nodokli neapliekamos ienākumus, līdz pēctaksācijas gada 1.februārim iesniedz Valsts ieņēmumu dienestā paziņojumu atbilstoši Ministru kabineta 2021. gada 7. septembra noteikumiem Nr. 610 "Noteikumi par paziņojumā par fiziskajai personai izmaksātajām summām iekļaujamo informāciju" par fiziskajai personai izmaksātajām summām.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kanceleja līdz pēctaksācijas gada 10. februārim iesniedz Valsts ieņēmumu dienestā informāciju par valsts tiešās pārvaldes iestāžu amatpersonām (darbiniekiem) taksācijas gada laikā saskaņā ar Valsts un pašvaldību institūciju amatpersonu un darbinieku atlīdzības likumu izmaksātajiem pabalstiem par dienestu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23.09.2014. noteikumu Nr. 564 redakcijā, kas grozīta ar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punktā minēto paziņojumu ienākuma izmaksātājs neiesniedz, ja fiziskajai personai taksācijas gada laikā izmaksātā neapliekamo ienākumu summa ir bijusi mazāka par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rtl w:val="0"/>
        </w:rPr>
        <w:t xml:space="preserve"> punkts nav attiecināms uz likuma 8. panta piecpadsmitajā daļā norādītajiem darba devēja apmaksātajiem darba koplīgumā noteiktajiem darbinieka ēdināšanas un ārstniecības izdevumiem, kas kopā nepārsniedz 480 </w:t>
      </w:r>
      <w:r w:rsidR="00000000" w:rsidRPr="00000000" w:rsidDel="00000000">
        <w:rPr>
          <w:i w:val="1"/>
          <w:rtl w:val="0"/>
        </w:rPr>
        <w:t xml:space="preserve">euro</w:t>
      </w:r>
      <w:r w:rsidR="00000000" w:rsidRPr="00000000" w:rsidDel="00000000">
        <w:rPr>
          <w:rtl w:val="0"/>
        </w:rPr>
        <w:t xml:space="preserve"> gadā. Par šādiem izdevumiem ir sniedzams šo noteikumu </w:t>
      </w:r>
      <w:r w:rsidR="00000000" w:rsidRPr="00000000" w:rsidDel="00000000">
        <w:rPr>
          <w:rtl w:val="0"/>
        </w:rPr>
        <w:t xml:space="preserve">116.</w:t>
      </w:r>
      <w:r w:rsidR="00000000" w:rsidRPr="00000000" w:rsidDel="00000000">
        <w:rPr>
          <w:rtl w:val="0"/>
        </w:rPr>
        <w:t xml:space="preserve"> punktā minētais paziņojums.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Ienākuma izmaksātājam – komersantam, individuālajam uzņēmumam (arī zemnieku vai zvejnieku saimniecībai), kooperatīvajai sabiedrībai, iestādei, biedrībai, nodibinājumam, citai privāto tiesību juridiskajai personai, nerezidenta pastāvīgajai pārstāvniecībai un fiziskajai personai, kas reģistrēta kā saimnieciskās darbības veicēja, šo noteikumu </w:t>
      </w:r>
      <w:r w:rsidR="00000000" w:rsidRPr="00000000" w:rsidDel="00000000">
        <w:rPr>
          <w:rtl w:val="0"/>
        </w:rPr>
        <w:t xml:space="preserve">108.</w:t>
      </w:r>
      <w:r w:rsidR="00000000" w:rsidRPr="00000000" w:rsidDel="00000000">
        <w:rPr>
          <w:rtl w:val="0"/>
        </w:rPr>
        <w:t xml:space="preserve"> vai </w:t>
      </w:r>
      <w:r w:rsidR="00000000" w:rsidRPr="00000000" w:rsidDel="00000000">
        <w:rPr>
          <w:rtl w:val="0"/>
        </w:rPr>
        <w:t xml:space="preserve">116.</w:t>
      </w:r>
      <w:r w:rsidR="00000000" w:rsidRPr="00000000" w:rsidDel="00000000">
        <w:rPr>
          <w:rtl w:val="0"/>
        </w:rPr>
        <w:t xml:space="preserve">punktā minētais paziņojums Valsts ieņēmumu dienestā nav jāiesniedz, izmaksājot šādu veidu 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stipendijas, kuru apmērs nepārsniedz 100 </w:t>
      </w:r>
      <w:r w:rsidR="00000000" w:rsidRPr="00000000" w:rsidDel="00000000">
        <w:rPr>
          <w:i w:val="1"/>
          <w:rtl w:val="0"/>
        </w:rPr>
        <w:t xml:space="preserve">euro</w:t>
      </w:r>
      <w:r w:rsidR="00000000" w:rsidRPr="00000000" w:rsidDel="00000000">
        <w:rPr>
          <w:rtl w:val="0"/>
        </w:rPr>
        <w:t xml:space="preserve">, no budžeta vai starptautisko izglītības vai sadarbības programmu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pabalstus no budžeta (izņemot likuma 9. panta pirmās daļas 37., 37.</w:t>
      </w:r>
      <w:r w:rsidR="00000000" w:rsidRPr="00000000" w:rsidDel="00000000">
        <w:rPr>
          <w:vertAlign w:val="superscript"/>
          <w:rtl w:val="0"/>
        </w:rPr>
        <w:t xml:space="preserve">1</w:t>
      </w:r>
      <w:r w:rsidR="00000000" w:rsidRPr="00000000" w:rsidDel="00000000">
        <w:rPr>
          <w:rtl w:val="0"/>
        </w:rPr>
        <w:t xml:space="preserve">, 37.</w:t>
      </w:r>
      <w:r w:rsidR="00000000" w:rsidRPr="00000000" w:rsidDel="00000000">
        <w:rPr>
          <w:vertAlign w:val="superscript"/>
          <w:rtl w:val="0"/>
        </w:rPr>
        <w:t xml:space="preserve">2</w:t>
      </w:r>
      <w:r w:rsidR="00000000" w:rsidRPr="00000000" w:rsidDel="00000000">
        <w:rPr>
          <w:rtl w:val="0"/>
        </w:rPr>
        <w:t xml:space="preserve">, 38. un 39. punktā minētos pabalstus), atlīdzību par aizbildņa pienākumu pildīšanu un atlīdzību par audžuģimenes pienākumu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atlīdzību normatīvajos aktos noteiktajā kārtībā par kaitējumu darbspēju zaudējuma gadījumā, kas saistīts ar sakropļojumu vai citādu veselības bojājumu, kā arī sakarā ar apgādnieka zaudējumu;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summas, kas izmaksātas uz valsts vai pašvaldību institūciju lēmumu pamata, sniedzot palīdzību stihiskas nelaimes gadījumā vai citos ārkārtas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kompensāciju summas likumos un Ministru kabineta noteikumos noteiktajā apmērā, izņemot ar attālinātā darba veikšanu saistītos darbinieka izdevumus, kurus atbilstoši Darba likumam sedz darba devējs;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atlīdzību par asins nodošanu un cita veida donorpalīdzību;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izložu un azartspēļu laimestus, kuru apmērs ir mazāks par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apdrošināšanas atlīdzības saskaņā ar likumu "Par apdrošināšanas līgumu" un Sauszemes transportlīdzekļu īpašnieku civiltiesiskās atbildības obligātās apdrošināšanas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labumu, kas gūts no personāla ilgtspējas pasākumiem un kas Uzņēmumu ienākuma nodokļa likuma izpratnē nav ar uzņēmumu ienākuma nodokli apliekams objekts.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1055; MK 17.12.2013. noteikumiem Nr. 1526; MK 23.09.2014. noteikumiem Nr. 564; MK 14.11.2017. noteikumiem Nr. 675;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Par stipendijām, kas piešķirtas un izmaksātas no starptautisko izglītības vai sadarbības programmu līdzekļiem, institūcija, kas Latvijas Republikā izveidota attiecīgās programmas nodrošināšanai, līdz pēctaksācijas gada 1.februārim iesniedz Valsts ieņēmumu dienestā pārskatu saskaņā ar Ministru kabineta 2001.gada 31.jūlija noteikumu Nr.337 "Kārtība, kādā stipendijas atbrīvojamas no aplikšanas ar iedzīvotāju ienākuma nodokli" 2.pielikumu.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punktā minētais paziņojums nav jāiesniedz par fiziskās personas īpašumā esošam individuālajam uzņēmumam (arī zemnieka vai zvejnieka saimniecībai) vai individuālajam komersantam izmaksātajām summām.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Personas, kurām izdarītie maksājumi ir apliekami ar nodokli saskaņā ar likuma 17.panta septiņpadsmito daļu, tiek noteiktas, pamatojoties uz normatīvajiem aktiem par zemu nodokļu vai beznodokļu valstīm un teritorijām.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Likuma 17.panta septiņpadsmitās daļas piemērošanai jēdziens "maksājumi" nozīmē jebkurus maksājumus, kas samazina šo maksājumu izdarītāja apliekamo ienākumu. Jēdziens "maksājumi" (neatkarīgi no tā, vai maksājumi tiek izdarīti, izmantojot bezskaidras naudas norēķinus, vai izmaksāti skaidrā naudā vai citās lietās (natūrā), vai arī savstarpējo norēķinu ieskaita veidā) ietver procentus, autoratlīdzību, maksājumus par visu veidu pakalpojumiem, maksājumus faktisko izdevumu atlīdzināšanai, apdrošināšanas prēmiju maksājumus, galvojuma naudu un rokasnaudu, ko nodokļa maksātāji – Latvijas Republikas rezidenti vai nerezidenti, kuriem saskaņā ar likumu jāiesniedz iedzīvotāju gada ienākumu deklarācija, izmaksā jebkurai personai, kura atrodas, ir izveidota vai nodibināta beznodokļu vai zemu nodokļu valstī vai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Piemērojot likuma 17.panta septiņpadsmito daļu, ja nodokļa maksātājs atmaksā aizdevumu un procentus par aizdevumu, kas saņemts no personas, kura atrodas, ir izveidota vai nodibināta beznodokļu vai zemu nodokļu valstī vai teritorijā, nodokli ietur tikai no izmaksājamo procentu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personai, kura atrodas, ir izveidota vai nodibināta beznodokļu vai zemu nodokļu valstī vai teritorijā, ir atvērts konts Latvijas Republikā reģistrētā kredītiestādē un attiecīgā persona no minētā konta veic maksājumus, kuru saņēmēja ir cita persona, kas atrodas, ir izveidota vai nodibināta beznodokļu vai zemu nodokļu valstī vai teritorijā, un šo maksājumu rezultātā tiek samazināts Latvijas Republikas nodokļa maksātāja apliekamais ienākums, tiek uzskatīts, ka minētos maksājumus veic Latvijas Republikas nodokļa maksātājs un attiecībā uz tiem ir piemērojama likuma 17.panta septiņpadsmitā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Atbilstoši likuma 17.panta septiņpadsmitajai daļai ieturēto nodokli ienākuma izmaksātājs iemaksā vienotajā nodokļu kontā līdz ienākuma izmaksas mēnesim sekojošā mēneša divdesmit trešajam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 </w:t>
      </w:r>
      <w:r w:rsidR="00000000" w:rsidRPr="00000000" w:rsidDel="00000000">
        <w:rPr>
          <w:rStyle w:val="paragraph"/>
          <w:i w:val="1"/>
          <w:rtl w:val="0"/>
        </w:rPr>
        <w:t xml:space="preserve">grozījumi punktā saistībā ar vienotā nodokļu konta ieviešanu ir piemērojami ar 01.01.2021., sk. 146.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nodokļa maksātājs uzskata, ka viņa veicamajiem maksājumiem minētajām personām ir piemērojama likuma 17.panta astoņpadsmitā daļa, kas nosaka, ka Valsts ieņēmumu dienests var atļaut neieturēt nodokli no šiem maksājumiem, nodokļa maksātājs pirms maksājumu izdarīšanas iesniedz Valsts ieņēmumu dienestā iesniegumu ar lūgumu nepiemērot likuma 17.panta septiņpadsmito daļu viņa maksājumiem minētajām personām.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punktā minētajā iesniegumā nodokļa maksātājs norāda darījumu raksturu, būtību un piemērojamās cenas, paskaidro, kādi apstākļi ir noteikuši nepieciešamību veikt darījumus ar personu beznodokļu vai zemu nodokļu valstī vai teritorijā, apliecina, ka minētais darījums nenotiek, lai samazinātu Latvijas Republikas nodokļa maksātāja apliekamo ienākumu vai nemaksātu nodokļus Latvijas Republikā, un ka Latvijas Republikas nodokļa maksātājs vai ar nodokļa maksātāju saistītās personas vai uzņēmumi nav tieši vai netieši (izmantojot līdzdalību citā personā vai vairākās citās personās vai citā veidā) līdzdalībnieki personā – maksājumu saņēmējā, dokumentāri identificē personas, kuras tiešā vai netiešā veidā (izmantojot līdzdalību citā personā vai vairākās citās personās vai citā veidā) ir personas – maksājumu saņēmējas faktiskie īpašnieki. Nodokļa maksātājs minētajā iesniegumā norāda arī jebkuru citu būtisku informāciju, kas Valsts ieņēmumu dienestam atvieglo lēmuma pieņemšanu. Ja Valsts ieņēmumu dienests pieprasa, nodokļa maksātājs pēc darījuma veikšanas iesniedz dokumentus vai to kopijas (piemēram, līgumus, muitas deklarācijas, preču transporta pavadzīmes), kas apstiprina darījumu faktisko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Nodokļa maksātājs drīkst nepiemērot likuma 17.panta septiņpadsmito daļu tikai pēc tam, kad ir saņemta Valsts ieņēmumu dienesta atļauja neieturēt nodokli no atļaujā norādītajiem maksājumiem vai no maksājumiem par atļaujā minēto darījumu izpildi. Ja nodokļa maksātājs nav saņēmis minēto atļauju, maksājumi, kurus tas izdarījis personai, kura atrodas, ir izveidota vai nodibināta beznodokļu vai zemu nodokļu valstī vai teritorijā, nevar tikt ņemti vērā kā izdevumi, nosakot tā apliekamo ienākumu.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23.09.2014. noteikumiem Nr.564)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126.</w:t>
      </w:r>
      <w:r w:rsidR="00000000" w:rsidRPr="00000000" w:rsidDel="00000000">
        <w:rPr>
          <w:rtl w:val="0"/>
        </w:rPr>
        <w:t xml:space="preserve">punktā minēto iesniegumu un izsniedz nodokļa maksātājam atļauju neieturēt nodokli vai atteikumu izsniegt minēto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Izsniedzot šo noteikumu </w:t>
      </w:r>
      <w:r w:rsidR="00000000" w:rsidRPr="00000000" w:rsidDel="00000000">
        <w:rPr>
          <w:rtl w:val="0"/>
        </w:rPr>
        <w:t xml:space="preserve">128.</w:t>
      </w:r>
      <w:r w:rsidR="00000000" w:rsidRPr="00000000" w:rsidDel="00000000">
        <w:rPr>
          <w:rtl w:val="0"/>
        </w:rPr>
        <w:t xml:space="preserve">punktā minēto atļauju, Valsts ieņēmumu dienests tajā norāda, uz kādiem maksājumiem attiecas izsniegtā atļauja un kāds ir atļaujas derīguma termiņš. Valsts ieņēmumu dienests nedrīkst nodokļa maksātājam izsniegt vispārēju atļauju, kas piemērojama attiecībā uz visiem nodokļa maksātāja veiktajiem maksājumiem, nenorādot konkrētus darījumus un to dalībniekus (maksājumu saņēmējus).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Valsts ieņēmumu dienestam ir tiesības atļaut neieturēt nodokli saskaņā ar likuma 17.panta septiņpadsmito daļu, ja nodokļa maksātājs pamatoti pierāda, ka minētie maksājumi netiek izdarīti, lai samazinātu šā maksātāja apliekamo ienākumu un nemaksātu vai samazinātu Latvijas Republikā maksājamos nodokļus. Nosakot, vai maksājumi netiek izdarīti minētajos nolūkos, Valsts ieņēmumu dienests ņem vērā šādus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maksājumu izdarīšana pamatojas uz reālu ekonomisko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nodokļa maksātāja ekonomiskie sakari ar personām, kuras atrodas, ir izveidotas vai nodibinātas beznodokļu vai zemu nodokļu valstīs vai teritorijās, ir nepieciešami nodokļa maksātāja veicamās uzņēmējdarbības specifikas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maksājumu izdarīšanas dēļ nodokļa maksātāja apliekamais ienākums netiek samazināts lielākā apmērā, nekā tas tiktu samazināts, ja maksājumu saņēmējs būtu rezidents vai nerezidenta pastāvīgā pārstāvniecība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nodokļa maksātājs vai ar to saistītās personas vai uzņēmumi nav tieši vai netieši (izmantojot līdzdalību citā personā vai vairākās citās personās vai citā veidā) līdzdalībnieki personā, kura atrodas, ir izveidota vai nodibināta beznodokļu vai zemu nodokļu valstī vai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nodokļu maksātājam un personai, kura atrodas, ir izveidota vai nodibināta beznodokļu vai zemu nodokļu valstī vai teritorijā, papildus līgumam par konkrētu darījumu jebkādā formā nav noslēgta vienošanās (arī vienošanās, kas atklātībai nav darīta zināma) par jebkādu līgumā neparedzētu papildu atlīdzību vai arī netiek veikta cita veida saskaņota darbība, lai samazinātu nodokļus;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jebkurus citus faktiskos apstākļus un nosacījumus, kuros notiek attiecīgie darījumi vai kuri ietekmē attiecīgos darījumus un uz kuriem pamatojoties atbilstoši likuma 17.panta astoņpadsmitajai daļai var tikt pieņemts lēmums par nodokļa neieturēšanu.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nodokļa maksātājs pierādījis, ka ir izpildītas likuma 17.panta astoņpadsmitās daļas prasības un tās šo noteikumu prasības, kuru izpilde nepieciešama, lai saņemtu minēto atļauju (likuma 17.panta astoņpadsmitās daļas piemērošanas piemērs – šo noteikumu </w:t>
      </w:r>
      <w:r w:rsidR="00000000" w:rsidRPr="00000000" w:rsidDel="00000000">
        <w:rPr>
          <w:rtl w:val="0"/>
        </w:rPr>
        <w:t xml:space="preserve">7.</w:t>
      </w:r>
      <w:r w:rsidR="00000000" w:rsidRPr="00000000" w:rsidDel="00000000">
        <w:rPr>
          <w:rtl w:val="0"/>
        </w:rPr>
        <w:t xml:space="preserve">pielikumā), Valsts ieņēmumu dienests izsniedz nodokļa maksātājam atļauju neieturēt nodokli saskaņā ar likuma 17.panta septiņpadsmito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nodokļa maksātājam ir domstarpības ar Valsts ieņēmumu dienestu par tirgus cenas vai tirgus vērtības novērtējumu darījumam ar personu, kas atrodas, ir izveidota vai nodibināta beznodokļu vai zemu nodokļu valstī vai teritorijā, nodokļa maksātājs atbilstoši likuma "Par nodokļiem un nodevām" 39.pantam var pieprasīt Darījumu novērtējuma komisijas atzinumu.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Piemērojot likuma 17.</w:t>
      </w:r>
      <w:r w:rsidR="00000000" w:rsidRPr="00000000" w:rsidDel="00000000">
        <w:rPr>
          <w:vertAlign w:val="superscript"/>
          <w:rtl w:val="0"/>
        </w:rPr>
        <w:t xml:space="preserve">1</w:t>
      </w:r>
      <w:r w:rsidR="00000000" w:rsidRPr="00000000" w:rsidDel="00000000">
        <w:rPr>
          <w:rtl w:val="0"/>
        </w:rPr>
        <w:t xml:space="preserve"> panta trešo un ceturto daļu, personāla nomnieks, ņemot vērā valsts sociālās apdrošināšanas obligātās iemaksas, kā arī pēc būtības līdzīgus citu Eiropas Savienības dalībvalstu vai Eiropas Ekonomikas zonas valstu normatīvajos aktos noteiktos maksājumus, aprēķina nodokli par iznomātā personāla ienākumu (likuma 17.</w:t>
      </w:r>
      <w:r w:rsidR="00000000" w:rsidRPr="00000000" w:rsidDel="00000000">
        <w:rPr>
          <w:vertAlign w:val="superscript"/>
          <w:rtl w:val="0"/>
        </w:rPr>
        <w:t xml:space="preserve">1</w:t>
      </w:r>
      <w:r w:rsidR="00000000" w:rsidRPr="00000000" w:rsidDel="00000000">
        <w:rPr>
          <w:rtl w:val="0"/>
        </w:rPr>
        <w:t xml:space="preserve"> panta trešās un ceturtās daļas piemērošanas piemēri – šo noteikumu </w:t>
      </w:r>
      <w:r w:rsidR="00000000" w:rsidRPr="00000000" w:rsidDel="00000000">
        <w:rPr>
          <w:rtl w:val="0"/>
        </w:rPr>
        <w:t xml:space="preserve">8.</w:t>
      </w:r>
      <w:r w:rsidR="00000000" w:rsidRPr="00000000" w:rsidDel="00000000">
        <w:rPr>
          <w:rtl w:val="0"/>
        </w:rPr>
        <w:t xml:space="preserve">pielikumā (1. un 2.piemērs)).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Piemērojot likuma 19.panta sesto daļu, lai apliecinātu taksācijas gadā veiktos attaisnotos izdevumus, fiziskā persona, iesniedzot gada ienākumu deklarāciju, tai pievieno šādu dokumentu kopijas (attaisnojuma dokumentu oriģinālus uzrāda pēc Valsts ieņēmumu dienesta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attaisnojuma dokumentus (maksājuma dokumenti, piemēram, kvīts, čeks, maksājuma uzdevums, konta izraksts, interneta bankas maksājuma uzdevums), kuri apliecina izglītības un ārstniecisko izdevumu samaksu un kuros ir norādīts fiziskās personas – nodokļa maksātāja vai viņa ģimenes locekļa vārds, uzvārds un personas kods un samaksāto izdevumu veids vai kuri apliecina apdrošināšanas prēmiju un iemaksu privātajos pensiju fondos maksājumus par maksātāju;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kurā norāda, ka attaisnotie izdevumi par maksātāja ģimenes locekļa izmantotajiem izglītības un ārstnieciskajiem pakalpojumiem viņa deklarācijā ir iekļauti tikai daļēji, un paziņo par maksātāju (norādot maksātāja kodu), kura deklarācijā norādīta pārējā attaisnoto izdevumu daļa par attiecīgo ģimenes locekli, kā arī paziņo to, ka pirmstaksācijas periodos attaisnotie izdevumi par ģimenes locekļu izmantotajiem pakalpojumiem ir bijuši iekļauti paša ģimenes locekļa vai citas tādas personas deklarācijā, kam saskaņā ar noteikumu 56.punktu ir tiesības uz attaisnotajiem izdevumiem par maksātāja ģimenes locekli;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sabiedrības, kura Valsts ieņēmumu dienestam līdz pēctaksācijas gada 1.februārim elektroniski nenosūta informāciju, izziņu, kas apliecina, ka fiziskās personas noslēgtais līgums (iegādātā polise) par dzīvības apdrošināšanu (ar līdzekļu uzkrāšanu) atbilst likuma 10.panta pirmās daļas 6.punktā noteiktajām prasībām, un kurā ir norādīts apdrošināšanas līguma darbības periods, apdrošinātā persona (vārds, uzvārds, personas kods) un taksācijas gadā samaksātā apdrošināšanas prēmiju summa un apdrošināšanas prēmiju summas sadalījums pa gadiem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 907; MK 29.11.2016.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iestāde – darba devējs fiziskajai personai kā valsts civildienesta ierēdnim, Valsts kontroles amatpersonai vai darbiniekam, Korupcijas novēršanas un apkarošanas biroja amatpersonai vai darbiniekam vai profesionālā militārā dienesta karavīram ir sedzis mācību maksu vai ja izglītības iestāžu pedagoģisko darbinieku tālākizglītības atbalsta fonds fiziskajai personai ir sedzis mācību maksu, fiziskā persona, kura saņēmusi nodokļa atmaksu par attaisnotajiem izglītības izdevumiem, taksācijas gada nodokļa aprēķinu precizē, iesniedzot nākamā taksācijas gada deklarāciju.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Piemērojot likuma 20.panta trešās daļas 2.punktu, nerezidentam piemēro atvieglojumu, kas paredz, ka deklarāciju neiesniedz nerezidents, kas guvis likuma 3.panta trešās daļas 7.</w:t>
      </w:r>
      <w:r w:rsidR="00000000" w:rsidRPr="00000000" w:rsidDel="00000000">
        <w:rPr>
          <w:vertAlign w:val="superscript"/>
          <w:rtl w:val="0"/>
        </w:rPr>
        <w:t xml:space="preserve">1</w:t>
      </w:r>
      <w:r w:rsidR="00000000" w:rsidRPr="00000000" w:rsidDel="00000000">
        <w:rPr>
          <w:rtl w:val="0"/>
        </w:rPr>
        <w:t xml:space="preserve"> punktā minētos ienākumus, ja no minētā ienākuma ir ieturēts nodoklis. Tomēr nerezidents var neizmantot tiesības uz minētajā panta daļā noteikto atvieglojumu un iesniegt gada ienākumu deklarāciju (likuma 20.panta trešās daļas 2.punkta piemērošanas piemērs – šo noteikumu </w:t>
      </w:r>
      <w:r w:rsidR="00000000" w:rsidRPr="00000000" w:rsidDel="00000000">
        <w:rPr>
          <w:rtl w:val="0"/>
        </w:rPr>
        <w:t xml:space="preserve">10.</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Nr.907)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Likuma 20.panta ceturtā daļa neattiecas uz fizisko personu, no kuras profesionālās darbības ienākuma – autoratlīdzības (honorāra) – taksācijas gada laikā nodoklis ienākuma izmaksas vietā ir ieturēts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Apdrošināšanas sabiedrība, ar kuru fiziskā persona ir noslēgusi līgumu par dzīvības apdrošināšanu (ar līdzekļu uzkrāšanu), mēneša laikā pēc līguma laušanas vai daļēja uzkrājuma izmaksas par to paziņo Valsts ieņēmumu dienestam, ja ir izsniegta šo noteikumu </w:t>
      </w:r>
      <w:r w:rsidR="00000000" w:rsidRPr="00000000" w:rsidDel="00000000">
        <w:rPr>
          <w:rtl w:val="0"/>
        </w:rPr>
        <w:t xml:space="preserve">135.3.</w:t>
      </w:r>
      <w:r w:rsidR="00000000" w:rsidRPr="00000000" w:rsidDel="00000000">
        <w:rPr>
          <w:rtl w:val="0"/>
        </w:rPr>
        <w:t xml:space="preserve">apakšpunktā minētā izziņa vai apdrošināšanas sabiedrība saskaņā ar likuma 19.panta desmitās daļas </w:t>
      </w:r>
      <w:r w:rsidR="00000000" w:rsidRPr="00000000" w:rsidDel="00000000">
        <w:rPr>
          <w:rtl w:val="0"/>
        </w:rPr>
        <w:t xml:space="preserve">2.</w:t>
      </w:r>
      <w:r w:rsidR="00000000" w:rsidRPr="00000000" w:rsidDel="00000000">
        <w:rPr>
          <w:rtl w:val="0"/>
        </w:rPr>
        <w:t xml:space="preserve">punktu elektroniski ir nosūtījusi informāciju Valsts ieņēmuma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Izglītības un zinātnes ministrijas Valsts izglītības attīstības aģentūra līdz pēctaksācijas gada 1.februārim iesniedz Valsts ieņēmumu dienestā studiju kredītu ņēmēju sarakstu, kuriem taksācijas gadā dzēsts kredīts (kredīta daļa). Sarakstā norāda personas vārdu, uzvārdu, personas kodu un dzēsto kredīta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 Latvijas Republikas darba devēja ārvalstī nodarbināta fiziskā persona (iekšzemes nodokļa maksātājs) gūst algota darba ienākumus, tai skaitā arī ienākumus, kuriem tiek piemēroti likuma 17.panta 9.</w:t>
      </w:r>
      <w:r w:rsidR="00000000" w:rsidRPr="00000000" w:rsidDel="00000000">
        <w:rPr>
          <w:vertAlign w:val="superscript"/>
          <w:rtl w:val="0"/>
        </w:rPr>
        <w:t xml:space="preserve">2</w:t>
      </w:r>
      <w:r w:rsidR="00000000" w:rsidRPr="00000000" w:rsidDel="00000000">
        <w:rPr>
          <w:rtl w:val="0"/>
        </w:rPr>
        <w:t xml:space="preserve"> daļas nosacījumi, gūtajiem ienākumiem un samaksātajam nodoklim ārvalstīs jābūt apliecinātam attiecīgās valsts nodokļu administrācijā.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Piemērojot likuma 24.panta trešo daļu, ja fiziskā persona – nodokļa maksātājs taksācijas gada laikā guvis ienākumus valstī, ar kuru noslēgta nodokļu konvencija, un atbilstoši minētajai konvencijai šajā valstī pēctaksācijas periodā ir iesniedzis deklarāciju par taksācijas gada ienākumiem, kā arī samaksājis nodokli, ko apliecina attiecīgās valsts nodokļu administrācijas izsniegta izziņa, nodokļa maksātājs norāda samaksāto nodokļa summu savā taksācijas gada deklarācijā (likuma 24.panta trešās daļas piemērošanas piemērs – šo noteikumu </w:t>
      </w:r>
      <w:r w:rsidR="00000000" w:rsidRPr="00000000" w:rsidDel="00000000">
        <w:rPr>
          <w:rtl w:val="0"/>
        </w:rPr>
        <w:t xml:space="preserve">11.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pārejas noteikumu 103.punktu, aizdevuma ņēmējs līdz 2014.gada 30.jūnijam iesniedz Valsts ieņēmumu dienestā informāciju par aizdevumiem (to daļu), kas tam ir izsniegti un nav atmaksāti līdz 2013.gada 31.decembrim, ja neatmaksātais aizdevums (tā daļa) no viena aizdevēja pārsniedz 15 000 </w:t>
      </w:r>
      <w:r w:rsidR="00000000" w:rsidRPr="00000000" w:rsidDel="00000000">
        <w:rPr>
          <w:i w:val="1"/>
          <w:rtl w:val="0"/>
        </w:rPr>
        <w:t xml:space="preserve">euro</w:t>
      </w:r>
      <w:r w:rsidR="00000000" w:rsidRPr="00000000" w:rsidDel="00000000">
        <w:rPr>
          <w:rtl w:val="0"/>
        </w:rPr>
        <w:t xml:space="preserve"> (1.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pārejas noteikumu 128. punktu, līdz 2017. gada 31. decembrim iegādātajiem pamatlīdzekļiem attiecīgā pamatlīdzekļa atlikušo vērtību noraksta taksācijas gada saimnieciskās darbības izdevumos, ja šā pamatlīdzekļa atlikusī vērtība pēc nolietojuma atskaitīšanas taksācijas perioda beigās nepārsniedz 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likuma pārejas noteikumu 128. punktu, līdz 2017. gada 31. decembrim iegādāto pamatlīdzekļu uzskaiti nodokļu nolietojuma aprēķinam kārto, izmantojot Ministru kabineta 2006. gada 4. jūlija noteikumu Nr. 556 "Likuma "Par uzņēmumu ienākuma nodokli" normu piemērošanas noteikumi" (redakcijā, kas bija spēkā līdz 2017. gada 31. decembrim) 9., 14. un 15. pielikumā norādīto veidlapas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Piemērojot likuma pārejas noteikumu 130. punktu, dividendēm un nosacītajām dividendēm, kuras uzņēmumu ienākuma nodokļa maksātājs izmaksā no peļņas, kas radusies līdz 2017. gada 31. decembrim, 2018. un 2019. gadā piemēro iedzīvotāju ienākuma nodokļa likmi 10 % apmērā. Ar 2020. gadu minētās dividendes un nosacītās dividendes ir apliekamas ar iedzīvotāju ienākuma nodokli, piemērojot iedzīvotāju ienākuma nodokļa likmi 20 %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Noteikumu 3. un 4.pielikums stājas spēkā 2010.gada 1.oktobrī.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Noteikumi piemērojami ar 2010.gada 1.jūliju.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Noteikumu 89.</w:t>
      </w:r>
      <w:r w:rsidR="00000000" w:rsidRPr="00000000" w:rsidDel="00000000">
        <w:rPr>
          <w:vertAlign w:val="superscript"/>
          <w:rtl w:val="0"/>
        </w:rPr>
        <w:t xml:space="preserve">7</w:t>
      </w:r>
      <w:r w:rsidR="00000000" w:rsidRPr="00000000" w:rsidDel="00000000">
        <w:rPr>
          <w:rtl w:val="0"/>
        </w:rPr>
        <w:t xml:space="preserve"> un 89.</w:t>
      </w:r>
      <w:r w:rsidR="00000000" w:rsidRPr="00000000" w:rsidDel="00000000">
        <w:rPr>
          <w:vertAlign w:val="superscript"/>
          <w:rtl w:val="0"/>
        </w:rPr>
        <w:t xml:space="preserve">8</w:t>
      </w:r>
      <w:r w:rsidR="00000000" w:rsidRPr="00000000" w:rsidDel="00000000">
        <w:rPr>
          <w:rtl w:val="0"/>
        </w:rPr>
        <w:t xml:space="preserve"> punkts stājas spēkā 2013.gada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Nr.907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107.</w:t>
      </w:r>
      <w:r w:rsidR="00000000" w:rsidRPr="00000000" w:rsidDel="00000000">
        <w:rPr>
          <w:rtl w:val="0"/>
        </w:rPr>
        <w:t xml:space="preserve"> un </w:t>
      </w:r>
      <w:r w:rsidR="00000000" w:rsidRPr="00000000" w:rsidDel="00000000">
        <w:rPr>
          <w:rtl w:val="0"/>
        </w:rPr>
        <w:t xml:space="preserve">125.</w:t>
      </w:r>
      <w:r w:rsidR="00000000" w:rsidRPr="00000000" w:rsidDel="00000000">
        <w:rPr>
          <w:rtl w:val="0"/>
        </w:rPr>
        <w:t xml:space="preserve"> punktā, noteikumu </w:t>
      </w:r>
      <w:r w:rsidR="00000000" w:rsidRPr="00000000" w:rsidDel="00000000">
        <w:rPr>
          <w:rtl w:val="0"/>
        </w:rPr>
        <w:t xml:space="preserve">98.</w:t>
      </w:r>
      <w:r w:rsidR="00000000" w:rsidRPr="00000000" w:rsidDel="00000000">
        <w:rPr>
          <w:vertAlign w:val="superscript"/>
          <w:rtl w:val="0"/>
        </w:rPr>
        <w:t xml:space="preserve">1 </w:t>
      </w:r>
      <w:r w:rsidR="00000000" w:rsidRPr="00000000" w:rsidDel="00000000">
        <w:rPr>
          <w:rtl w:val="0"/>
        </w:rPr>
        <w:t xml:space="preserve">punkts un 14. pielikums saistībā ar vienotā nodokļu konta ieviešanu ir piemērojams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vertAlign w:val="superscript"/>
          <w:rtl w:val="0"/>
        </w:rPr>
        <w:t xml:space="preserve">9</w:t>
      </w:r>
      <w:r w:rsidR="00000000" w:rsidRPr="00000000" w:rsidDel="00000000">
        <w:rPr>
          <w:rtl w:val="0"/>
        </w:rPr>
        <w:t xml:space="preserve"> un </w:t>
      </w:r>
      <w:r w:rsidR="00000000" w:rsidRPr="00000000" w:rsidDel="00000000">
        <w:rPr>
          <w:rtl w:val="0"/>
        </w:rPr>
        <w:t xml:space="preserve">89.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 kas attiecas uz 2022. gadu, atbildīgais par informācijas sniegšanu (ieguldījumu pakalpojumu sniedzējs) iesniedz Valsts ieņēmumu dienestā līdz 2023.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noteikumu_konsolidētā_versija_22-TA-3481.docx</dc:title>
</cp:coreProperties>
</file>

<file path=docProps/custom.xml><?xml version="1.0" encoding="utf-8"?>
<Properties xmlns="http://schemas.openxmlformats.org/officeDocument/2006/custom-properties" xmlns:vt="http://schemas.openxmlformats.org/officeDocument/2006/docPropsVTypes"/>
</file>